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5</w:t>
      </w:r>
      <w:r>
        <w:rPr>
          <w:rFonts w:hint="eastAsia" w:ascii="黑体" w:hAnsi="黑体" w:eastAsia="黑体" w:cs="黑体"/>
          <w:b/>
          <w:bCs/>
          <w:color w:val="843F0B" w:themeColor="accent2" w:themeShade="80"/>
          <w:sz w:val="32"/>
          <w:szCs w:val="32"/>
        </w:rPr>
        <w:t>课  大学生人格发展与培养</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大学生人格发展与培养</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了解塑造健康人格的途径和方法。</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熟悉大学生常见人格偏差特征及调适。</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大学生人格发展与培养</w:t>
            </w:r>
            <w:r>
              <w:rPr>
                <w:rFonts w:hint="eastAsia" w:ascii="Times New Roman" w:hAnsi="宋体"/>
                <w:szCs w:val="20"/>
              </w:rPr>
              <w:t>，引入理论学习，</w:t>
            </w:r>
            <w:r>
              <w:rPr>
                <w:rFonts w:hint="eastAsia" w:ascii="Times New Roman" w:hAnsi="宋体"/>
                <w:szCs w:val="20"/>
                <w:lang w:eastAsia="zh-CN"/>
              </w:rPr>
              <w:t>让大学生学会觉察大学生常见的人格发展缺陷。</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大学生健康人格的塑造</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大学生常见的人格发展缺陷与调适</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10FAA4C9">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701A4157">
            <w:pPr>
              <w:spacing w:line="360" w:lineRule="auto"/>
              <w:ind w:firstLine="420" w:firstLineChars="200"/>
              <w:jc w:val="center"/>
              <w:rPr>
                <w:rFonts w:hint="eastAsia" w:ascii="宋体" w:hAnsi="宋体" w:cs="宋体"/>
                <w:b/>
                <w:bCs w:val="0"/>
                <w:kern w:val="0"/>
                <w:szCs w:val="24"/>
              </w:rPr>
            </w:pPr>
            <w:r>
              <w:rPr>
                <w:rFonts w:hint="eastAsia" w:ascii="宋体" w:hAnsi="宋体" w:cs="宋体"/>
                <w:b/>
                <w:bCs w:val="0"/>
                <w:kern w:val="0"/>
                <w:szCs w:val="24"/>
              </w:rPr>
              <w:t>人生的较量</w:t>
            </w:r>
          </w:p>
          <w:p w14:paraId="3504D9C8">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一位老教授昔日培养的三个得意门生都事业有成，一个在官场上春风得意，一个在商场上捷报频传，一个在学术上硕果累累。于是，有人问老教授：你以为三个中哪个会更有出息？老教授说：现在还看不出来。因为人生的较量有三个层次，最低层次是技巧的较量，其次是智慧的较量，他们现在正处在这一层次，而最高层次的较量则是人格的较量。</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这个故事生动地说明，在人的素质结构中，人格起着近乎决定性的作用。人格是人的心理面貌的集中反映。心理卫生学认为，随着社会的发展，人类健康而幸福的生活，越来越多地取决于人类自身的人格健康状况，而且人格的健康发展也是促进社会健康发展的一种力量。人格素质是大学生综合素质的重要组成部分，综合素质的发展和提高包含着人格素质的发展和提高，而人格素质的发展和提高对综合素质的发展、提高有着重要的促进作用。因此，寻找通向健全人格之路，塑造健全的人格，是大学生心理健康教育的重要目标之一。</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讲解人格概述</w:t>
            </w:r>
          </w:p>
          <w:p w14:paraId="492815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一、人格的含义</w:t>
            </w:r>
          </w:p>
          <w:p w14:paraId="1EBA78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格”一词是我们日常生活中的高频词汇，我们经常说“他具有高尚的人格”“他出卖了自己的人格”“他具有健全的人格”等。人格一词涵盖了法律、道德、社会、哲学等领域。人格（personality）一词最初来源于古希腊语 Persona，是指演员在舞台上扮演角色所戴的假面具，它用来表现剧中人物的身份和性格。在我国的京剧中，各种脸谱也是用来展示不同角色的性格特点的。心理学沿用了“Persona”的含义，把个体在人生舞台上扮演角色时表现出来的种种行为和心理活动都看作是人格的表现。因此，心理学上所说的“人格”是指一个人表现于外的给人以印象性的特点和生活中所扮演的角色以及与此角色相应的个人品质、声誉和尊严等。</w:t>
            </w:r>
          </w:p>
          <w:p w14:paraId="50B347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二、人格的基本特征</w:t>
            </w:r>
          </w:p>
          <w:p w14:paraId="4B4543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人格是一个具有丰富内涵的概念，其中反映了人的多种本质特征。</w:t>
            </w:r>
          </w:p>
          <w:p w14:paraId="41B633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人格的整体性与同一性</w:t>
            </w:r>
          </w:p>
          <w:p w14:paraId="6F2640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人格是人的整体精神面貌的表现，人格倾向性和人格特征不是孤立地存在着，也不是机械地联合在一起，而是相互联系、相互制约、相互作用组成一个完整的人格。</w:t>
            </w:r>
          </w:p>
          <w:p w14:paraId="20B575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格的整体性首先表现在人格的内在统一上。个体能够正确地认识和评价自己，能及时调整内心世界的矛盾冲突，协调主观与客观、心理与环境之间的关系，这样他的动机和行为才能保持和谐一致。个体的人格一旦失去了内在统一，他的行为就会由几种相互抵触的动机支配，最终导致人格分裂。其次，只有从整体出发才能正确理解某一人格特征的确切含义。例如：热情大方，可能是性格外向，也可能是掩饰自己的孤独境况，还可能是情绪突然失控。离开了整体的人格结构，我们就无法分析理解任何具体个体的人格。</w:t>
            </w:r>
          </w:p>
          <w:p w14:paraId="1A7C46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人格的独特性与共同性</w:t>
            </w:r>
          </w:p>
          <w:p w14:paraId="4F1FD5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俗话说“人心不同，各如其面”，人与人之间没有完全相同的心理面貌，就像世界上没有相同的两片树叶一样。人格的独特性是指个体的人格是由某些和别人共同或相似的特征以及完全不同的特征错综复杂地交织在一起构成的。由于人格结构的多样性，每个人都有自己独特的个性特点。由于遗传、家庭教育、学校教育、周围社会环境、时代背景等方面的差异，人格的形成和发展必然会各不相同。如有的人开放自然，有的人顽固自守，有的人沉默寡言，有的人豪爽，有的人谨慎等。上述诸多因素综合在一起，就会渐渐形成各具特色的人格特征。</w:t>
            </w:r>
          </w:p>
          <w:p w14:paraId="42E387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人格的社会性和生物性</w:t>
            </w:r>
          </w:p>
          <w:p w14:paraId="18A145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格是个体在生物遗传的基础上形成的，人的自然生物性构成了人格的基础，影响着人格的发展方向和方式，影响着某些人格特征在特定个体心理上形成的难易程度。在充分看到人格的生物学意义的同时，绝不能把人格的形成简单归结于先天固定，也不能把人格的发展看作是遗传决定的必然过程。任何初生的婴儿都不具备人格品质，他们既没有工作的能力也没有工作的热情，不会表现出宽容或尖刻、执著或散漫的人格特点。研究发现，由狼群哺育大的“狼孩”，尽管有健全的人体组织和构造，也有高度发达的大脑，却没有人的智力和道德品质，也不具备完善的人格。人格的社会性是指社会化把人这样的动物变成社会的成员。人格是社会的人所特有的。</w:t>
            </w:r>
          </w:p>
          <w:p w14:paraId="7352FA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4. 人格的稳定性和可塑性</w:t>
            </w:r>
          </w:p>
          <w:p w14:paraId="656BD8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个体经过母亲的孕育，历经出生、婴儿期、童年期、少年期、青年期、成人期、老年期的发展，逐渐形成相对稳定的人格。它使个体在不同的生活情景中都表现出大体一致的心理品质，这就是人格的稳定性。当然，个人行为中也会偶然性表现出一些心理特征和心理倾向，但这些偶然行为并不代表个体的人格特征。例如，任何人在特定条件下都会忘记一些事情，但并不能说健忘是所有人的人格特征；相反，某人在生活或工作中经常表现出粗心大意或丢三落四，那么可能健忘是他的人格特征。</w:t>
            </w:r>
          </w:p>
          <w:p w14:paraId="408A40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当然，强调人格的稳定性并不意味着它在人的一生中是一成不变的，随着生理的成熟和环境的变化，人格也有可能产生或多或少的变化，这是人格可塑性的一面，所以说人格是相对稳定的，但也具有可塑性。每个人的人格都可能随着现实环境的改变或多或少地发生变化。儿童的人格在形成过程中易受环境影响发生较大的改变，因而可塑性较大；成年人的人格比较稳定，可塑性小，但也并非不能改变。我们在生活中经常能够发现由于生活环境的重大变化或受到重大生活事件的影响，一个人的性格发生了比较明显的变化。如，本来沉默内向的人由于长期从事销售工作，渐渐变得健谈了；本来热情活泼的人在生活中某个不幸事件的刺激下变得沉默寡言了。正因为人格具有可塑性，才能培养和发展人格。人格是稳定性与可塑性的统一。</w:t>
            </w:r>
          </w:p>
          <w:p w14:paraId="3793A5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三、个性形成的影响因素</w:t>
            </w:r>
          </w:p>
          <w:p w14:paraId="2EEDC4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现代心理学认为个性是在遗传与环境因素交互作用下逐渐发展而形成。</w:t>
            </w:r>
          </w:p>
          <w:p w14:paraId="47D3E8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生物遗传因素</w:t>
            </w:r>
          </w:p>
          <w:p w14:paraId="7802E7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们与生俱来的感知器官、运动器官、神经系统和大脑在结构与机能上的一系列特点，是人格形成的物质基础与前提条件。双生子的研究被许多心理学家认为是研究个性遗传因素的最好方法。他们提出同卵双生子具有相同的基因形态，他们之间的差异都可归于环境因素。异卵双生子的基因虽然不同，但在环境上有需要相似性，如出生顺序、父母年龄等，因此为环境控制提供了可能性。完整研究这两种双生子，就可以看出不同环境对相同基因的影响，或者是相同环境下不同基因的表现。很多双生子的研究表明同卵双生子的个性相关率比异卵双生子高。</w:t>
            </w:r>
          </w:p>
          <w:p w14:paraId="0E3EDD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其次，神经系统的特性不同，高级神经活动的类型不同，内分泌系统分泌激素的水平不同，也会使人们个性的形成和发展显示出不同的特点。此外，人的体态、体质和容貌，也是影响个性形成和发展的生物因素。例如有些人因容貌出众而自负，有些人因先天不足而自卑。但是，生物因素只为个性的形成和发展提供了一种可能性，不能决定完整个性的发展。</w:t>
            </w:r>
          </w:p>
          <w:p w14:paraId="208CBE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社会文化因素</w:t>
            </w:r>
          </w:p>
          <w:p w14:paraId="42A6E8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社会文化具有对个性的塑造功能，反映在不同文化的民族有其固有的民族性格上。社会文化塑造了社会成员的人格特征，使其成员的人格结构朝着相似的方向发展，这种相似性具有维系社会稳定的功能；同时社会文化对各种角色行为有一定的期望和要求，这就是角色规范，使每个人能稳固地“嵌入”在整个文化形态里。如，居住在河川地带的孟都古姆族，生活以狩猎为主，男女间有权力与地位之争，对孩子处罚严厉。这个民族的成员表现出攻击性强、冷酷无情、嫉妒心强、妄自尊大、争强好胜等人格特征。居住在湖泊地带的张布里族，男女角色差异明显。女性是这个社会的主体，她们每天劳动，掌握着经济实权；而男性则处于从属地位，其主要活动是艺术、工艺与祭祀活动，并承担孩子的养育责任。这种社会分工使女人表现出刚毅、支配、自主与快活的性格，而男人则有明显的自卑感。文化因素中特别是电脑、电影、电视、文艺读物等的潜移默化对青少年的影响是十分显著的。如果一个人极端偏离其社会文化所要求的人格特质，不能融入社会文化环境中，就可能被视为行为偏差或患有心理疾病。</w:t>
            </w:r>
          </w:p>
          <w:p w14:paraId="66CBAB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学校的教育</w:t>
            </w:r>
          </w:p>
          <w:p w14:paraId="331C95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学校教育是教师根据教育目的对学生施加有系统、有计划的影响的活动，对儿童人格的形成具有非常重要的作用。学校教育环境的影响具体有以下三点：①课堂教育：学习知识的过程也是形成人格的过程。学生通过系统地学习科学知识，形成科学的世界观，而世界观在人格结构中占有重要位置。学习活动也需要意志，在学习过程中可以培养学生的坚持性、自制力。②班级集体：学校的基本组织是班集体，班集体的特点、要求、舆论、评价对学生都是一种无形的巨大的教育力量。在教师的指导下，优秀的班集体会以它正确而又明确的目的，对集体成员严格而又合理的要求，自身强大的吸引力感染集体成员，充分调动所有成员的主动性、自觉性，从而促进学生良好人格的形成。与此同时，在集体中通过参加学习、劳动及各种文艺、体育及兴趣小组等活动，以及同学之间的交往，增强了学生的责任感、义务感、集体主义感，使其学会了互相帮助、团结友爱、尊重他人、遵守纪律，也培养了其乐观、坚强、勇敢、向上等优秀品质。优秀的班集体不仅可以促进学生良好人格的形成，还可以使学生一些不良的人格特征得以改变。③教师：教师人格、对学生的态度及师生关系也会直接影响学生的人格。</w:t>
            </w:r>
          </w:p>
          <w:p w14:paraId="4B4882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4. 家庭因素</w:t>
            </w:r>
          </w:p>
          <w:p w14:paraId="6D0626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家庭是社会的细胞，对人格形成的影响主要表现为家庭对子女的教育作用。父母按照自己的意愿和方式教育孩子，使他们逐渐形成某些人格特质。对人格形成的家庭影响因素包括家庭的经济条件、社会地位、家庭氛围、父母的教养方式等。</w:t>
            </w:r>
          </w:p>
          <w:p w14:paraId="757358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一般研究者把家庭的教养方式分成三类，不同的教养方式对孩子的人格特征具有不同的影响。第一类是权威型教养方式，父母在子女教育中，表现得过于支配，孩子的一切都由父母来控制。在这种环境下长大的孩子容易消极、被动、依赖、服从、懦弱，做事缺乏主动性，甚至会形成不诚实的人格特征。第二类是放纵型教养方式，对孩子过于溺爱，让孩子随心所欲，父母对孩子的教育有时达到失控的状态。在这种家庭环境中成长的孩子多表现为任性、幼稚、自私、野蛮、无礼、独立性差、唯我独尊、蛮横无理、胡闹等。第三类是民主型教养方式，父母与孩子在家庭中处于一种平等和谐的氛围，父母尊重孩子，给孩子一定的自主权和积极正确的指导。父母的这种教育方式使孩子能形成一些积极的人格品质，如活泼、快乐、直爽、自立、彬彬有礼、善于交往、富于合作、思想活跃等。由此可见，家庭确实是“人类性格的工厂”，它塑造了人们不同的人格特质。</w:t>
            </w:r>
          </w:p>
          <w:p w14:paraId="5E8988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5. 早期童年经验</w:t>
            </w:r>
          </w:p>
          <w:p w14:paraId="67A9B4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格发展受到童年经验的影响，幸福的童年有利于儿童发展健康的人格，不幸的童年也会使儿童形成不良的人格。但二者不存在一一对应的关系，溺爱也可能使孩子形成不良的人格特点，逆境也可能磨炼出孩子坚强的人格。早期经验不能单独对人格起决定作用，它与其他因素共同决定着人格的形成与发展。</w:t>
            </w:r>
          </w:p>
          <w:p w14:paraId="5C285D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西方一些国家的调查发现，“母爱丧失”的儿童（包括受父母虐待的儿童），在婴儿早期会出现神经性呕吐、厌食、慢性腹泻、阵发性绞痛、不明原因的消瘦和反复感染，这些儿童还表现出胆小、呆板、迟钝、不与人交往、敌对、攻击、破坏等人格特点，这些人格特点会影响他们一生的顺利发展，使他们出现情绪障碍、社会适应不良等问题。</w:t>
            </w:r>
          </w:p>
          <w:p w14:paraId="7E7309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6. 自然物理因素</w:t>
            </w:r>
          </w:p>
          <w:p w14:paraId="257F87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生态环境、气候条件、空间拥挤程度等这些物理因素都会影响到人格的形成和发展。一个著名的研究实例是，巴理（Berry，1966）关于阿拉斯加州的爱斯基摩人（Eskimos）和非洲的特姆尼人（Temne）的比较研究。这个研究说明了生态环境对人格的影响。</w:t>
            </w:r>
          </w:p>
          <w:p w14:paraId="59CEE3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爱斯基摩人以渔猎为生，夏天在船上打鱼，冬天在冰上打猎，主食为肉，没有蔬菜。他们过着流浪生活，以帐篷遮风避雨。这个民族是以家庭为单元，男女平等，社会结构比较松散，除了家庭约束外，很少有持久、集中的政治与宗教权威。在这种生存环境下，父母对孩子的教养原则能够满足成人独立生存能力培养的需要。男孩由父亲在外面教打猎，女孩由母亲在家里教家务。儿女教育比较宽松、自由，不打骂孩子，鼓励孩子自立，使孩子逐渐形成了坚定、独立、冒险的人格特征。而特姆尼人生活在灌木丛生的地带，以农业为主，种田为生。居住环境固定，形成 300 ～ 500 人的村落。社会结构紧固，有比较分化的社会阶层，建立了比较完整的部落规则。在哺乳期内，父母对孩子很疼爱，断奶后孩子就要接受严格的管教。这种生活环境使孩子形成了依赖、服从、保守的人格特点。自然环境对个性不起决定性的作用，但在不同的物理环境中，人可以表现出不同的行为特点。</w:t>
            </w:r>
          </w:p>
          <w:p w14:paraId="7AD947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7. 自我调控因素</w:t>
            </w:r>
          </w:p>
          <w:p w14:paraId="722A94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上述各因素是人格形成的外因，外因是通过内因起作用的。人格的调控系统是以自我意识为核心的。自我意识是人对自身以及对自己同客观世界的关系的意识，具有自我认识、自我体验、自我控制三个子系统。自我调控系统的主要作用是对个性的各个成分进行调控，保证个性的完整统一与和谐。它属于个性的内控系统或自控系统。</w:t>
            </w:r>
          </w:p>
          <w:p w14:paraId="439933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具有自知的人，能够客观地分析自己，不会把遗传或生理方面的局限视为阻碍个人发展的因素，而会有效地发挥个人长处，努力地改善自我。健康人格是自我的内在统一，从认识自我、愉快地接纳自我、延伸自我到创造自我，是塑造健康人格的四部曲。自我调控具有创造的功能，它可以变革自我、塑造自我，不断完善自我，将自我价值扩展到社会中去，并在对社会的贡献中体现自己的价值，把实现自我的个人价值变为实现自我的社会价值。</w:t>
            </w:r>
          </w:p>
          <w:p w14:paraId="1EA8F9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综上所述，个性的发展是生物与环境两种因素交互作用的结果。在个性形成的过程中，各个因素对个性的形成与发展起到了不同的作用，生物因素只给个性发展提供可能性，社会因素才使这种可能性转化为现实，教育在其中起到了关键性的作用，自我调控系统是个性发展的内部决定因素。</w:t>
            </w:r>
          </w:p>
          <w:p w14:paraId="4ABFBD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四、人格的类型及其发展</w:t>
            </w:r>
          </w:p>
          <w:p w14:paraId="7C0E6D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（一）人格的结构</w:t>
            </w:r>
          </w:p>
          <w:p w14:paraId="77135B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个性倾向性</w:t>
            </w:r>
          </w:p>
          <w:p w14:paraId="2EACA3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个性倾向性是人进行活动的基本动力，是个性结构中最活跃的因素。它决定着人对现实的态度，决定着人对认识活动的对象的趋向和选择。个性倾向性主要包括需要、动机、兴趣、理想、信念和世界观。它们较少受生理因素的影响，主要是在后天的社会化过程中形成的。个性倾向性的各个成分并不是彼此孤立的，而是相互联系、相互影响和相互制约的。其中，需要是个性倾向性甚至整个个性积极性的源泉。个性倾向性被认为是以人的需要为基础的动力系统。</w:t>
            </w:r>
          </w:p>
          <w:p w14:paraId="0AB92B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个性心理特征</w:t>
            </w:r>
          </w:p>
          <w:p w14:paraId="0C44AD4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个性心理特征是一个人身上经常地、稳定地表现出来的心理特点。它是个性结构中比较稳定的成分，主要包括能力、气质和性格。在个性心理发展过程中，这些心理特征较早地形成，并且不同程度上受生理因素的影响。</w:t>
            </w:r>
          </w:p>
          <w:p w14:paraId="5F54B4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个性倾向性和个性心理特征之间也是相互渗透和相互影响的。个性心理特征受个性倾向性调节；个性心理特征的变化也会在一定程度上影响个性倾向性。个性是一个统一的整体结构。</w:t>
            </w:r>
          </w:p>
          <w:p w14:paraId="10F1F6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（二）人格的类型</w:t>
            </w:r>
          </w:p>
          <w:p w14:paraId="2B74C7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人格的形成和发展过程中，人格与气质和性格的关系最为密切。就人格与气质的关系而言可以说没有离开人格的气质，也没有缺乏气质的人格。从严格的意义上来划分，性格是对人格的评价，而人格则是对性格的再评价。由此可见人格、气质、性格三者之间的紧密联系。因此，气质与性格的研究，对人格的形成与发展，特别是对青年的人格塑造有重要的意义。</w:t>
            </w:r>
          </w:p>
          <w:p w14:paraId="1759D3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气质</w:t>
            </w:r>
          </w:p>
          <w:p w14:paraId="6F3B8A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气质是指个体表现在心理活动的强度、速度、灵活性与指向性的一种稳定的心理特征。这种特征既决定了个体心理活动的动力特征，又给每个人的心理活动蒙上了一层独特的色彩。现代心理学将人的气质分为四种典型类型，即胆汁质、多血质、黏液质和抑郁质。每一种气质类型的心理特征及典型表现是不同的。</w:t>
            </w:r>
          </w:p>
          <w:p w14:paraId="605F81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1）胆汁质——夏天里的一团火。胆汁质的人反应速度快，具有较高的反应性与主动性。这类人情感和行动动作产生得迅速而且强烈，有极明显的外部表现；性情开朗、热情、坦率，但脾气暴躁、好争论；情感易于冲动但不持久；精力旺盛，经常以极大的热情从事工作，但有时缺乏耐心；思维具有一定的灵活性，但对问题的理解具有粗枝大叶、不求甚解的倾向；意志坚强、果断勇敢，注意稳定而集中但难于转移；行动利落而又敏捷，说话速度快且声音洪亮。这种气质类型的典型代表有鲁智深、李逵、张飞等。</w:t>
            </w:r>
          </w:p>
          <w:p w14:paraId="3ADA95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2）多血质——喜形于色，喜怒都在展现中，可塑性强。多血质的人行动具有很高的反应性。这类人情感和行为动作发生得很快，变化得也快，但较为温和；易于产生情感，但体验不深，善于结交朋友，容易适应新的环境；语言具有表达力和感染力，姿态活泼，表情生动，有明显的外倾性特点；机智灵敏、思维灵活，但常表现出对问题不求甚解；注意与兴趣易于转移，不稳定；在意志力方面缺乏忍耐性，毅力不强。这种气质类型的典型代表有孙悟空、赵云、王熙凤等。</w:t>
            </w:r>
          </w:p>
          <w:p w14:paraId="5E5230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3）黏液质——冰冷耐寒。黏液质的人反应性低。情感和行为动作进行得迟缓、稳定、缺乏灵活性；这类人情绪不易发生，也不易外露，很少产生激情，遇到不愉快的事也不动声色；注意稳定、持久，但难于转移；思维灵活性较差，但比较细致，喜欢沉思；在意志力方面具有耐性，对自己的行为有较大的自制力；态度持重，好沉默寡言，办事谨慎细致，从不鲁莽，但对新的工作较难适应，行为和情绪都表现出内倾性，可塑性差。这种气质类型的典型代表有沙僧、诸葛亮等。</w:t>
            </w:r>
          </w:p>
          <w:p w14:paraId="79DA6B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4）抑郁质——秋风落叶。抑郁质的人有较高的感受性。这类人情感和行为动作进行得都相当缓慢、柔弱；情感容易产生，而且体验相当深刻，隐晦而不外露，易多愁善感；往往富于想象，聪明且观察力敏锐，善于观察他人观察不到的细致事物，敏感性高，思维深刻；在意志方面常表现出胆小怕事、优柔寡断，受到挫折后常心神不安，但对力所能及的工作表现出坚忍的精神；不善交往，较为孤僻，具有明显的内倾性。这种气质类型的典型代表有林黛玉等。</w:t>
            </w:r>
          </w:p>
          <w:p w14:paraId="18A2A0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现实生活中，并不是每个人的气质都能归入某一气质类型。除少数人具有某种气质类型的典型特征之外，大多数人都偏于中间型或混合型，也就是说，他们较多地具有某一类型的特点，同时又具有其他气质类型的一些特点。气质本身无优劣之分，任何一种气质都有其积极和消极的方面，气质也不能决定一个人活动的社会价值和成就的高低。因此，大学生要正确对待自己的气质类型，经常有意识地控制自己气质的消极品质，发扬积极品质，以有利于形成良好的个性。</w:t>
            </w:r>
          </w:p>
          <w:p w14:paraId="14A97A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性格</w:t>
            </w:r>
          </w:p>
          <w:p w14:paraId="6CA220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性格是指个人的品行道德和风格。它是人格结构的重要组成部分之一；是个人有关社会规范、伦理道德方面的各种习性的总称；是不易改变的、稳定的心理品质，如诚实、坚贞、奸险、乖戾等可作善恶、好坏、是非等价值评价的心理品质。性格是后天形成的，而人格的某些方面（如气质）却是生来就有的。性格表现了人们对现实与周围世界的态度，对自己、对别人、对事物的态度。</w:t>
            </w:r>
          </w:p>
          <w:p w14:paraId="642CB4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根据“心理力（libido）”的倾向来划分，性格可以划分为外倾型与内倾型。外倾者被“心理力”引向客观的外部环境的知觉、思维和情感之中，外倾者情感外露、注重实际、善于交际、活泼开朗、对周围的一切兴趣广泛；内倾者被“心理力”引向主观的内心世界而产生自我感知、思维和情感，他们谨慎小心、深思熟虑、顾虑重重、冷漠寡言、不善于交际，这两种基本倾向具有四种心理机能，即思维、情感、感觉和直觉。思维是由彼此联结的观念组成，受伦理、法则的支配；情感是一种价值判断的功能，它是一种根据表象唤起的愉快与不愉快的体验；感觉是通过感官刺激而产生的经验；直觉是一种可以直接把握到的，而不是作为思维和情感的结果产生的经验。由于这四种心理机能的支配，就形成了以下性格的八种类型：</w:t>
            </w:r>
          </w:p>
          <w:p w14:paraId="35DEE4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（1）外倾思维型</w:t>
            </w:r>
          </w:p>
          <w:p w14:paraId="1A7680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这种类型的人重视理解自然现象和客观事物的规律，重思考而不重感情，喜欢分析问题，处理问题讲求逻辑顺序，有判断和鉴别能力。</w:t>
            </w:r>
          </w:p>
          <w:p w14:paraId="68E6C1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（2）内倾思维型</w:t>
            </w:r>
          </w:p>
          <w:p w14:paraId="5FEDB6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这种类型的人不关心外界现实，以自我为主，情感冷漠，与人疏远，倔强偏执，不体谅他人。</w:t>
            </w:r>
          </w:p>
          <w:p w14:paraId="18783C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（3）外倾情感型</w:t>
            </w:r>
          </w:p>
          <w:p w14:paraId="09A773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这种类型的人容易感情用事，情绪反应强烈，热情奔放，爱浮华虚饰，喜怒无常。</w:t>
            </w:r>
          </w:p>
          <w:p w14:paraId="48FACD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（4）内倾情感型</w:t>
            </w:r>
          </w:p>
          <w:p w14:paraId="19E7064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这种类型的人情感沉着，不向外表露，沉默寡言，对人冷淡，有抑郁情绪；有时表现为恬静、深沉，给人以自信自足之感。</w:t>
            </w:r>
          </w:p>
          <w:p w14:paraId="35D5C6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（5）外倾感觉型</w:t>
            </w:r>
          </w:p>
          <w:p w14:paraId="3986B0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这种类型的人依据感觉估量生活价值，讲究实际，情感体验肤浅，对事物存在的意义不作更多的思考。</w:t>
            </w:r>
          </w:p>
          <w:p w14:paraId="6FF3F5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（6）内倾感觉型</w:t>
            </w:r>
          </w:p>
          <w:p w14:paraId="222B1A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这种类型的人不能深入到事物的内部，重视个人内心的感觉，在事物与自我之间凭借知觉观察一切，缺乏实际的思想和情感。</w:t>
            </w:r>
          </w:p>
          <w:p w14:paraId="1ED000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（7）外倾直觉型</w:t>
            </w:r>
          </w:p>
          <w:p w14:paraId="54421E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这种类型的人凭直觉观察事物和解决问题，不安于稳定的情境，不能保持长久的对工作目标追求的兴趣，对反复出现的日常事物容易厌倦，不断转移方向。</w:t>
            </w:r>
          </w:p>
          <w:p w14:paraId="79A5D0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（8）内倾直觉型</w:t>
            </w:r>
          </w:p>
          <w:p w14:paraId="4FC0D9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这种类型的人不关心外部事物，以自己的意象为主，从一个意象跳跃到另一个意象，而又不能超出个人直觉的范围，内心充满幻想。</w:t>
            </w:r>
          </w:p>
          <w:p w14:paraId="2DDA94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大学生性格发展的一个突出特点是对性格的自我认识、自我控制水平提高了。他们会常常主动观察自己，自觉地分析、总结和评价自己的态度及行为，并积极作出调整以达到适应环境和完善自我的目的。</w:t>
            </w:r>
          </w:p>
          <w:p w14:paraId="41B80F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（三）人格的发展</w:t>
            </w:r>
          </w:p>
          <w:p w14:paraId="658F09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每个人的人格塑造，都经历了不同的发展阶段，大体上可分为萌芽期、重建期和成熟期，每个时期又有其不同的特点。</w:t>
            </w:r>
          </w:p>
          <w:p w14:paraId="48A04F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第一个阶段为萌芽期，这个阶段是从人一出生到进入青春期之前。当婴儿出生3 ～ 8 个月时，婴儿便可区分“我 - 他”。成长到 8 个月到 1 岁时，对自我开始有些模糊的认识。2 周岁时，开始确立作为个体的一些基本概念，如性别、年龄等。此后，在父母和老师的教育下，在生理上提高了动作的协调性和自控能力，逐步能比较自如地运用语言，在心理上形成了初步的性格及情绪反应方式等。随着怀疑感的产生，也会对周围的事情提出问题，并逐步发展到在一定程度上对周围世界的观察与思考。在观念上因灌输等而产生了朦胧、机械的道德观、价值观等。在这个时期，人以模仿为主，依赖性很强，自觉程度低，缺乏个体的主动性。</w:t>
            </w:r>
          </w:p>
          <w:p w14:paraId="1689E7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二阶段为重建期。重建期是指从青春期开始到青年期结束。这是人格突变、重建和产生新质的时期，是人的生理和心理都处于显著变化的时期。身体的急剧发育和性的成熟，使青年在关心自己的身体和探索自己的内心世界的同时，也开始关心他人对自己的评价。学者们把这个时期称之为“断乳期”“I 与 me 的分裂期”“感情上的暴风雨期”等。人在这个时期由过去的依附走向独立，由无忧无虑的儿童成长为承担责任和义务的成年人。在心理方面，气质、性格、情感、态度等都开始由易变转向稳定，独立意识增强，学会用自己的眼睛去审视世界，确立自己的世界观与人生观，人格在此阶段得到调整、修正和完善，所以称之为人格的重建。</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第三阶段为成熟期。这个阶段是从成年期到老年期。随着自我意识的日趋成熟，人在社会中的位置和适应性得到强化，人格特质也逐步稳定，行为方式进一步稳固，社会角色得到确立，由过多的自我调节向积极参加社会生活迈进。开始专注于各自的事业，发挥才干，为社会谋利益并进一步实现人生价值，同时会关注、维持家庭及教育子女。在事业和情感上会产生全面的体验和认识。心理上若遇到强烈刺激也会趋于平稳，观念上会把青年后期积淀下来的东西消化，有选择地由成熟走向坚定和开阔。</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讲述人格概述</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人格的含义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讲解大学生健康人格的塑造</w:t>
            </w:r>
          </w:p>
          <w:p w14:paraId="708DCAD3">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一、健康人格的含义</w:t>
            </w:r>
          </w:p>
          <w:p w14:paraId="1367401E">
            <w:pPr>
              <w:widowControl/>
              <w:spacing w:line="360" w:lineRule="auto"/>
              <w:ind w:left="-19" w:leftChars="-9" w:firstLine="438" w:firstLineChars="209"/>
              <w:rPr>
                <w:rFonts w:hint="eastAsia" w:ascii="Times New Roman" w:hAnsi="Times New Roman"/>
              </w:rPr>
            </w:pPr>
            <w:r>
              <w:rPr>
                <w:rFonts w:hint="eastAsia" w:ascii="Times New Roman" w:hAnsi="Times New Roman"/>
              </w:rPr>
              <w:t>健康人格是对人性持乐观的态度，能够超越生物本性和环境特征，能够扩展、丰富、发展、完善和开发自身潜能。</w:t>
            </w:r>
          </w:p>
          <w:p w14:paraId="5144A796">
            <w:pPr>
              <w:widowControl/>
              <w:spacing w:line="360" w:lineRule="auto"/>
              <w:ind w:left="-19" w:leftChars="-9" w:firstLine="438" w:firstLineChars="209"/>
              <w:rPr>
                <w:rFonts w:hint="eastAsia" w:ascii="Times New Roman" w:hAnsi="Times New Roman"/>
              </w:rPr>
            </w:pPr>
            <w:r>
              <w:rPr>
                <w:rFonts w:hint="eastAsia" w:ascii="Times New Roman" w:hAnsi="Times New Roman"/>
              </w:rPr>
              <w:t>我们认为，大学生健康人格包括以下几方面的内容：</w:t>
            </w:r>
          </w:p>
          <w:p w14:paraId="716C09A6">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（一）积极的自我意识</w:t>
            </w:r>
          </w:p>
          <w:p w14:paraId="1C4E9C0F">
            <w:pPr>
              <w:widowControl/>
              <w:spacing w:line="360" w:lineRule="auto"/>
              <w:ind w:left="-19" w:leftChars="-9" w:firstLine="438" w:firstLineChars="209"/>
              <w:rPr>
                <w:rFonts w:hint="eastAsia" w:ascii="Times New Roman" w:hAnsi="Times New Roman"/>
              </w:rPr>
            </w:pPr>
            <w:r>
              <w:rPr>
                <w:rFonts w:hint="eastAsia" w:ascii="Times New Roman" w:hAnsi="Times New Roman"/>
              </w:rPr>
              <w:t>自我意识是个体对自己和自己与他人、与周围世界关系的认识。具有健康人格的大学生对自己有恰如其分的、全面客观的评价，充满自信、扬长避短，愉悦地接纳自己，并在日常生活中能有效地调节自己的行为与环境保持平衡。缺乏正确自我意识的人常常表现出自我冲突、自我矛盾，或者自视清高、盲目自信，做力所不能及的事情，或者自我否定、妄自菲薄，轻易放弃一切可能的机遇。</w:t>
            </w:r>
          </w:p>
          <w:p w14:paraId="4BDD94EF">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（二）良好的情绪调控能力</w:t>
            </w:r>
          </w:p>
          <w:p w14:paraId="408324FF">
            <w:pPr>
              <w:widowControl/>
              <w:spacing w:line="360" w:lineRule="auto"/>
              <w:ind w:left="-19" w:leftChars="-9" w:firstLine="438" w:firstLineChars="209"/>
              <w:rPr>
                <w:rFonts w:hint="eastAsia" w:ascii="Times New Roman" w:hAnsi="Times New Roman"/>
              </w:rPr>
            </w:pPr>
            <w:r>
              <w:rPr>
                <w:rFonts w:hint="eastAsia" w:ascii="Times New Roman" w:hAnsi="Times New Roman"/>
              </w:rPr>
              <w:t>情绪标志着人格的成熟程度。人格健康的大学生情绪反应适度，具有调节和控制情绪的能力。经常保持愉快、满意、开朗的心境，对生活充满热情，善于自得其乐，并富有幽默感。当消极情绪出现时能合理地宣泄、排解、转移和升华。</w:t>
            </w:r>
          </w:p>
          <w:p w14:paraId="1D3F88A9">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（三）和谐的人际关系</w:t>
            </w:r>
          </w:p>
          <w:p w14:paraId="6AD606B9">
            <w:pPr>
              <w:widowControl/>
              <w:spacing w:line="360" w:lineRule="auto"/>
              <w:ind w:left="-19" w:leftChars="-9" w:firstLine="438" w:firstLineChars="209"/>
              <w:rPr>
                <w:rFonts w:hint="eastAsia" w:ascii="Times New Roman" w:hAnsi="Times New Roman"/>
              </w:rPr>
            </w:pPr>
            <w:r>
              <w:rPr>
                <w:rFonts w:hint="eastAsia" w:ascii="Times New Roman" w:hAnsi="Times New Roman"/>
              </w:rPr>
              <w:t>人际关系最能体现人格健全的管理程度。人格健康的大学生乐于与他人交往，并与他人建立良好的关系；与人相处时，尊重、信任、接纳等积极态度多于嫉妒、怀疑、冷漠等消极态度。人格健康的大学生常常以真诚、平等、谦虚、理解、宽容关爱的态度对待他人，同时也受到他人的重视与接纳。</w:t>
            </w:r>
          </w:p>
          <w:p w14:paraId="46291D07">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（四）良好的社会适应能力</w:t>
            </w:r>
          </w:p>
          <w:p w14:paraId="1A682D4F">
            <w:pPr>
              <w:widowControl/>
              <w:spacing w:line="360" w:lineRule="auto"/>
              <w:ind w:left="-19" w:leftChars="-9" w:firstLine="438" w:firstLineChars="209"/>
              <w:rPr>
                <w:rFonts w:hint="eastAsia" w:ascii="Times New Roman" w:hAnsi="Times New Roman"/>
              </w:rPr>
            </w:pPr>
            <w:r>
              <w:rPr>
                <w:rFonts w:hint="eastAsia" w:ascii="Times New Roman" w:hAnsi="Times New Roman"/>
              </w:rPr>
              <w:t>社会适应能力反映了人与社会的协调程度。人格健康的大学生能够和社会保持良好密切的接触，以一种开放的态度，主动关心社会，了解社会；在认识社会的同时，使自己的思想和行为跟上时代发展的步伐，与社会的要求相符合，能很快适应新的环境，包括学习环境、生活环境和人际环境等。</w:t>
            </w:r>
          </w:p>
          <w:p w14:paraId="684B286A">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（五）乐观的生活态度</w:t>
            </w:r>
          </w:p>
          <w:p w14:paraId="021499E8">
            <w:pPr>
              <w:widowControl/>
              <w:spacing w:line="360" w:lineRule="auto"/>
              <w:ind w:left="-19" w:leftChars="-9" w:firstLine="438" w:firstLineChars="209"/>
              <w:rPr>
                <w:rFonts w:hint="eastAsia" w:ascii="Times New Roman" w:hAnsi="Times New Roman"/>
              </w:rPr>
            </w:pPr>
            <w:r>
              <w:rPr>
                <w:rFonts w:hint="eastAsia" w:ascii="Times New Roman" w:hAnsi="Times New Roman"/>
              </w:rPr>
              <w:t>积极乐观的人生态度是人类在社会实践中获得的本质力量的表现。乐观的大学生常常能看到生活中的阳光，对前途充满信心和希望，对自己所做的事情抱有浓厚的兴趣，并在其中努力发挥自身的智慧和能力。即使在遇到困难和挫折时，也不畏艰险，勇于拼搏。表现在学习上，人格健康的学生对学习怀有浓厚的兴趣，表现出观察敏锐、注意力集中、想象力丰富、充满信心、勇于克服困难，通过刻苦、严谨的学习过程，获得学习的满足感和成就感。</w:t>
            </w:r>
          </w:p>
          <w:p w14:paraId="3580B2FB">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二、塑造健康人格的途径和方法</w:t>
            </w:r>
          </w:p>
          <w:p w14:paraId="553ECB10">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大学生现实人格与健康人格的标准存在较大的反差。要消除这种反差，塑造健康的人格，应从以下几方面努力：</w:t>
            </w:r>
          </w:p>
          <w:p w14:paraId="5E5F7D3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认识自我，优化人格整合</w:t>
            </w:r>
          </w:p>
          <w:p w14:paraId="3A82E792">
            <w:pPr>
              <w:widowControl/>
              <w:spacing w:line="360" w:lineRule="auto"/>
              <w:ind w:left="-19" w:leftChars="-9" w:firstLine="438" w:firstLineChars="209"/>
              <w:rPr>
                <w:rFonts w:hint="eastAsia" w:ascii="Times New Roman" w:hAnsi="Times New Roman"/>
              </w:rPr>
            </w:pPr>
            <w:r>
              <w:rPr>
                <w:rFonts w:hint="eastAsia" w:ascii="Times New Roman" w:hAnsi="Times New Roman"/>
              </w:rPr>
              <w:t>生活中的许多事例告诉我们，人格系统中存在着一种基本的动机，它是个体的一个中心能源。为了有效地塑造人格，就应该充分了解自己的人格状况，深刻理解这种要求实现的动机，明确人格塑造的目标、内容、途径、方法。认识自我是改变自我的开始。人格塑造也是为了实现优先人格整合，以达到人格的健全。人格整合的基本含义是：随着个体心理的成熟，人格的各个方面逐渐由最初的互不相关，发展到和谐一致状态的过程。优化人格整合，一要择优，二要汰劣。</w:t>
            </w:r>
          </w:p>
          <w:p w14:paraId="6C64A973">
            <w:pPr>
              <w:widowControl/>
              <w:spacing w:line="360" w:lineRule="auto"/>
              <w:ind w:left="-19" w:leftChars="-9" w:firstLine="438" w:firstLineChars="209"/>
              <w:rPr>
                <w:rFonts w:hint="eastAsia" w:ascii="Times New Roman" w:hAnsi="Times New Roman"/>
              </w:rPr>
            </w:pPr>
            <w:r>
              <w:rPr>
                <w:rFonts w:hint="eastAsia" w:ascii="Times New Roman" w:hAnsi="Times New Roman"/>
              </w:rPr>
              <w:t>择优即选择某些优良的人格特征作为自己努力的目标，如自信、勇敢、勤奋、坚毅、善良、正直等可作为人格塑造的依据。汰劣即针对自己人格上的缺点、弱点予以纠正，比如自卑、胆怯、抑郁、冷漠、懒惰、任性、自我为中心等。当然，择优与汰劣往往是同步进行的。</w:t>
            </w:r>
          </w:p>
          <w:p w14:paraId="4D583159">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努力学习科学文化知识</w:t>
            </w:r>
          </w:p>
          <w:p w14:paraId="7054DD50">
            <w:pPr>
              <w:widowControl/>
              <w:spacing w:line="360" w:lineRule="auto"/>
              <w:ind w:left="-19" w:leftChars="-9" w:firstLine="438" w:firstLineChars="209"/>
              <w:rPr>
                <w:rFonts w:hint="eastAsia" w:ascii="Times New Roman" w:hAnsi="Times New Roman"/>
              </w:rPr>
            </w:pPr>
            <w:r>
              <w:rPr>
                <w:rFonts w:hint="eastAsia" w:ascii="Times New Roman" w:hAnsi="Times New Roman"/>
              </w:rPr>
              <w:t>卡尔·荣格有句名言“文化的最后成果是人格”，培根也有名言“知识就是力量”。学习科学文化知识，增长智慧的过程也是优化人格整合的过程。事实上，有不少人格发展缺陷源于无知，如无知容易使人自卑、粗鲁，而丰富的知识则使人自信、坚强、理智等。有了智力基础，人格发展的速度与质量才有保证。对此，培根的论述很深刻：“读史使人明智，读诗使人灵秀，数学使人周密，科学使人深刻，伦理学使人庄重，逻辑修辞之学使人善辩，凡有所学，皆成性格。”受应试教育影响，许多理工科大学生缺乏人文知识，文科大学生缺乏科学精神，这对于人格的健全发展是不利的，当代大学生应做到科学与人文并重。</w:t>
            </w:r>
          </w:p>
          <w:p w14:paraId="6F58793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积极参加实践活动，从小事做起</w:t>
            </w:r>
          </w:p>
          <w:p w14:paraId="7E26BEFF">
            <w:pPr>
              <w:widowControl/>
              <w:spacing w:line="360" w:lineRule="auto"/>
              <w:ind w:left="-19" w:leftChars="-9" w:firstLine="438" w:firstLineChars="209"/>
              <w:rPr>
                <w:rFonts w:hint="eastAsia" w:ascii="Times New Roman" w:hAnsi="Times New Roman"/>
              </w:rPr>
            </w:pPr>
            <w:r>
              <w:rPr>
                <w:rFonts w:hint="eastAsia" w:ascii="Times New Roman" w:hAnsi="Times New Roman"/>
              </w:rPr>
              <w:t>实践是人格发展的必由之路。无论是知识的获取、能力的形成，还是意志的磨炼都离不开实践。诸如一个人的勤奋、坚忍、乐观、细致等人格特征都是长期实践锻炼的结果。大学生应积极参加各种有益身心健康的实践活动，如近年来校园内兴起的青年志愿者活动对于大学生人格的发展与塑造就很有意义。一个人的一言一行往往是其人格的外化，反过来一个人日常言行的积淀成为习惯就是人格，例如个人有刷牙、梳头、洗手、勤换衣服、常剪指甲等习惯，就反映了他具有“清洁”这一人格特质。因此，优化人格整合要从眼前的小事做起，无数良好的小事可“积沙成塔”，最终构建成优良的人格大厦。</w:t>
            </w:r>
          </w:p>
          <w:p w14:paraId="70A4AD7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发展良好的人际关系，融入集体</w:t>
            </w:r>
          </w:p>
          <w:p w14:paraId="0302A07A">
            <w:pPr>
              <w:widowControl/>
              <w:spacing w:line="360" w:lineRule="auto"/>
              <w:ind w:left="-19" w:leftChars="-9" w:firstLine="438" w:firstLineChars="209"/>
              <w:rPr>
                <w:rFonts w:hint="eastAsia" w:ascii="Times New Roman" w:hAnsi="Times New Roman"/>
              </w:rPr>
            </w:pPr>
            <w:r>
              <w:rPr>
                <w:rFonts w:hint="eastAsia" w:ascii="Times New Roman" w:hAnsi="Times New Roman"/>
              </w:rPr>
              <w:t>人格发展、塑造的过程是个体实现社会化的过程，是个体与他人、集体、社会相互作用的过程。人格是在行为中表现的，健全的人格也只有在与人交往中才能体现出来。塑造健全人格，必须发展良好的人际关系：尊重社会习俗、关心他人的需要、真诚地赞美他人、不做无建设性的批评、多与他人沟通意见、保持自尊和独立等。集体是人格塑造的土壤，通过与集体交往，自己的某些人格品质或受到赞扬、鼓励，或受到压制、排斥，从而有助于做出有针对性的调整，而且集体能够伸出手来帮助集体中的个体择优汰劣。</w:t>
            </w:r>
          </w:p>
          <w:p w14:paraId="78660582">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锻炼身体，强健体魄</w:t>
            </w:r>
          </w:p>
          <w:p w14:paraId="2C5D4274">
            <w:pPr>
              <w:widowControl/>
              <w:spacing w:line="360" w:lineRule="auto"/>
              <w:ind w:left="-19" w:leftChars="-9" w:firstLine="438" w:firstLineChars="209"/>
              <w:rPr>
                <w:rFonts w:hint="eastAsia" w:ascii="Times New Roman" w:hAnsi="Times New Roman"/>
              </w:rPr>
            </w:pPr>
            <w:r>
              <w:rPr>
                <w:rFonts w:hint="eastAsia" w:ascii="Times New Roman" w:hAnsi="Times New Roman"/>
              </w:rPr>
              <w:t>人格发展的过程是体质、心理因素与智力因素协同作用、相互促进的过程，健康的体质是人格健全发展的物质基础。一个体弱多病的人是难以发展健全人格的，拖拉、懒惰、急躁、怯懦等人格发展缺陷与不坚持体育锻炼明显有关。</w:t>
            </w:r>
          </w:p>
          <w:p w14:paraId="70C49A5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6. 防止“过犹不及”</w:t>
            </w:r>
          </w:p>
          <w:p w14:paraId="17010C98">
            <w:pPr>
              <w:widowControl/>
              <w:spacing w:line="360" w:lineRule="auto"/>
              <w:ind w:left="-19" w:leftChars="-9" w:firstLine="438" w:firstLineChars="209"/>
              <w:rPr>
                <w:rFonts w:hint="eastAsia" w:ascii="Times New Roman" w:hAnsi="Times New Roman"/>
              </w:rPr>
            </w:pPr>
            <w:r>
              <w:rPr>
                <w:rFonts w:hint="eastAsia" w:ascii="Times New Roman" w:hAnsi="Times New Roman"/>
              </w:rPr>
              <w:t>凡事都有“度”，人格发展和表现的“度”是十分重要的，人格塑造过程中应把握辩证法，掌握好度，否则就会“过犹不及”，适得其反。具体来说，应该是：自信而不是自负，自谦而不自卑，勇敢而不鲁莽，果断而不冒失，稳重而不犹豫，谨慎而不怯懦，豪放而不粗俗，好强而不逞强，活泼而不轻浮，机敏而不多疑，忠厚而不愚昧，干练而不世故等。</w:t>
            </w:r>
          </w:p>
          <w:p w14:paraId="302B223F">
            <w:pPr>
              <w:widowControl/>
              <w:spacing w:line="360" w:lineRule="auto"/>
              <w:ind w:left="-19" w:leftChars="-9" w:firstLine="438" w:firstLineChars="209"/>
              <w:rPr>
                <w:rFonts w:hint="eastAsia" w:ascii="Times New Roman" w:hAnsi="Times New Roman"/>
              </w:rPr>
            </w:pPr>
            <w:r>
              <w:rPr>
                <w:rFonts w:hint="eastAsia" w:ascii="Times New Roman" w:hAnsi="Times New Roman"/>
              </w:rPr>
              <w:t>人格“度”的把握还表现在不同的人格特质要协调发展上，做到“刚柔兼济”，对于“刚”者应多发展些“柔”，对于“柔”者应多发展些“刚”，这样才能形成合理、和谐的人格结构。此外，还要因人因时因地地表现人格特征，有时表现“刚”比表现“柔”好，有时表现“柔”比表现“刚”好，有时应多表现自信，有时应多谦恭，即所塑造出的人格应有韧性，有较强的应变、适应能力。</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人格健全的过程，就是心理健康和心理成熟的过程。塑造健全人格，是一项系统的自我改造、自我实现的工程，要从小做起，贵在坚持。当代大学生应从塑造健全人格做起，努力将自己塑造成为符合时代要求的具有良好综合素质的现代型人才。</w:t>
            </w:r>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进一步了解大学生健康人格的塑造</w:t>
            </w:r>
            <w:r>
              <w:rPr>
                <w:rFonts w:hint="eastAsia" w:ascii="Times New Roman" w:hAnsi="Times New Roman"/>
                <w:b w:val="0"/>
                <w:bCs/>
                <w:spacing w:val="6"/>
                <w:sz w:val="21"/>
                <w:szCs w:val="24"/>
              </w:rPr>
              <w:t>，客观直接的展示大学生健康人格的塑造的基础知识。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大学生健康人格的塑造</w:t>
            </w:r>
            <w:r>
              <w:rPr>
                <w:rFonts w:hint="eastAsia" w:ascii="Times New Roman" w:hAnsi="Times New Roman"/>
                <w:b/>
              </w:rPr>
              <w:t>。因此明白了具有健康的人格，不仅是当代大学生应该追求的价值目标，也是经过努力所能达到的一种境界。</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健康人格的含义</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4FC29EAF">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383DA56E">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6BB08A9E">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2E981B3A">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讲解大学生常见的人格发展缺陷与调适</w:t>
            </w:r>
          </w:p>
          <w:p w14:paraId="662FFEC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一、自卑</w:t>
            </w:r>
          </w:p>
          <w:p w14:paraId="39FD6B0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卑心理来源于心理上的一种消极暗示，是人的自惭自艾、悲观失望、变形自尊的情感体验。有些同学一遇到不如意的事便垂头丧气，怨天尤人，或自认为无能为力并甘愿失败，对前途失去信心，心灰意冷等，这都是自卑的表现。引起自卑的既有人生态度、意志品质方面的原因，也有认知错误、人格不成熟的原因。克服自卑心理应该培养多方面的兴趣与爱好，多参加集体活动，多加强体育锻炼，多看幽默剧、相声等能给人带来笑声的节目，培养乐观的性格。</w:t>
            </w:r>
          </w:p>
          <w:p w14:paraId="1DFC9A64">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二、猜疑</w:t>
            </w:r>
          </w:p>
          <w:p w14:paraId="304E7A2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猜疑主要表现在人际交往中过度的神经过敏，遇事太敏感，疑神疑鬼。有些大学生在人际交往中往往具有双重性，一方面渴望能得到他人的理解和信任，另一方面又经常不理解、不信任他人。疑心重的人对他人的一言一行、一举一动都十分敏感，认为有其特定的含义，总以为他人在评论自己，说自己坏话，于是整天闷闷不乐。猜疑心理实际上是一种对别人不放心、不信任的戒备情感体验，这种心理往往把自己带入如履薄冰的境地，容易造成人际交往中的对立、误解情绪。</w:t>
            </w:r>
          </w:p>
          <w:p w14:paraId="76DEFA0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当出现猜疑心理时，可以尝试运用以下的方法加以调整：</w:t>
            </w:r>
          </w:p>
          <w:p w14:paraId="5455E72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 当产生猜疑时先不要外露，可留心观察所疑的人和事，若猜疑被证实时，不会因此感到震惊；当猜疑不成立时应打消疑心。因为不曾外露也不会伤害他人。</w:t>
            </w:r>
          </w:p>
          <w:p w14:paraId="78EF9A1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加强沟通。猜疑常常是由于误会或他人搬弄口舌引起的，因此碰到这种情况应主动地和被猜疑者沟通交流，这样有助于消除误会，改善、增进彼此的信任感。</w:t>
            </w:r>
          </w:p>
          <w:p w14:paraId="71AD635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 抛弃成见和克服自我暗示，学会全面、发展地看问题，改变封闭的思维方式。</w:t>
            </w:r>
          </w:p>
          <w:p w14:paraId="06FE044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4.“心底无私天地宽”，无私无畏，坦坦荡荡做人，和同学朋友坦诚相处，别人如何看自己，不必过分在意，相信“日久见人心”。</w:t>
            </w:r>
          </w:p>
          <w:p w14:paraId="3A2FD97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总之，要克服猜疑的心理主要是自己做人要正，“人正不怕影子斜”，对他人宽厚为怀，即使被别人误会也不必去计较；充分驾驭好“语言”这个工具，出现了误会或彼此不信任、产生猜疑时，通过沟通思想，说明情况，以取得彼此谅解。</w:t>
            </w:r>
          </w:p>
          <w:p w14:paraId="67960FA7">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三、羞怯</w:t>
            </w:r>
          </w:p>
          <w:p w14:paraId="1AC5E97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羞怯在大学生中并不少见，比如不敢在大众场合发表意见，害怕与陌生人打交道，路上见到异性同学会手足无措，见到老师便难为情，说话总是感到紧张等。羞怯是自我防御心理过强的结果，它会阻碍人际交往，影响个人正常发挥才能，还会导致压抑、孤独、焦虑等不良心态。虽然羞怯的人格特征与神经类型有一定的联系，但更多的还是后天因素所致。所以通过有意识的调节是可以改变的。</w:t>
            </w:r>
          </w:p>
          <w:p w14:paraId="222F93E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 要对自己作一个具体分析，找到自己的所长和所短，发扬所长可增强信心并补偿不足，特别是要多看到自己的长处以增强信心。</w:t>
            </w:r>
          </w:p>
          <w:p w14:paraId="42759F5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放下思想包袱。事实上每个人都有怕羞心理，只是有些人善于调节，注意锻炼罢了。“金无足赤，人无完人”，一个人说错话、办错事没什么可怕，也不必难为情，错了改正就是了。</w:t>
            </w:r>
          </w:p>
          <w:p w14:paraId="6F0B7B1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 不要太在意别人的议论，所谓“人多口杂，金子也会熔化”，总把别人说的话放在心上便寸步难行，什么也不敢做，不敢说了。只要自己看准的就大胆去做。无论你做得多好，也不可能人人称赞。</w:t>
            </w:r>
          </w:p>
          <w:p w14:paraId="31C69FF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 有意识地锻炼自己。胆量和能力都是锻炼的结果，要敢于说第一句话，敢于迈第一步。一旦这样做了，会发现自己不仅有能力把事情干好，而且有潜力把事情干得更好。</w:t>
            </w:r>
          </w:p>
          <w:p w14:paraId="3D50E080">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四、褊狭</w:t>
            </w:r>
          </w:p>
          <w:p w14:paraId="53B55D3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褊狭是人们常常说的“小心眼”，主要表现为心胸狭窄，挑剔，嫉妒。褊狭是一种有百害而无一利的人格特征。褊狭人格多出现于性格内向者，尤其是女性。褊狭不是与生俱来的，而是后天习得的。因而，克服褊狭人格首先要学会宽容，能够容人容事，正确看待生活中出现的矛盾冲突，对事不对人；其次要开阔心胸，拓展视野。人一旦心胸狭窄，就容易进入管状思维，只见树木，不见森林。</w:t>
            </w:r>
          </w:p>
          <w:p w14:paraId="105B8D6A">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五、急躁</w:t>
            </w:r>
          </w:p>
          <w:p w14:paraId="5A3B283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急躁是常见的不良人格品质，表现为碰到不称心的事情马上就激动不安；做事缺乏充分准备，没准备好就盲目行动，急于达到目的；缺乏耐心、细心、恒心。性情急躁之人说话办事快，竞争意识强，容易冲动，情绪常常处于紧张状态。日常生活中有急躁特点的人为数不少，常常什么都想学，而且想短时间内学会，生怕比别人落后，急于求成。但实际常常达不到期望的目标，从而泄气、发怒，既影响自己的健康和工作学习效率，又妨碍正常的人际关系发展。</w:t>
            </w:r>
          </w:p>
          <w:p w14:paraId="18E1E46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要克服急躁的人格缺陷，必须做到以下几点：</w:t>
            </w:r>
          </w:p>
          <w:p w14:paraId="63E5437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 思先于行。加强自我修养，自觉地养成冷静沉着的习惯。在学习、生活中，对非原则性问题，要尽量避免与人发生矛盾，把精力用到积极思考之中。</w:t>
            </w:r>
          </w:p>
          <w:p w14:paraId="589EEAD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改变行为，细心认真行事。吃饭时间不得少于 20 分钟，细嚼慢咽；说话控制语速，想好了再说，不随意打断别人谈话；看书要一字一句细读，边读边想；走路骑车有意不超过别人；学习生活中改掉冲锋陷阵式的习惯，要不着急，有条不紊地干。</w:t>
            </w:r>
          </w:p>
          <w:p w14:paraId="442648E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 控制发怒。性格急躁的人容易发怒，应把制怒格言“能忍则自安，退一步则海阔天空”铭记在心，时时提醒自己遇事冷静。</w:t>
            </w:r>
          </w:p>
          <w:p w14:paraId="22AA839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 采用松弛疗法，坚持静养训练。在学习之余，常听轻松、优雅、恬静的音乐，赏花悦心，书画静神，打太极拳和练练气功。要经常闭目养神，使肌肉、神经都处于完全放松的状态。</w:t>
            </w:r>
          </w:p>
          <w:p w14:paraId="72EACE7C">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六、懒散</w:t>
            </w:r>
          </w:p>
          <w:p w14:paraId="4C76AC3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懒散是指一种慵懒、闲散、拖拉、疲沓、松垮的生存状态。主要表现为：活力不足，什么也不想做，没有计划，随波逐流；无法将精力集中在学业上，无法从事自己喜欢的事，百无聊赖，心情不爽，情绪不佳，犹豫不决，顾此失彼，做事磨蹭。懒散的人在大学中常常是踩着铃声进教室，常为自己的懒散寻求合适的解释，做事一误再误，无休止地拖下去，虽下决心改正，但不能自拔，不接受教训，对任何事都没有信心，没有欲望。</w:t>
            </w:r>
          </w:p>
          <w:p w14:paraId="7F9E99F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克服懒散的办法是从小事做起，自我监控，学习运筹和管理时间。正如一位学者所言：你是容量极大的水库，里面蓄积了从未使用过却随时随地可以供你使用的你的天赋与才干，但如果拖拉和胆怯使你永远无法打开那智慧的闸门，那水库也就如同空的一样。</w:t>
            </w:r>
          </w:p>
          <w:p w14:paraId="1F90CA9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七、退缩</w:t>
            </w:r>
          </w:p>
          <w:p w14:paraId="5EF3A8B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退缩是指在困难面前表现出怯懦与畏难的心理恐惧，选择逃避与后退。主要表现是：在困难面前缺乏勇气和信心，不表明自己的态度，不敢承担责任，不敢冒险，不敢与不良行为作斗争，回避困难，逃避责任等，这样的人常常抱怨自身的不幸，却宁愿忍受痛苦而不主动追求。克服退缩的办法是：鼓励自己积极应对生活中的挫折，发现自己的优点，变被动为主动。克服退缩需要勇气与毅力。</w:t>
            </w:r>
          </w:p>
          <w:p w14:paraId="38D2E49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八、虚荣</w:t>
            </w:r>
          </w:p>
          <w:p w14:paraId="06FF6BE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虚荣是指过分看重荣誉、他人的赞美、自以为是。虚荣心往往与自尊心、自卑感紧紧相连。没有自尊心，就没有虚荣心，也就没有自卑感。虚荣心是自尊心与自卑感的混合产物。虚荣心强的人一般性格内向、情感脆弱、自尊心强且敏感，虽然有些自卑，又担心别人伤害自己的尊严，过分介意别人的评论与批评。与人交往时防御性强，喜欢抬高自己的形象，他们捍卫的是虚假的、脆弱的自我。克服过强的虚荣心，首先要对虚荣心的危害性有明确的认识；其次要正确看待名利，正视自己的优势与不足，扬长避短；再次是树立健康与积极的荣誉心，正确表现自己，不卑不亢，正确对待个人得失与他人评价。</w:t>
            </w:r>
          </w:p>
          <w:p w14:paraId="6BC6B7E2">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九、抑郁</w:t>
            </w:r>
          </w:p>
          <w:p w14:paraId="11ADFE9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抑郁是一种常见的情绪困扰，是一种感到无力应对外界压力而产生的消极情绪，常伴有厌恶、痛苦、羞愧、自卑等情绪体验。抑郁人皆有之，对于大多数同学来说，抑郁只是偶尔出现，很快就消失；但那些性格内向，多疑多虑，不爱交际，生活中遭遇意外挫折的人更容易长期处于抑郁状态，甚至导致抑郁症。</w:t>
            </w:r>
          </w:p>
          <w:p w14:paraId="4F92074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抑郁的主要表现：情绪低落，郁郁寡欢，闷闷不乐，思维迟缓，兴趣丧失，缺乏活力，反应迟钝，打不起精神，体验不到快乐。抑郁在低年级学生中更为普遍。所谓的“周末综合征”在很大程度上就是抑郁。要避免抑郁或从抑郁中解脱出来，就需要正确地评价自己，看清自己长处，建立自尊，增强自信；调整认知方式，建立理性认知，不把事物看成非黑即白；扩大人际交往，多与人沟通，多交朋友。如果抑郁情绪较严重，应寻求心理咨询帮助。</w:t>
            </w:r>
          </w:p>
          <w:p w14:paraId="72540370">
            <w:pPr>
              <w:widowControl/>
              <w:spacing w:line="360" w:lineRule="auto"/>
              <w:ind w:left="-19" w:leftChars="-9" w:firstLine="439" w:firstLineChars="209"/>
              <w:rPr>
                <w:rFonts w:hint="eastAsia" w:ascii="Times New Roman" w:hAnsi="Times New Roman" w:eastAsia="宋体"/>
                <w:b/>
                <w:bCs/>
                <w:i w:val="0"/>
                <w:iCs w:val="0"/>
              </w:rPr>
            </w:pPr>
            <w:r>
              <w:rPr>
                <w:rFonts w:hint="eastAsia" w:ascii="Times New Roman" w:hAnsi="Times New Roman" w:eastAsia="宋体"/>
                <w:b/>
                <w:bCs/>
                <w:i w:val="0"/>
                <w:iCs w:val="0"/>
              </w:rPr>
              <w:t>十、自我中心</w:t>
            </w:r>
          </w:p>
          <w:p w14:paraId="04040A8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我中心是指考虑问题、处理事情都以自我为中心，将自我作为思考问题的出发点与归宿。表现为一切以自己为出发点，目中无人，甚至自私自利，遇到冲突时，认为对的是自己而错的是他人。特别是那些自尊心强、优越感强、自信心高、独立性强的大学生，比较容易陷入自我中心之中。当这种倾向与一些不健康的思想意识如个人主义、自私自利和心理特征如过强的自尊心、唯我独尊相结合，自我中心与自我膨胀便呈现出来。</w:t>
            </w:r>
          </w:p>
          <w:p w14:paraId="7BF9BCA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改变自我中心的途径主要有：一是正确估价自己，认识到自己的社会责任，既不妄自菲薄也不夜郎自大，既不自我贬损也不自恋；二是树立正确的人生观与价值观，将自己与他人、自我与社会、个人利益与集体利益统筹考虑，从狭獈的小天地中走出来；三是学</w:t>
            </w:r>
            <w:bookmarkStart w:id="0" w:name="_GoBack"/>
            <w:bookmarkEnd w:id="0"/>
            <w:r>
              <w:rPr>
                <w:rFonts w:hint="eastAsia" w:ascii="Times New Roman" w:hAnsi="Times New Roman" w:eastAsia="宋体"/>
              </w:rPr>
              <w:t>会尊重自己与尊重他人，懂得设身处地，换位思考，真诚待人。</w:t>
            </w:r>
          </w:p>
          <w:p w14:paraId="1C3463FE">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26D9541F">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进一步了解大学生常见的人格发展缺陷与调适</w:t>
            </w:r>
            <w:r>
              <w:rPr>
                <w:rFonts w:hint="eastAsia" w:ascii="Times New Roman" w:hAnsi="Times New Roman" w:eastAsia="宋体"/>
                <w:b w:val="0"/>
                <w:bCs/>
                <w:spacing w:val="6"/>
                <w:sz w:val="21"/>
                <w:szCs w:val="24"/>
              </w:rPr>
              <w:t>，客观直接的展示大学生常见的人格发展缺陷与调适的基础知识。</w:t>
            </w:r>
          </w:p>
        </w:tc>
      </w:tr>
      <w:tr w14:paraId="117A27D5">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404AC209">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5CC3F8FB">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47D6B617">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09059099">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大学生常见的人格发展缺陷与调适</w:t>
            </w:r>
            <w:r>
              <w:rPr>
                <w:rFonts w:hint="eastAsia" w:ascii="Times New Roman" w:hAnsi="Times New Roman" w:eastAsia="宋体"/>
                <w:b/>
              </w:rPr>
              <w:t>。因此明白了不良人格，又称为人格缺陷，是介于正常人格与人格障碍之间的一种人格状态，也可以说是一种人格发展的不良倾向，或是说某种轻度的人格障碍。</w:t>
            </w:r>
          </w:p>
          <w:p w14:paraId="177C1B6C">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34ABDEFF">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579DBC4A">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418D14C0">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224A2E61">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258C88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懒散</w:t>
            </w:r>
            <w:r>
              <w:rPr>
                <w:rFonts w:hint="eastAsia" w:ascii="Times New Roman" w:hAnsi="Times New Roman"/>
                <w:b/>
                <w:lang w:val="en-US" w:eastAsia="zh-CN"/>
              </w:rPr>
              <w:t>的特点</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5D254672">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在各种不同主题的教学中，充分利用学生的主体地位，尊重学生的个性，激发学生深入思考，踊跃发言，并注重培养学生尊重、平等、关爱等意识，并且在课堂上以身作则。</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0F1E21C5"/>
    <w:rsid w:val="1A5F23BB"/>
    <w:rsid w:val="1AEF4210"/>
    <w:rsid w:val="34FEA1DE"/>
    <w:rsid w:val="54A25437"/>
    <w:rsid w:val="5F4F5BF4"/>
    <w:rsid w:val="5F5B6638"/>
    <w:rsid w:val="78ED93CF"/>
    <w:rsid w:val="7CF17114"/>
    <w:rsid w:val="D56FBD9A"/>
    <w:rsid w:val="DEFFC25D"/>
    <w:rsid w:val="F3FFF982"/>
    <w:rsid w:val="F6FD4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25</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2025-07-10T10:53:00Z</dcterms:created>
  <dc:creator>六月</dc:creator>
  <cp:lastModifiedBy>无谓</cp:lastModifiedBy>
  <dcterms:modified xsi:type="dcterms:W3CDTF">2025-07-14T23:59:30Z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