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94910">
      <w:pPr>
        <w:pStyle w:val="2"/>
        <w:bidi w:val="0"/>
        <w:rPr>
          <w:rFonts w:hint="eastAsia"/>
        </w:rPr>
      </w:pPr>
      <w:r>
        <w:rPr>
          <w:rFonts w:hint="eastAsia"/>
        </w:rPr>
        <w:t>案例一：李某的心理困扰及应对策略</w:t>
      </w:r>
    </w:p>
    <w:p w14:paraId="680537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B40DD7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案例描述</w:t>
      </w:r>
      <w:r>
        <w:rPr>
          <w:rFonts w:hint="eastAsia" w:ascii="宋体" w:hAnsi="宋体" w:eastAsia="宋体" w:cs="宋体"/>
          <w:b/>
          <w:bCs/>
          <w:sz w:val="24"/>
          <w:szCs w:val="24"/>
        </w:rPr>
        <w:t>：</w:t>
      </w:r>
    </w:p>
    <w:p w14:paraId="75143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李某，男，成长于一个父母常年在外打工的家庭，由爷爷奶奶抚养长大，性格较为孤僻。进入大学后，面对全新的环境和复杂的人际关系，李某越发显得格格不入。他总是觉得同学们在有意无意地孤立他，在课堂上发言时也会因为过度紧张而结巴，进而更加害怕在众人面前表现自己。</w:t>
      </w:r>
    </w:p>
    <w:p w14:paraId="24F1640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分析：</w:t>
      </w:r>
    </w:p>
    <w:p w14:paraId="102C6D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李某的情况主要是由于其成长环境导致的性格缺陷，在新环境下缺乏足够的心理适应能力。长期缺乏父母陪伴使得他内心安全感缺失，面对陌生的同学关系，便容易产生被孤立的错觉。而在公众场合发言时的紧张表现进一步加剧了他的心理负担，形成恶性循环。</w:t>
      </w:r>
    </w:p>
    <w:p w14:paraId="028F1E1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解决方法：</w:t>
      </w:r>
    </w:p>
    <w:p w14:paraId="4B9E2C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辅导员发现李某的异常后，首先与其进行了多次深入的谈心，耐心倾听他的内心想法，给予他充分的关心和鼓励。同时，为他安排了一些团队活动，鼓励他积极参与，逐步建立与同学们的联系。此外，还推荐他参加学校的心理健康辅导课程，学习一些心理调适的技巧。经过一段时间的努力，李某的情况有了明显改善，开始主动与同学交流，在公众场合的表现也不再那么紧张。</w:t>
      </w:r>
    </w:p>
    <w:p w14:paraId="03D4B48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启示：</w:t>
      </w:r>
    </w:p>
    <w:p w14:paraId="48F603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这个案例告诉我们，对于有特殊成长背景的学生，辅导员要给予更多的关注和关爱。通过谈心、组织活动以及提供专业心理辅导等多种方式相结合，帮助学生克服心理障碍，更好地适应大学生活。</w:t>
      </w:r>
    </w:p>
    <w:p w14:paraId="51ABB3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ADFB5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C2A9B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642614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70CFD20">
      <w:pPr>
        <w:rPr>
          <w:rFonts w:hint="eastAsia" w:ascii="宋体" w:hAnsi="宋体" w:eastAsia="宋体" w:cs="宋体"/>
          <w:sz w:val="24"/>
          <w:szCs w:val="24"/>
        </w:rPr>
      </w:pPr>
      <w:r>
        <w:rPr>
          <w:rFonts w:hint="eastAsia" w:ascii="宋体" w:hAnsi="宋体" w:eastAsia="宋体" w:cs="宋体"/>
          <w:sz w:val="24"/>
          <w:szCs w:val="24"/>
        </w:rPr>
        <w:br w:type="page"/>
      </w:r>
    </w:p>
    <w:p w14:paraId="1F20906F">
      <w:pPr>
        <w:pStyle w:val="2"/>
        <w:bidi w:val="0"/>
        <w:rPr>
          <w:rFonts w:hint="eastAsia"/>
        </w:rPr>
      </w:pPr>
      <w:r>
        <w:rPr>
          <w:rFonts w:hint="eastAsia"/>
        </w:rPr>
        <w:t>案例</w:t>
      </w:r>
      <w:r>
        <w:rPr>
          <w:rFonts w:hint="eastAsia"/>
          <w:lang w:val="en-US" w:eastAsia="zh-CN"/>
        </w:rPr>
        <w:t>二</w:t>
      </w:r>
      <w:r>
        <w:rPr>
          <w:rFonts w:hint="eastAsia"/>
        </w:rPr>
        <w:t>：张某的心理困境与解决之道</w:t>
      </w:r>
    </w:p>
    <w:p w14:paraId="25C515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F9A8B7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案例描述</w:t>
      </w:r>
      <w:r>
        <w:rPr>
          <w:rFonts w:hint="eastAsia" w:ascii="宋体" w:hAnsi="宋体" w:eastAsia="宋体" w:cs="宋体"/>
          <w:b/>
          <w:bCs/>
          <w:sz w:val="24"/>
          <w:szCs w:val="24"/>
        </w:rPr>
        <w:t>：</w:t>
      </w:r>
    </w:p>
    <w:p w14:paraId="6C53AA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张某，女，来自一个离异再重组的家庭，性格内向，体型瘦小，在同学中朋友较少，但专业成绩优秀。进入大学后，张某逐渐表现出对人多场合的不适应，总感到有人在议论她，甚至认为有人在偷窥并拍摄她。</w:t>
      </w:r>
    </w:p>
    <w:p w14:paraId="56757A1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分析：</w:t>
      </w:r>
    </w:p>
    <w:p w14:paraId="11AFDE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张某的心理症状属于偏执性精神病症状，可能源于其复杂的家庭背景、高三时的惊吓经历以及自卑敏感的性格。偏执状态以突出偏执妄想而无幻觉为特点，其病因在一定个性缺陷的基础上由长期持久的精神紧张所引起。</w:t>
      </w:r>
    </w:p>
    <w:p w14:paraId="0D12DA8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解决方法：</w:t>
      </w:r>
    </w:p>
    <w:p w14:paraId="39552E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辅导员及时上报学校，联系家长，并寻求专业医疗机构的帮助。经过两次专业治疗，虽然第二次治疗因张某封闭自我而效果不佳，但整体处理过程中，学校、家长与医疗机构的通力合作仍取得了较为满意的效果。</w:t>
      </w:r>
    </w:p>
    <w:p w14:paraId="62CFA01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启示：</w:t>
      </w:r>
    </w:p>
    <w:p w14:paraId="58202E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此案例强调了学生心理健康问题需专业处理的重要性，同时提醒辅导员应加强心理健康相关知识的学习，建立有效的防控机制，及时记录并跟踪异常行为学生，以便更准确地判断和诊断心理问题。</w:t>
      </w:r>
    </w:p>
    <w:p w14:paraId="2AD47086">
      <w:pPr>
        <w:rPr>
          <w:rFonts w:hint="eastAsia" w:ascii="宋体" w:hAnsi="宋体" w:eastAsia="宋体" w:cs="宋体"/>
          <w:sz w:val="24"/>
          <w:szCs w:val="24"/>
        </w:rPr>
      </w:pPr>
      <w:r>
        <w:rPr>
          <w:rFonts w:hint="eastAsia" w:ascii="宋体" w:hAnsi="宋体" w:eastAsia="宋体" w:cs="宋体"/>
          <w:sz w:val="24"/>
          <w:szCs w:val="24"/>
        </w:rPr>
        <w:br w:type="page"/>
      </w:r>
    </w:p>
    <w:p w14:paraId="198D895C">
      <w:pPr>
        <w:pStyle w:val="2"/>
        <w:bidi w:val="0"/>
        <w:rPr>
          <w:sz w:val="24"/>
          <w:szCs w:val="24"/>
        </w:rPr>
      </w:pPr>
      <w:r>
        <w:t>案例三：自我认同困惑</w:t>
      </w:r>
    </w:p>
    <w:p w14:paraId="6FAAD083">
      <w:pPr>
        <w:spacing w:line="360" w:lineRule="auto"/>
        <w:ind w:firstLine="482" w:firstLineChars="200"/>
        <w:rPr>
          <w:b/>
          <w:bCs/>
          <w:sz w:val="24"/>
          <w:szCs w:val="24"/>
        </w:rPr>
      </w:pPr>
      <w:r>
        <w:rPr>
          <w:rFonts w:hint="eastAsia"/>
          <w:b/>
          <w:bCs/>
          <w:sz w:val="24"/>
          <w:szCs w:val="24"/>
          <w:lang w:val="en-US" w:eastAsia="zh-CN"/>
        </w:rPr>
        <w:t>案例描述</w:t>
      </w:r>
      <w:r>
        <w:rPr>
          <w:b/>
          <w:bCs/>
          <w:sz w:val="24"/>
          <w:szCs w:val="24"/>
        </w:rPr>
        <w:t>：</w:t>
      </w:r>
    </w:p>
    <w:p w14:paraId="66F64FE9">
      <w:pPr>
        <w:spacing w:line="360" w:lineRule="auto"/>
        <w:ind w:firstLine="480" w:firstLineChars="200"/>
        <w:rPr>
          <w:sz w:val="24"/>
          <w:szCs w:val="24"/>
        </w:rPr>
      </w:pPr>
      <w:r>
        <w:rPr>
          <w:sz w:val="24"/>
          <w:szCs w:val="24"/>
        </w:rPr>
        <w:t>小王是一名大三学生，他最近对自己的未来感到迷茫。他不确定自己是否喜欢现在的专业，对未来的职业方向也感到困惑。这种不确定性让他感到焦虑和不安。</w:t>
      </w:r>
    </w:p>
    <w:p w14:paraId="4F7523CA">
      <w:pPr>
        <w:spacing w:line="360" w:lineRule="auto"/>
        <w:ind w:firstLine="482" w:firstLineChars="200"/>
        <w:rPr>
          <w:b/>
          <w:bCs/>
          <w:sz w:val="24"/>
          <w:szCs w:val="24"/>
        </w:rPr>
      </w:pPr>
      <w:r>
        <w:rPr>
          <w:b/>
          <w:bCs/>
          <w:sz w:val="24"/>
          <w:szCs w:val="24"/>
        </w:rPr>
        <w:t>分析：</w:t>
      </w:r>
    </w:p>
    <w:p w14:paraId="47460100">
      <w:pPr>
        <w:spacing w:line="360" w:lineRule="auto"/>
        <w:ind w:firstLine="480" w:firstLineChars="200"/>
        <w:rPr>
          <w:sz w:val="24"/>
          <w:szCs w:val="24"/>
        </w:rPr>
      </w:pPr>
      <w:r>
        <w:rPr>
          <w:sz w:val="24"/>
          <w:szCs w:val="24"/>
        </w:rPr>
        <w:t>小王的困惑源于自我认同的探索阶段。在这个阶段，大学生开始思考自己的兴趣、价值观和人生目标，可能会感到迷茫和焦虑。</w:t>
      </w:r>
    </w:p>
    <w:p w14:paraId="017D6283">
      <w:pPr>
        <w:spacing w:line="360" w:lineRule="auto"/>
        <w:ind w:firstLine="482" w:firstLineChars="200"/>
        <w:rPr>
          <w:b/>
          <w:bCs/>
          <w:sz w:val="24"/>
          <w:szCs w:val="24"/>
        </w:rPr>
      </w:pPr>
      <w:r>
        <w:rPr>
          <w:b/>
          <w:bCs/>
          <w:sz w:val="24"/>
          <w:szCs w:val="24"/>
        </w:rPr>
        <w:t>建议：</w:t>
      </w:r>
    </w:p>
    <w:p w14:paraId="5FD7068B">
      <w:pPr>
        <w:spacing w:line="360" w:lineRule="auto"/>
        <w:ind w:firstLine="480" w:firstLineChars="200"/>
        <w:rPr>
          <w:sz w:val="24"/>
          <w:szCs w:val="24"/>
        </w:rPr>
      </w:pPr>
      <w:r>
        <w:rPr>
          <w:rFonts w:hint="eastAsia"/>
          <w:sz w:val="24"/>
          <w:szCs w:val="24"/>
          <w:lang w:val="en-US" w:eastAsia="zh-CN"/>
        </w:rPr>
        <w:t>1.</w:t>
      </w:r>
      <w:r>
        <w:rPr>
          <w:sz w:val="24"/>
          <w:szCs w:val="24"/>
        </w:rPr>
        <w:t>自我探索：鼓励小王进行自我探索，如参加职业规划讲座、进行职业兴趣测试等，以更好地了解自己。</w:t>
      </w:r>
    </w:p>
    <w:p w14:paraId="436AC385">
      <w:pPr>
        <w:spacing w:line="360" w:lineRule="auto"/>
        <w:ind w:firstLine="480" w:firstLineChars="200"/>
        <w:rPr>
          <w:sz w:val="24"/>
          <w:szCs w:val="24"/>
        </w:rPr>
      </w:pPr>
      <w:r>
        <w:rPr>
          <w:rFonts w:hint="eastAsia"/>
          <w:sz w:val="24"/>
          <w:szCs w:val="24"/>
          <w:lang w:val="en-US" w:eastAsia="zh-CN"/>
        </w:rPr>
        <w:t>2.</w:t>
      </w:r>
      <w:r>
        <w:rPr>
          <w:sz w:val="24"/>
          <w:szCs w:val="24"/>
        </w:rPr>
        <w:t>实践经验：建议小王寻找实习或兼职机会，通过实践了解自己对不同工作的兴趣和适应性。</w:t>
      </w:r>
    </w:p>
    <w:p w14:paraId="2788EF38">
      <w:pPr>
        <w:spacing w:line="360" w:lineRule="auto"/>
        <w:ind w:firstLine="480" w:firstLineChars="200"/>
        <w:rPr>
          <w:sz w:val="24"/>
          <w:szCs w:val="24"/>
        </w:rPr>
      </w:pPr>
      <w:r>
        <w:rPr>
          <w:rFonts w:hint="eastAsia"/>
          <w:sz w:val="24"/>
          <w:szCs w:val="24"/>
          <w:lang w:val="en-US" w:eastAsia="zh-CN"/>
        </w:rPr>
        <w:t>3.</w:t>
      </w:r>
      <w:r>
        <w:rPr>
          <w:sz w:val="24"/>
          <w:szCs w:val="24"/>
        </w:rPr>
        <w:t>寻求指导：鼓励小王与导师、学长学姐或职业规划师交流，获取关于未来规划的建议和指导。</w:t>
      </w:r>
    </w:p>
    <w:p w14:paraId="35DC4CBC">
      <w:pPr>
        <w:spacing w:line="360" w:lineRule="auto"/>
        <w:ind w:firstLine="480" w:firstLineChars="200"/>
        <w:rPr>
          <w:sz w:val="24"/>
          <w:szCs w:val="24"/>
        </w:rPr>
      </w:pPr>
      <w:r>
        <w:rPr>
          <w:rFonts w:hint="eastAsia"/>
          <w:sz w:val="24"/>
          <w:szCs w:val="24"/>
          <w:lang w:val="en-US" w:eastAsia="zh-CN"/>
        </w:rPr>
        <w:t>4.</w:t>
      </w:r>
      <w:r>
        <w:rPr>
          <w:sz w:val="24"/>
          <w:szCs w:val="24"/>
        </w:rPr>
        <w:t>心理支持：如果小王的困惑和焦虑感持续存在，建议他寻求心理咨询师的帮助，以更好地处理自我认同的探索过程。</w:t>
      </w:r>
    </w:p>
    <w:p w14:paraId="16C2F1D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ascii="宋体" w:hAnsi="宋体" w:eastAsia="宋体" w:cs="宋体"/>
          <w:b/>
          <w:bCs/>
          <w:sz w:val="24"/>
          <w:szCs w:val="24"/>
        </w:rPr>
      </w:pPr>
    </w:p>
    <w:p w14:paraId="0E3E7004">
      <w:pPr>
        <w:rPr>
          <w:rFonts w:hint="eastAsia" w:ascii="宋体" w:hAnsi="宋体" w:eastAsia="宋体" w:cs="宋体"/>
          <w:sz w:val="24"/>
          <w:szCs w:val="24"/>
        </w:rPr>
      </w:pPr>
      <w:r>
        <w:rPr>
          <w:rFonts w:hint="eastAsia" w:ascii="宋体" w:hAnsi="宋体" w:eastAsia="宋体" w:cs="宋体"/>
          <w:sz w:val="24"/>
          <w:szCs w:val="24"/>
        </w:rPr>
        <w:br w:type="page"/>
      </w:r>
    </w:p>
    <w:p w14:paraId="4284817B">
      <w:pPr>
        <w:pStyle w:val="2"/>
        <w:bidi w:val="0"/>
        <w:rPr>
          <w:rFonts w:hint="eastAsia"/>
        </w:rPr>
      </w:pPr>
      <w:r>
        <w:rPr>
          <w:rFonts w:hint="eastAsia"/>
        </w:rPr>
        <w:t>案例</w:t>
      </w:r>
      <w:r>
        <w:rPr>
          <w:rFonts w:hint="eastAsia"/>
          <w:lang w:val="en-US" w:eastAsia="zh-CN"/>
        </w:rPr>
        <w:t>四</w:t>
      </w:r>
      <w:r>
        <w:rPr>
          <w:rFonts w:hint="eastAsia"/>
        </w:rPr>
        <w:t>：张某的偏执性精神病症状</w:t>
      </w:r>
    </w:p>
    <w:p w14:paraId="570AEF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p>
    <w:p w14:paraId="7A76F0E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lang w:val="en-US" w:eastAsia="zh-CN"/>
        </w:rPr>
        <w:t>案例描述</w:t>
      </w:r>
      <w:r>
        <w:rPr>
          <w:rFonts w:hint="eastAsia"/>
          <w:b/>
          <w:bCs/>
          <w:sz w:val="24"/>
          <w:szCs w:val="24"/>
        </w:rPr>
        <w:t>：</w:t>
      </w:r>
    </w:p>
    <w:p w14:paraId="3D3B7A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张某，女，来自离异再重组家庭，性格内向，体型瘦小，专业成绩优秀但社交能力较弱。张某进入大学后，逐渐表现出不敢走出宿舍阳台、不敢进入食堂、害怕参加集体活动等症状。她总感到有人在背后议论她，特别是在男生多的场合，认为有人在偷拍她并将视频上传至网络。辅导员通过同学了解到这一情况后，与张某进行了谈话，但未发现明显异常。然而，张某的朋友越来越少，情况逐渐恶化。</w:t>
      </w:r>
    </w:p>
    <w:p w14:paraId="257D2A7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rPr>
        <w:t>分析：</w:t>
      </w:r>
    </w:p>
    <w:p w14:paraId="453A9C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张某的症状属于偏执性精神病症状，主要表现为突出妄想而无幻觉。病因可能与其复杂的家庭背景、高三时受到的惊吓以及自卑敏感的个性有关。</w:t>
      </w:r>
    </w:p>
    <w:p w14:paraId="24DFA1D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rPr>
        <w:t>处理方案：</w:t>
      </w:r>
    </w:p>
    <w:p w14:paraId="2E9AF0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辅导员将情况上报学校相关职能部门，同时安排与张某关系较好的同学观察其日常行为并记录。积极联系张某家长，了解其过往心理情况，争取家长配合。在符合相关法律法规的前提下，寻求正规医疗机构帮助，张某在家人和老师陪同下接受了两次治疗。虽然初次治疗显示疑似偏执性精神病，但第二次治疗时张某封闭了自己，各项数据显示正常。</w:t>
      </w:r>
    </w:p>
    <w:p w14:paraId="556DCF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1FD0A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65A8C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4B32D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B9502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397AC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E3839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68C5B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5C0C3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16D20C0F">
      <w:pPr>
        <w:pStyle w:val="2"/>
        <w:bidi w:val="0"/>
        <w:rPr>
          <w:rFonts w:hint="eastAsia"/>
        </w:rPr>
      </w:pPr>
      <w:r>
        <w:rPr>
          <w:rFonts w:hint="eastAsia"/>
        </w:rPr>
        <w:t>案例</w:t>
      </w:r>
      <w:r>
        <w:rPr>
          <w:rFonts w:hint="eastAsia"/>
          <w:lang w:val="en-US" w:eastAsia="zh-CN"/>
        </w:rPr>
        <w:t>五</w:t>
      </w:r>
      <w:r>
        <w:rPr>
          <w:rFonts w:hint="eastAsia"/>
        </w:rPr>
        <w:t>：考试失利后的心理危机与化解</w:t>
      </w:r>
    </w:p>
    <w:p w14:paraId="0C133B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30F50D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案例描述</w:t>
      </w:r>
      <w:r>
        <w:rPr>
          <w:rFonts w:hint="eastAsia" w:ascii="宋体" w:hAnsi="宋体" w:eastAsia="宋体" w:cs="宋体"/>
          <w:b/>
          <w:bCs/>
          <w:sz w:val="24"/>
          <w:szCs w:val="24"/>
        </w:rPr>
        <w:t>：</w:t>
      </w:r>
    </w:p>
    <w:p w14:paraId="35AF3A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王是一名大三的学生，一直以来学习成绩都名列前茅。但在一次重要的专业考试中，由于突发疾病，发挥失常，成绩远远低于自己的预期。此后，小王便陷入了深深的自责和焦虑之中，整天闷闷不乐，对学习也失去了往日的热情，甚至开始怀疑自己的能力。</w:t>
      </w:r>
    </w:p>
    <w:p w14:paraId="585190F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分析：</w:t>
      </w:r>
    </w:p>
    <w:p w14:paraId="4E13E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王的心理问题主要源于对自己的高要求以及这次考试失利带来的巨大落差。他一直习惯了优秀的成绩，这次意外的失败让他的自信心受到了严重打击，从而引发了一系列负面情绪，如自责、焦虑等，进而影响到他的学习态度和日常生活。</w:t>
      </w:r>
    </w:p>
    <w:p w14:paraId="448A2A2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解决方法：</w:t>
      </w:r>
    </w:p>
    <w:p w14:paraId="3173A1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任课教师在了解情况后，主动与小王进行了沟通，帮助他客观分析这次考试失利的原因，让他明白突发疾病是不可控因素，并不是他能力的问题。同时，学校的心理咨询中心也为他提供了专门的心理咨询服务，引导他正确面对挫折，调整心态。此外，同学们也纷纷伸出援手，鼓励他重新振作起来。在多方的共同努力下，小王逐渐走出了心理阴影，恢复了对学习的信心。</w:t>
      </w:r>
    </w:p>
    <w:p w14:paraId="7DFFA1A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启示：</w:t>
      </w:r>
    </w:p>
    <w:p w14:paraId="76AF61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此案例强调了在面对学生因考试失利等挫折而产生心理问题时，教师、同学以及专业心理咨询机构要协同合作。要帮助学生正确认识挫折，客观分析原因，引导他们调整心态，重新找回自信。</w:t>
      </w:r>
    </w:p>
    <w:p w14:paraId="4B58AE24">
      <w:pPr>
        <w:rPr>
          <w:rFonts w:hint="eastAsia" w:ascii="宋体" w:hAnsi="宋体" w:eastAsia="宋体" w:cs="宋体"/>
          <w:sz w:val="24"/>
          <w:szCs w:val="24"/>
        </w:rPr>
      </w:pPr>
      <w:r>
        <w:rPr>
          <w:rFonts w:hint="eastAsia" w:ascii="宋体" w:hAnsi="宋体" w:eastAsia="宋体" w:cs="宋体"/>
          <w:sz w:val="24"/>
          <w:szCs w:val="24"/>
        </w:rPr>
        <w:br w:type="page"/>
      </w:r>
    </w:p>
    <w:p w14:paraId="37C92371">
      <w:pPr>
        <w:pStyle w:val="2"/>
        <w:bidi w:val="0"/>
        <w:rPr>
          <w:rFonts w:hint="eastAsia"/>
        </w:rPr>
      </w:pPr>
      <w:r>
        <w:rPr>
          <w:rFonts w:hint="eastAsia"/>
        </w:rPr>
        <w:t>案例</w:t>
      </w:r>
      <w:r>
        <w:rPr>
          <w:rFonts w:hint="eastAsia"/>
          <w:lang w:val="en-US" w:eastAsia="zh-CN"/>
        </w:rPr>
        <w:t>六</w:t>
      </w:r>
      <w:r>
        <w:rPr>
          <w:rFonts w:hint="eastAsia"/>
        </w:rPr>
        <w:t>：学业压力导致焦虑的小李</w:t>
      </w:r>
    </w:p>
    <w:p w14:paraId="3F9E17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p>
    <w:p w14:paraId="6EDDFC8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lang w:val="en-US" w:eastAsia="zh-CN"/>
        </w:rPr>
        <w:t>案例描述</w:t>
      </w:r>
      <w:r>
        <w:rPr>
          <w:rFonts w:hint="eastAsia"/>
          <w:b/>
          <w:bCs/>
          <w:sz w:val="24"/>
          <w:szCs w:val="24"/>
        </w:rPr>
        <w:t>：</w:t>
      </w:r>
    </w:p>
    <w:p w14:paraId="4549F8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小李，大一新生，渴望在大学取得优异成绩以证明自己的能力和价值。由于学习方法不当、课程难度过大等原因，小李的学习成绩一直不理想，导致他感到沮丧和焦虑。他经常失眠、食欲不振，甚至开始自责和自我否定。</w:t>
      </w:r>
    </w:p>
    <w:p w14:paraId="5F8C24C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分析：</w:t>
      </w:r>
    </w:p>
    <w:p w14:paraId="1850F7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小李的情况反映了大学生中普遍存在的学业压力问题。大学生面临的学习压力主要来自课程难度、考试压力、竞争压力等。如果无法正确应对，就容易产生焦虑、抑郁等心理问题。</w:t>
      </w:r>
    </w:p>
    <w:p w14:paraId="2149D37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sz w:val="24"/>
          <w:szCs w:val="24"/>
        </w:rPr>
      </w:pPr>
      <w:r>
        <w:rPr>
          <w:rFonts w:hint="eastAsia"/>
          <w:b/>
          <w:bCs/>
          <w:sz w:val="24"/>
          <w:szCs w:val="24"/>
          <w:lang w:val="en-US" w:eastAsia="zh-CN"/>
        </w:rPr>
        <w:t>处理方案：</w:t>
      </w:r>
    </w:p>
    <w:p w14:paraId="66379B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小李应正确认识自己的能力和水平，不要给自己过高的期望和压力。同时，掌握正确的学习方法，合理安排时间，注重劳逸结合。如果学习压力过大，可以向老师、同学或心理咨询师寻求帮助和支持。</w:t>
      </w:r>
    </w:p>
    <w:p w14:paraId="6CEC5E61">
      <w:pPr>
        <w:rPr>
          <w:rFonts w:hint="eastAsia"/>
          <w:b/>
          <w:bCs/>
          <w:sz w:val="36"/>
          <w:szCs w:val="36"/>
        </w:rPr>
      </w:pPr>
      <w:r>
        <w:rPr>
          <w:rFonts w:hint="eastAsia"/>
          <w:b/>
          <w:bCs/>
          <w:sz w:val="36"/>
          <w:szCs w:val="36"/>
        </w:rPr>
        <w:br w:type="page"/>
      </w:r>
    </w:p>
    <w:p w14:paraId="64091382">
      <w:pPr>
        <w:pStyle w:val="2"/>
        <w:bidi w:val="0"/>
        <w:rPr>
          <w:rFonts w:hint="eastAsia"/>
        </w:rPr>
      </w:pPr>
      <w:r>
        <w:rPr>
          <w:rFonts w:hint="eastAsia"/>
        </w:rPr>
        <w:t>案例</w:t>
      </w:r>
      <w:r>
        <w:rPr>
          <w:rFonts w:hint="eastAsia"/>
          <w:lang w:val="en-US" w:eastAsia="zh-CN"/>
        </w:rPr>
        <w:t>七</w:t>
      </w:r>
      <w:r>
        <w:rPr>
          <w:rFonts w:hint="eastAsia"/>
        </w:rPr>
        <w:t>：小陈的抑郁倾向</w:t>
      </w:r>
    </w:p>
    <w:p w14:paraId="73CB8D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p>
    <w:p w14:paraId="2E4C408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lang w:val="en-US" w:eastAsia="zh-CN"/>
        </w:rPr>
        <w:t>案例描述</w:t>
      </w:r>
      <w:r>
        <w:rPr>
          <w:rFonts w:hint="eastAsia"/>
          <w:b/>
          <w:bCs/>
          <w:sz w:val="24"/>
          <w:szCs w:val="24"/>
        </w:rPr>
        <w:t>：</w:t>
      </w:r>
    </w:p>
    <w:p w14:paraId="564C0F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小陈，男，来自农村家庭，家庭经济条件一般，进入大学后面对城市同学的生活方式和消费观念，内心产生了较大落差。小陈刚进大学时还比较积极参与班级活动，但随着时间推移，他发现自己和同学在很多方面存在差距，比如穿着、电子产品使用等。渐渐地，他开始变得沉默寡言，经常独来独往，对原本感兴趣的社团活动也不再参加。上课经常走神，成绩也有所下滑，晚上还时常失眠，情绪低落且容易烦躁。</w:t>
      </w:r>
    </w:p>
    <w:p w14:paraId="0553721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rPr>
        <w:t>分析：</w:t>
      </w:r>
    </w:p>
    <w:p w14:paraId="4C1B32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小陈的情况呈现出一定的抑郁倾向。其病因主要是家庭经济条件带来的心理压力，以及在新环境中感受到的巨大差距，导致他产生了自卑心理，进而影响到他的情绪、社交和学习状态。</w:t>
      </w:r>
    </w:p>
    <w:p w14:paraId="24406BD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rPr>
        <w:t>处理方案：</w:t>
      </w:r>
    </w:p>
    <w:p w14:paraId="4BEEB5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辅导员及时发现了小陈的异常，主动与其谈心，了解他的内心想法。同时，为他介绍了学校的勤工俭学岗位，帮助他减轻经济压力。还鼓励他参加一些免费的兴趣小组活动，结交有共同爱好的同学。并且建议他去学校的心理咨询室寻求专业帮助，经过一段时间的调整，小陈的情绪和状态逐渐有了好转。</w:t>
      </w:r>
    </w:p>
    <w:p w14:paraId="6FD817BD">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b/>
          <w:bCs/>
          <w:sz w:val="36"/>
          <w:szCs w:val="36"/>
        </w:rPr>
      </w:pPr>
    </w:p>
    <w:p w14:paraId="35553230">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b/>
          <w:bCs/>
          <w:sz w:val="36"/>
          <w:szCs w:val="36"/>
        </w:rPr>
      </w:pPr>
    </w:p>
    <w:p w14:paraId="6131E2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1155C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53EE3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A93E6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B6110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9D7AE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6A44A3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3EA1A7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4B0EDF6">
      <w:pPr>
        <w:pStyle w:val="2"/>
        <w:bidi w:val="0"/>
        <w:rPr>
          <w:rFonts w:hint="eastAsia"/>
        </w:rPr>
      </w:pPr>
      <w:r>
        <w:rPr>
          <w:rFonts w:hint="eastAsia"/>
        </w:rPr>
        <w:t>案例</w:t>
      </w:r>
      <w:r>
        <w:rPr>
          <w:rFonts w:hint="eastAsia"/>
          <w:lang w:val="en-US" w:eastAsia="zh-CN"/>
        </w:rPr>
        <w:t>八</w:t>
      </w:r>
      <w:r>
        <w:rPr>
          <w:rFonts w:hint="eastAsia"/>
        </w:rPr>
        <w:t>：宿舍人际关系引发的心理压力</w:t>
      </w:r>
    </w:p>
    <w:p w14:paraId="5867EA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088E172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案例描述</w:t>
      </w:r>
      <w:r>
        <w:rPr>
          <w:rFonts w:hint="eastAsia" w:ascii="宋体" w:hAnsi="宋体" w:eastAsia="宋体" w:cs="宋体"/>
          <w:b/>
          <w:bCs/>
          <w:sz w:val="24"/>
          <w:szCs w:val="24"/>
        </w:rPr>
        <w:t>：</w:t>
      </w:r>
    </w:p>
    <w:p w14:paraId="727603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张是一名大一新生，宿舍里有几位同学来自不同的地区，生活习惯差异较大。其中一位同学经常在宿舍里大声播放音乐，而且不顾及他人的感受，这使得小张很难在宿舍安心学习和休息。小张多次委婉提醒，但效果不佳，久而久之，小张感到非常压抑，心情烦躁，与宿舍同学的关系也变得紧张起来。</w:t>
      </w:r>
    </w:p>
    <w:p w14:paraId="27286EB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分析：</w:t>
      </w:r>
    </w:p>
    <w:p w14:paraId="69471F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小张的心理压力主要来源于宿舍不良的人际关系。不同的生活习惯以及同学不顾及他人感受的行为，让小张的正常生活受到干扰，而他多次沟通无果后，内心的不满和无奈不断积累，导致心理状态变差，人际关系也随之紧张。</w:t>
      </w:r>
    </w:p>
    <w:p w14:paraId="4AAAF5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解决方法：</w:t>
      </w:r>
    </w:p>
    <w:p w14:paraId="1F4812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宿舍管理员在了解情况后，组织了一次宿舍全体成员的座谈会，让大家敞开心扉，说出各自的想法和感受。通过这次座谈会，那位经常播放音乐的同学意识到了自己的问题，向小张及其他同学道了歉，大家也相互理解，制定了一些宿舍共同遵守的规则。此后，小张的心情逐渐好转，与宿舍同学的关系也得到了改善。</w:t>
      </w:r>
    </w:p>
    <w:p w14:paraId="190E960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启示：</w:t>
      </w:r>
    </w:p>
    <w:p w14:paraId="51EBAF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此案例表明，在处理宿舍人际关系引发的心理问题时，通过合理的沟通方式和集体协商的途径，可以有效化解矛盾，改善人际关系，减轻学生的心理压力。</w:t>
      </w:r>
    </w:p>
    <w:p w14:paraId="6627BB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78463447">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b/>
          <w:bCs/>
          <w:sz w:val="36"/>
          <w:szCs w:val="36"/>
        </w:rPr>
      </w:pPr>
    </w:p>
    <w:p w14:paraId="17BE681E">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b/>
          <w:bCs/>
          <w:sz w:val="36"/>
          <w:szCs w:val="36"/>
        </w:rPr>
      </w:pPr>
    </w:p>
    <w:p w14:paraId="3918A139">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b/>
          <w:bCs/>
          <w:sz w:val="36"/>
          <w:szCs w:val="36"/>
        </w:rPr>
      </w:pPr>
    </w:p>
    <w:p w14:paraId="3F71436F">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b/>
          <w:bCs/>
          <w:sz w:val="36"/>
          <w:szCs w:val="36"/>
        </w:rPr>
      </w:pPr>
    </w:p>
    <w:p w14:paraId="193620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445498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643FEB5">
      <w:pPr>
        <w:pStyle w:val="2"/>
        <w:bidi w:val="0"/>
      </w:pPr>
      <w:r>
        <w:t>案例</w:t>
      </w:r>
      <w:r>
        <w:rPr>
          <w:rFonts w:hint="eastAsia"/>
          <w:lang w:val="en-US" w:eastAsia="zh-CN"/>
        </w:rPr>
        <w:t>九</w:t>
      </w:r>
      <w:r>
        <w:t>：焦虑与压力管理</w:t>
      </w:r>
    </w:p>
    <w:p w14:paraId="6B5F9CC6">
      <w:pPr>
        <w:spacing w:line="360" w:lineRule="auto"/>
        <w:rPr>
          <w:sz w:val="24"/>
          <w:szCs w:val="24"/>
        </w:rPr>
      </w:pPr>
    </w:p>
    <w:p w14:paraId="6B65908A">
      <w:pPr>
        <w:spacing w:line="360" w:lineRule="auto"/>
        <w:ind w:firstLine="482" w:firstLineChars="200"/>
        <w:rPr>
          <w:b/>
          <w:bCs/>
          <w:sz w:val="24"/>
          <w:szCs w:val="24"/>
        </w:rPr>
      </w:pPr>
      <w:r>
        <w:rPr>
          <w:b/>
          <w:bCs/>
          <w:sz w:val="24"/>
          <w:szCs w:val="24"/>
        </w:rPr>
        <w:t>案例描述：</w:t>
      </w:r>
    </w:p>
    <w:p w14:paraId="32ADF1F7">
      <w:pPr>
        <w:spacing w:line="360" w:lineRule="auto"/>
        <w:ind w:firstLine="480" w:firstLineChars="200"/>
        <w:rPr>
          <w:sz w:val="24"/>
          <w:szCs w:val="24"/>
        </w:rPr>
      </w:pPr>
      <w:r>
        <w:rPr>
          <w:sz w:val="24"/>
          <w:szCs w:val="24"/>
        </w:rPr>
        <w:t>小张是一名大二学生，最近他感到非常焦虑和压力大。他需要准备期末考试，同时还要参加几个重要的社团活动。小张发现自己难以集中注意力学习，晚上经常失眠，担心自己无法达到预期的成绩和社团表现。</w:t>
      </w:r>
    </w:p>
    <w:p w14:paraId="43BCB61B">
      <w:pPr>
        <w:spacing w:line="360" w:lineRule="auto"/>
        <w:rPr>
          <w:sz w:val="24"/>
          <w:szCs w:val="24"/>
        </w:rPr>
      </w:pPr>
    </w:p>
    <w:p w14:paraId="65CB8F79">
      <w:pPr>
        <w:spacing w:line="360" w:lineRule="auto"/>
        <w:ind w:firstLine="482" w:firstLineChars="200"/>
        <w:rPr>
          <w:b/>
          <w:bCs/>
          <w:sz w:val="24"/>
          <w:szCs w:val="24"/>
        </w:rPr>
      </w:pPr>
      <w:r>
        <w:rPr>
          <w:b/>
          <w:bCs/>
          <w:sz w:val="24"/>
          <w:szCs w:val="24"/>
        </w:rPr>
        <w:t>心理分析：</w:t>
      </w:r>
    </w:p>
    <w:p w14:paraId="0ACC42FA">
      <w:pPr>
        <w:spacing w:line="360" w:lineRule="auto"/>
        <w:ind w:firstLine="480" w:firstLineChars="200"/>
        <w:rPr>
          <w:sz w:val="24"/>
          <w:szCs w:val="24"/>
        </w:rPr>
      </w:pPr>
      <w:r>
        <w:rPr>
          <w:sz w:val="24"/>
          <w:szCs w:val="24"/>
        </w:rPr>
        <w:t>小张的焦虑主要来源于对未来的不确定性和对当前任务的过度担忧。他可能有完美主义倾向，害怕失败和他人的评价。长期的压力和焦虑可能导致心理和生理上的问题，如失眠、注意力不集中等。</w:t>
      </w:r>
    </w:p>
    <w:p w14:paraId="4AE0758A">
      <w:pPr>
        <w:spacing w:line="360" w:lineRule="auto"/>
        <w:rPr>
          <w:sz w:val="24"/>
          <w:szCs w:val="24"/>
        </w:rPr>
      </w:pPr>
    </w:p>
    <w:p w14:paraId="5DEA96D7">
      <w:pPr>
        <w:spacing w:line="360" w:lineRule="auto"/>
        <w:ind w:firstLine="482" w:firstLineChars="200"/>
        <w:rPr>
          <w:b/>
          <w:bCs/>
          <w:sz w:val="24"/>
          <w:szCs w:val="24"/>
        </w:rPr>
      </w:pPr>
      <w:r>
        <w:rPr>
          <w:b/>
          <w:bCs/>
          <w:sz w:val="24"/>
          <w:szCs w:val="24"/>
        </w:rPr>
        <w:t>建议：</w:t>
      </w:r>
    </w:p>
    <w:p w14:paraId="6B553F2E">
      <w:pPr>
        <w:numPr>
          <w:ilvl w:val="0"/>
          <w:numId w:val="1"/>
        </w:numPr>
        <w:spacing w:before="0" w:beforeAutospacing="1" w:after="0" w:afterAutospacing="1" w:line="360" w:lineRule="auto"/>
        <w:ind w:left="720" w:hanging="360"/>
        <w:rPr>
          <w:sz w:val="24"/>
          <w:szCs w:val="24"/>
        </w:rPr>
      </w:pPr>
      <w:r>
        <w:rPr>
          <w:sz w:val="24"/>
          <w:szCs w:val="24"/>
        </w:rPr>
        <w:t>时间管理：帮助小张制定详细的学习计划和活动安排，合理分配时间，避免过度劳累。</w:t>
      </w:r>
    </w:p>
    <w:p w14:paraId="6A3D2A8E">
      <w:pPr>
        <w:numPr>
          <w:ilvl w:val="0"/>
          <w:numId w:val="1"/>
        </w:numPr>
        <w:spacing w:before="0" w:beforeAutospacing="1" w:after="0" w:afterAutospacing="1" w:line="360" w:lineRule="auto"/>
        <w:ind w:left="720" w:hanging="360"/>
        <w:rPr>
          <w:sz w:val="24"/>
          <w:szCs w:val="24"/>
        </w:rPr>
      </w:pPr>
      <w:r>
        <w:rPr>
          <w:sz w:val="24"/>
          <w:szCs w:val="24"/>
        </w:rPr>
        <w:t>放松技巧：教授小张一些放松技巧，如深呼吸、冥想、渐进性肌肉放松等，以缓解焦虑。</w:t>
      </w:r>
    </w:p>
    <w:p w14:paraId="2DBDD96C">
      <w:pPr>
        <w:numPr>
          <w:ilvl w:val="0"/>
          <w:numId w:val="1"/>
        </w:numPr>
        <w:spacing w:before="0" w:beforeAutospacing="1" w:after="0" w:afterAutospacing="1" w:line="360" w:lineRule="auto"/>
        <w:ind w:left="720" w:hanging="360"/>
        <w:rPr>
          <w:sz w:val="24"/>
          <w:szCs w:val="24"/>
        </w:rPr>
      </w:pPr>
      <w:r>
        <w:rPr>
          <w:sz w:val="24"/>
          <w:szCs w:val="24"/>
        </w:rPr>
        <w:t>正面思维：引导小张认识到完美主义的不现实性，鼓励他设定合理的目标，并为自己的努力感到自豪。</w:t>
      </w:r>
    </w:p>
    <w:p w14:paraId="48C48479">
      <w:pPr>
        <w:numPr>
          <w:ilvl w:val="0"/>
          <w:numId w:val="1"/>
        </w:numPr>
        <w:spacing w:before="0" w:beforeAutospacing="1" w:after="0" w:afterAutospacing="1" w:line="360" w:lineRule="auto"/>
        <w:ind w:left="720" w:hanging="360"/>
        <w:rPr>
          <w:sz w:val="24"/>
          <w:szCs w:val="24"/>
        </w:rPr>
      </w:pPr>
      <w:r>
        <w:rPr>
          <w:sz w:val="24"/>
          <w:szCs w:val="24"/>
        </w:rPr>
        <w:t>寻求支持：建议小张与朋友、家人或心理咨询师分享自己的感受，寻求支持和建议。</w:t>
      </w:r>
    </w:p>
    <w:p w14:paraId="46296286">
      <w:pPr>
        <w:spacing w:line="360" w:lineRule="auto"/>
        <w:rPr>
          <w:sz w:val="24"/>
          <w:szCs w:val="24"/>
        </w:rPr>
      </w:pPr>
    </w:p>
    <w:p w14:paraId="1C9FEB73">
      <w:pPr>
        <w:spacing w:line="360" w:lineRule="auto"/>
        <w:rPr>
          <w:sz w:val="24"/>
          <w:szCs w:val="24"/>
        </w:rPr>
      </w:pPr>
    </w:p>
    <w:p w14:paraId="60A235FC">
      <w:pPr>
        <w:spacing w:line="360" w:lineRule="auto"/>
        <w:rPr>
          <w:sz w:val="24"/>
          <w:szCs w:val="24"/>
        </w:rPr>
      </w:pPr>
    </w:p>
    <w:p w14:paraId="023A1063">
      <w:pPr>
        <w:spacing w:line="360" w:lineRule="auto"/>
        <w:rPr>
          <w:sz w:val="24"/>
          <w:szCs w:val="24"/>
        </w:rPr>
      </w:pPr>
    </w:p>
    <w:p w14:paraId="59E599DE">
      <w:pPr>
        <w:spacing w:line="360" w:lineRule="auto"/>
        <w:rPr>
          <w:sz w:val="24"/>
          <w:szCs w:val="24"/>
        </w:rPr>
      </w:pPr>
    </w:p>
    <w:p w14:paraId="769D5B54">
      <w:pPr>
        <w:spacing w:line="360" w:lineRule="auto"/>
        <w:rPr>
          <w:rFonts w:hint="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4F70B"/>
    <w:multiLevelType w:val="singleLevel"/>
    <w:tmpl w:val="9AC4F70B"/>
    <w:lvl w:ilvl="0" w:tentative="0">
      <w:start w:val="1"/>
      <w:numFmt w:val="decimal"/>
      <w:lvlText w:val="%1."/>
      <w:lvlJc w:val="left"/>
      <w:pPr>
        <w:ind w:left="720" w:hanging="360"/>
      </w:pPr>
      <w:rPr>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33DE1"/>
    <w:rsid w:val="1A5F3660"/>
    <w:rsid w:val="1C9B387A"/>
    <w:rsid w:val="40B604B8"/>
    <w:rsid w:val="4A6C4CD2"/>
    <w:rsid w:val="581E65C7"/>
    <w:rsid w:val="61E324A5"/>
    <w:rsid w:val="63817244"/>
    <w:rsid w:val="7A4A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2449</Words>
  <Characters>2452</Characters>
  <Lines>0</Lines>
  <Paragraphs>0</Paragraphs>
  <TotalTime>10</TotalTime>
  <ScaleCrop>false</ScaleCrop>
  <LinksUpToDate>false</LinksUpToDate>
  <CharactersWithSpaces>2452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2025-02-26T11:01:00Z</dcterms:created>
  <dc:creator>shan</dc:creator>
  <cp:lastModifiedBy>云卷云舒</cp:lastModifiedBy>
  <dcterms:modified xsi:type="dcterms:W3CDTF">2025-09-17T02:48:39Z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eyJoZGlkIjoiMTY3OTNhODFkZmQ1ZDY0ZDZkYjNmOWQ2ZDMxNDhmZjEiLCJ1c2VySWQiOiI2NzYyNTM3MDAifQ==</vt:lpwstr>
  </property>
  <property fmtid="{D5CDD505-2E9C-101B-9397-08002B2CF9AE}" pid="4" name="ICV">
    <vt:lpwstr>AEA8C30C508A4C59A2A35476425CAA43_13</vt:lpwstr>
  </property>
</Properties>
</file>