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BA2" w:rsidRPr="00F77BA2" w:rsidRDefault="00F77BA2" w:rsidP="00F77BA2">
      <w:pPr>
        <w:snapToGrid w:val="0"/>
        <w:jc w:val="center"/>
        <w:rPr>
          <w:rFonts w:ascii="宋体" w:eastAsia="宋体" w:hAnsi="宋体" w:cs="Times New Roman"/>
          <w:b/>
          <w:sz w:val="28"/>
          <w:szCs w:val="28"/>
        </w:rPr>
      </w:pPr>
      <w:bookmarkStart w:id="0" w:name="_GoBack"/>
      <w:r w:rsidRPr="00F77BA2">
        <w:rPr>
          <w:rFonts w:ascii="宋体" w:eastAsia="宋体" w:hAnsi="宋体" w:cs="Times New Roman" w:hint="eastAsia"/>
          <w:b/>
          <w:sz w:val="28"/>
          <w:szCs w:val="28"/>
        </w:rPr>
        <w:t>英国南海股份公司审计案例</w:t>
      </w:r>
    </w:p>
    <w:bookmarkEnd w:id="0"/>
    <w:p w:rsidR="00F77BA2" w:rsidRPr="00F77BA2" w:rsidRDefault="00F77BA2" w:rsidP="00F77BA2">
      <w:pPr>
        <w:snapToGrid w:val="0"/>
        <w:jc w:val="center"/>
        <w:rPr>
          <w:rFonts w:ascii="宋体" w:eastAsia="宋体" w:hAnsi="宋体" w:cs="Times New Roman" w:hint="eastAsia"/>
          <w:szCs w:val="21"/>
        </w:rPr>
      </w:pPr>
      <w:r w:rsidRPr="00F77BA2">
        <w:rPr>
          <w:rFonts w:ascii="宋体" w:eastAsia="宋体" w:hAnsi="宋体" w:cs="Times New Roman" w:hint="eastAsia"/>
          <w:szCs w:val="21"/>
        </w:rPr>
        <w:t xml:space="preserve">                     ——世界上第一例上市公司审计案例</w:t>
      </w:r>
    </w:p>
    <w:p w:rsidR="00F77BA2" w:rsidRPr="00F77BA2" w:rsidRDefault="00F77BA2" w:rsidP="00F77BA2">
      <w:pPr>
        <w:snapToGrid w:val="0"/>
        <w:jc w:val="center"/>
        <w:rPr>
          <w:rFonts w:ascii="宋体" w:eastAsia="宋体" w:hAnsi="宋体" w:cs="Times New Roman" w:hint="eastAsia"/>
          <w:szCs w:val="21"/>
        </w:rPr>
      </w:pPr>
    </w:p>
    <w:p w:rsidR="00F77BA2" w:rsidRPr="00F77BA2" w:rsidRDefault="00F77BA2" w:rsidP="00F77BA2">
      <w:pPr>
        <w:snapToGrid w:val="0"/>
        <w:jc w:val="center"/>
        <w:rPr>
          <w:rFonts w:ascii="宋体" w:eastAsia="宋体" w:hAnsi="宋体" w:cs="Times New Roman" w:hint="eastAsia"/>
          <w:szCs w:val="21"/>
        </w:rPr>
      </w:pPr>
      <w:r w:rsidRPr="00F77BA2">
        <w:rPr>
          <w:rFonts w:ascii="宋体" w:eastAsia="宋体" w:hAnsi="宋体" w:cs="Times New Roman" w:hint="eastAsia"/>
          <w:szCs w:val="21"/>
        </w:rPr>
        <w:t>内容简介</w:t>
      </w:r>
    </w:p>
    <w:p w:rsidR="00F77BA2" w:rsidRPr="00F77BA2" w:rsidRDefault="00F77BA2" w:rsidP="00F77BA2">
      <w:pPr>
        <w:snapToGrid w:val="0"/>
        <w:rPr>
          <w:rFonts w:ascii="宋体" w:eastAsia="宋体" w:hAnsi="宋体" w:cs="Times New Roman" w:hint="eastAsia"/>
          <w:szCs w:val="21"/>
        </w:rPr>
      </w:pPr>
      <w:r w:rsidRPr="00F77BA2">
        <w:rPr>
          <w:rFonts w:ascii="宋体" w:eastAsia="宋体" w:hAnsi="宋体" w:cs="Times New Roman" w:hint="eastAsia"/>
          <w:szCs w:val="21"/>
        </w:rPr>
        <w:t xml:space="preserve">    大约在200年前，英国成立了南海</w:t>
      </w:r>
      <w:proofErr w:type="gramStart"/>
      <w:r w:rsidRPr="00F77BA2">
        <w:rPr>
          <w:rFonts w:ascii="宋体" w:eastAsia="宋体" w:hAnsi="宋体" w:cs="Times New Roman" w:hint="eastAsia"/>
          <w:szCs w:val="21"/>
        </w:rPr>
        <w:t>股份丽限公司</w:t>
      </w:r>
      <w:proofErr w:type="gramEnd"/>
      <w:r w:rsidRPr="00F77BA2">
        <w:rPr>
          <w:rFonts w:ascii="宋体" w:eastAsia="宋体" w:hAnsi="宋体" w:cs="Times New Roman" w:hint="eastAsia"/>
          <w:szCs w:val="21"/>
        </w:rPr>
        <w:t>。由干经营无方，所以公司效益一直不理想。公司董事为了使股票达到预期价格不惜采取散布谣言等手法，使股票价格直线上升。事情败露后，英国议会聘请了一位懂会计的人，审核了该公司的账簿，然后据此查处了该公司的主要负责人。于是，此人也开创了世界注册会计师行业的先河。</w:t>
      </w:r>
    </w:p>
    <w:p w:rsidR="00F77BA2" w:rsidRPr="00F77BA2" w:rsidRDefault="00F77BA2" w:rsidP="00F77BA2">
      <w:pPr>
        <w:snapToGrid w:val="0"/>
        <w:rPr>
          <w:rFonts w:ascii="宋体" w:eastAsia="宋体" w:hAnsi="宋体" w:cs="Times New Roman" w:hint="eastAsia"/>
          <w:szCs w:val="21"/>
        </w:rPr>
      </w:pPr>
    </w:p>
    <w:p w:rsidR="00F77BA2" w:rsidRPr="00F77BA2" w:rsidRDefault="00F77BA2" w:rsidP="00F77BA2">
      <w:pPr>
        <w:snapToGrid w:val="0"/>
        <w:ind w:firstLineChars="200" w:firstLine="422"/>
        <w:rPr>
          <w:rFonts w:ascii="宋体" w:eastAsia="宋体" w:hAnsi="宋体" w:cs="Times New Roman" w:hint="eastAsia"/>
          <w:b/>
          <w:szCs w:val="21"/>
        </w:rPr>
      </w:pPr>
      <w:r w:rsidRPr="00F77BA2">
        <w:rPr>
          <w:rFonts w:ascii="宋体" w:eastAsia="宋体" w:hAnsi="宋体" w:cs="Times New Roman" w:hint="eastAsia"/>
          <w:b/>
          <w:szCs w:val="21"/>
        </w:rPr>
        <w:t>一、英国南海公司的兴衰</w:t>
      </w:r>
    </w:p>
    <w:p w:rsidR="00F77BA2" w:rsidRPr="00F77BA2" w:rsidRDefault="00F77BA2" w:rsidP="00F77BA2">
      <w:pPr>
        <w:snapToGrid w:val="0"/>
        <w:ind w:firstLineChars="200" w:firstLine="420"/>
        <w:rPr>
          <w:rFonts w:ascii="宋体" w:eastAsia="宋体" w:hAnsi="宋体" w:cs="Times New Roman" w:hint="eastAsia"/>
          <w:szCs w:val="21"/>
        </w:rPr>
      </w:pPr>
    </w:p>
    <w:p w:rsidR="00F77BA2" w:rsidRPr="00F77BA2" w:rsidRDefault="00F77BA2" w:rsidP="00F77BA2">
      <w:pPr>
        <w:snapToGrid w:val="0"/>
        <w:ind w:firstLineChars="200" w:firstLine="420"/>
        <w:rPr>
          <w:rFonts w:ascii="宋体" w:eastAsia="宋体" w:hAnsi="宋体" w:cs="Times New Roman" w:hint="eastAsia"/>
          <w:szCs w:val="21"/>
        </w:rPr>
      </w:pPr>
      <w:r w:rsidRPr="00F77BA2">
        <w:rPr>
          <w:rFonts w:ascii="宋体" w:eastAsia="宋体" w:hAnsi="宋体" w:cs="Times New Roman" w:hint="eastAsia"/>
          <w:szCs w:val="21"/>
        </w:rPr>
        <w:t>在18世纪初，随着大英帝国殖民主义的扩张，海外贸易有了很大的发展。英国政府采取了一位银行家的建议，发行中奖债券，并将发行债券所募集到的资金，于1971年创立了南海股份公司，从事盈利前景诱人的殖民地贸易n南海公司经过近10年的惨淡经营，表现平平。1719年·英国政府允许中奖债券总额的70％，即约1 000万英镑，与南海公司股票</w:t>
      </w:r>
      <w:proofErr w:type="gramStart"/>
      <w:r w:rsidRPr="00F77BA2">
        <w:rPr>
          <w:rFonts w:ascii="宋体" w:eastAsia="宋体" w:hAnsi="宋体" w:cs="Times New Roman" w:hint="eastAsia"/>
          <w:szCs w:val="21"/>
        </w:rPr>
        <w:t>训</w:t>
      </w:r>
      <w:proofErr w:type="gramEnd"/>
      <w:r w:rsidRPr="00F77BA2">
        <w:rPr>
          <w:rFonts w:ascii="宋体" w:eastAsia="宋体" w:hAnsi="宋体" w:cs="Times New Roman" w:hint="eastAsia"/>
          <w:szCs w:val="21"/>
        </w:rPr>
        <w:t>进行转换。该年底，一方面。当时英国政府扫除丁殖民地贸易的障碍，另一方面，公司的董事们开始对外散布各种所谓的公司利好消息，即南海公司在年底将有大量利润可实现，并煞有其事地预计，在1720年的圣诞节，公司可能要按面值的60％支付股利。这一消息的宣布，加上公众对股价上扬的预期，促进了债券转换，进而带动了股价上</w:t>
      </w:r>
      <w:smartTag w:uri="urn:schemas-microsoft-com:office:smarttags" w:element="chmetcnv">
        <w:smartTagPr>
          <w:attr w:name="TCSC" w:val="1"/>
          <w:attr w:name="NumberType" w:val="3"/>
          <w:attr w:name="Negative" w:val="False"/>
          <w:attr w:name="HasSpace" w:val="False"/>
          <w:attr w:name="SourceValue" w:val="2"/>
          <w:attr w:name="UnitName" w:val="升"/>
        </w:smartTagPr>
        <w:r w:rsidRPr="00F77BA2">
          <w:rPr>
            <w:rFonts w:ascii="宋体" w:eastAsia="宋体" w:hAnsi="宋体" w:cs="Times New Roman" w:hint="eastAsia"/>
            <w:szCs w:val="21"/>
          </w:rPr>
          <w:t>二升</w:t>
        </w:r>
      </w:smartTag>
      <w:r w:rsidRPr="00F77BA2">
        <w:rPr>
          <w:rFonts w:ascii="宋体" w:eastAsia="宋体" w:hAnsi="宋体" w:cs="Times New Roman" w:hint="eastAsia"/>
          <w:szCs w:val="21"/>
        </w:rPr>
        <w:t>。1719年中，南海公司股价为114英镑。到了1720年3月．股价劲升至300英镑以上。而从1720年4月起，南海公司的股票更是节节攀高·到了1720年7月．股票价格已高达1 050英镑。此时，南海公司老板布伦特又想出了新主意：以数倍于面额的价格，发行可分期付款的新股。同时．南海公司将获取的现金，转贷给购买</w:t>
      </w:r>
    </w:p>
    <w:p w:rsidR="00F77BA2" w:rsidRPr="00F77BA2" w:rsidRDefault="00F77BA2" w:rsidP="00F77BA2">
      <w:pPr>
        <w:snapToGrid w:val="0"/>
        <w:rPr>
          <w:rFonts w:ascii="宋体" w:eastAsia="宋体" w:hAnsi="宋体" w:cs="Times New Roman" w:hint="eastAsia"/>
          <w:szCs w:val="21"/>
        </w:rPr>
      </w:pPr>
      <w:r w:rsidRPr="00F77BA2">
        <w:rPr>
          <w:rFonts w:ascii="宋体" w:eastAsia="宋体" w:hAnsi="宋体" w:cs="Times New Roman" w:hint="eastAsia"/>
          <w:szCs w:val="21"/>
        </w:rPr>
        <w:t>股票的公众。这样，随着南海股价的扶摇直上，一场投机浪潮席卷全国。由此，170多家新成立的股份公司股票以盟原有的公司股票，都成了投机对象，股价暴涨5---6倍，各种职业的人，包括军人和家庭妇女</w:t>
      </w:r>
      <w:proofErr w:type="gramStart"/>
      <w:r w:rsidRPr="00F77BA2">
        <w:rPr>
          <w:rFonts w:ascii="宋体" w:eastAsia="宋体" w:hAnsi="宋体" w:cs="Times New Roman" w:hint="eastAsia"/>
          <w:szCs w:val="21"/>
        </w:rPr>
        <w:t>都卷人了</w:t>
      </w:r>
      <w:proofErr w:type="gramEnd"/>
      <w:r w:rsidRPr="00F77BA2">
        <w:rPr>
          <w:rFonts w:ascii="宋体" w:eastAsia="宋体" w:hAnsi="宋体" w:cs="Times New Roman" w:hint="eastAsia"/>
          <w:szCs w:val="21"/>
        </w:rPr>
        <w:t>这场漩涡。据说，这些人中．不仅有普通民众，甚至有发现了宇宙运动规律的伟大物理学家牛顿。美国经济学家加尔布雷斯在其(犬恐慌&gt;一书中这样描绘当时人们购买股票的情形：“政治家忘记了政治·律师忘记了法庭，贸易商放弃了买实，医生丢弃了病人，借主关闭了铺子，教父离开了圣坛，甚至连高贵的犬人也忘了高傲和虚荣。”</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是年6月，为了制止各类“泡沫公司”的嘭胀，英国国会通过了“泡沫公司取缔法”。自此，许多公司被解散，公众开始清醒过来.对一些公司的怀疑，逐渐扩展刘南海公司身上。从7月份开始，外国投资者首先掂出南海股票，撤回资金。军队下达了要求军人回到岗位的命令。随着投机热潮的冷却，南海股价一落千丈，从</w:t>
      </w:r>
      <w:smartTag w:uri="urn:schemas-microsoft-com:office:smarttags" w:element="chsdate">
        <w:smartTagPr>
          <w:attr w:name="IsROCDate" w:val="False"/>
          <w:attr w:name="IsLunarDate" w:val="False"/>
          <w:attr w:name="Day" w:val="25"/>
          <w:attr w:name="Month" w:val="8"/>
          <w:attr w:name="Year" w:val="1720"/>
        </w:smartTagPr>
        <w:r w:rsidRPr="00F77BA2">
          <w:rPr>
            <w:rFonts w:ascii="宋体" w:eastAsia="宋体" w:hAnsi="宋体" w:cs="Times New Roman" w:hint="eastAsia"/>
            <w:szCs w:val="21"/>
          </w:rPr>
          <w:t>1720年8月25日</w:t>
        </w:r>
      </w:smartTag>
      <w:r w:rsidRPr="00F77BA2">
        <w:rPr>
          <w:rFonts w:ascii="宋体" w:eastAsia="宋体" w:hAnsi="宋体" w:cs="Times New Roman" w:hint="eastAsia"/>
          <w:szCs w:val="21"/>
        </w:rPr>
        <w:t>到</w:t>
      </w:r>
      <w:smartTag w:uri="urn:schemas-microsoft-com:office:smarttags" w:element="chsdate">
        <w:smartTagPr>
          <w:attr w:name="IsROCDate" w:val="False"/>
          <w:attr w:name="IsLunarDate" w:val="False"/>
          <w:attr w:name="Day" w:val="28"/>
          <w:attr w:name="Month" w:val="9"/>
          <w:attr w:name="Year" w:val="2010"/>
        </w:smartTagPr>
        <w:r w:rsidRPr="00F77BA2">
          <w:rPr>
            <w:rFonts w:ascii="宋体" w:eastAsia="宋体" w:hAnsi="宋体" w:cs="Times New Roman" w:hint="eastAsia"/>
            <w:szCs w:val="21"/>
          </w:rPr>
          <w:t>9月28日</w:t>
        </w:r>
      </w:smartTag>
      <w:r w:rsidRPr="00F77BA2">
        <w:rPr>
          <w:rFonts w:ascii="宋体" w:eastAsia="宋体" w:hAnsi="宋体" w:cs="Times New Roman" w:hint="eastAsia"/>
          <w:szCs w:val="21"/>
        </w:rPr>
        <w:t>，南海公司的股票价格从900英镑下跌到190英镑。12月份最终仅为124英镑。当年底，政府对南海公司资产进行清理，发现其实际资本已所剩无几。那蝗高价买进南海股票的投资者遭受了巨大损失，政府逮捕了布伦特等人，另有些董事自杀。“南海泡沫”事件使许多地主、商人失去了资产。此后较长一段时间，民众对参股新兴股份公司闻之色变，对股票交易心存疑虑。</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 xml:space="preserve">  </w:t>
      </w:r>
    </w:p>
    <w:p w:rsidR="00F77BA2" w:rsidRPr="00F77BA2" w:rsidRDefault="00F77BA2" w:rsidP="00F77BA2">
      <w:pPr>
        <w:snapToGrid w:val="0"/>
        <w:ind w:firstLine="480"/>
        <w:rPr>
          <w:rFonts w:ascii="宋体" w:eastAsia="宋体" w:hAnsi="宋体" w:cs="Times New Roman" w:hint="eastAsia"/>
          <w:b/>
          <w:szCs w:val="21"/>
        </w:rPr>
      </w:pPr>
      <w:r w:rsidRPr="00F77BA2">
        <w:rPr>
          <w:rFonts w:ascii="宋体" w:eastAsia="宋体" w:hAnsi="宋体" w:cs="Times New Roman" w:hint="eastAsia"/>
          <w:b/>
          <w:szCs w:val="21"/>
        </w:rPr>
        <w:t>二、对南海公司舞弊案的查处</w:t>
      </w:r>
    </w:p>
    <w:p w:rsidR="00F77BA2" w:rsidRPr="00F77BA2" w:rsidRDefault="00F77BA2" w:rsidP="00F77BA2">
      <w:pPr>
        <w:snapToGrid w:val="0"/>
        <w:ind w:firstLine="480"/>
        <w:rPr>
          <w:rFonts w:ascii="宋体" w:eastAsia="宋体" w:hAnsi="宋体" w:cs="Times New Roman" w:hint="eastAsia"/>
          <w:szCs w:val="21"/>
        </w:rPr>
      </w:pP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为了平息南海公司所引发的经济恐慌，1720年9月，英国议会组织了一个由13人参加的特别委员会，对“南海泡沫”事件进行秘密查证。在调查过程中，由于牵涉到许多财务问题及会计记录，特别委员会特邀了一位精通会计实务的会计师，此人名叫查尔斯·史内尔(Charles Snell)。他原在伦敦市的一所名为彻斯特·</w:t>
      </w:r>
      <w:proofErr w:type="gramStart"/>
      <w:r w:rsidRPr="00F77BA2">
        <w:rPr>
          <w:rFonts w:ascii="宋体" w:eastAsia="宋体" w:hAnsi="宋体" w:cs="Times New Roman" w:hint="eastAsia"/>
          <w:szCs w:val="21"/>
        </w:rPr>
        <w:t>菜恩学校</w:t>
      </w:r>
      <w:proofErr w:type="gramEnd"/>
      <w:r w:rsidRPr="00F77BA2">
        <w:rPr>
          <w:rFonts w:ascii="宋体" w:eastAsia="宋体" w:hAnsi="宋体" w:cs="Times New Roman" w:hint="eastAsia"/>
          <w:szCs w:val="21"/>
        </w:rPr>
        <w:t xml:space="preserve">中工作，教书法及会计。在尔斯通过对南海公司账目的查询、审核，于1721年提交了一份名为《伦敦市彻斯特·莱思学校的书法大师兼会计师对索布里奇商社的会计账簿进行检查的意见》。在该份报告中，查尔斯指出了公司存在舞弊行为、会计记录严重不实等问题。但没有时公司为何编制这种虚假的会计记录表明自己的看法。    </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lastRenderedPageBreak/>
        <w:t>议会根据这份查账撤告，将南海公司董事之一的雅各希布伦特以及他的合伙人的不动产全部予以投收。其中一位叫乔治．卡斯韦尔的爵士，被关进了著名的伦敦塔监狱。而且，在通过的《泡沫公司取缔法》中，对股份公司的成直进行了严格的限制。只有取得国王的御批．才能得到公司的营业执照。事实上．股份公司的形式基本上名存实亡。</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直到1828年，英国政府在充分认识到股份有限公司利弊的基础上，通过设立民间审计的方式，将股份公司中因所有权与经营权分离所产生的不足．予以制约，</w:t>
      </w:r>
      <w:proofErr w:type="gramStart"/>
      <w:r w:rsidRPr="00F77BA2">
        <w:rPr>
          <w:rFonts w:ascii="宋体" w:eastAsia="宋体" w:hAnsi="宋体" w:cs="Times New Roman" w:hint="eastAsia"/>
          <w:szCs w:val="21"/>
        </w:rPr>
        <w:t>才完善</w:t>
      </w:r>
      <w:proofErr w:type="gramEnd"/>
      <w:r w:rsidRPr="00F77BA2">
        <w:rPr>
          <w:rFonts w:ascii="宋体" w:eastAsia="宋体" w:hAnsi="宋体" w:cs="Times New Roman" w:hint="eastAsia"/>
          <w:szCs w:val="21"/>
        </w:rPr>
        <w:t>了这一现代化的企业制度。据此，英国政府撤销了(泡沫公司取缔法)，重新恢复了股份公司这一现代企业制度的形式。</w:t>
      </w:r>
    </w:p>
    <w:p w:rsidR="00F77BA2" w:rsidRPr="00F77BA2" w:rsidRDefault="00F77BA2" w:rsidP="00F77BA2">
      <w:pPr>
        <w:snapToGrid w:val="0"/>
        <w:ind w:firstLine="480"/>
        <w:rPr>
          <w:rFonts w:ascii="宋体" w:eastAsia="宋体" w:hAnsi="宋体" w:cs="Times New Roman" w:hint="eastAsia"/>
          <w:szCs w:val="21"/>
        </w:rPr>
      </w:pPr>
    </w:p>
    <w:p w:rsidR="00F77BA2" w:rsidRPr="00F77BA2" w:rsidRDefault="00F77BA2" w:rsidP="00F77BA2">
      <w:pPr>
        <w:snapToGrid w:val="0"/>
        <w:ind w:firstLine="480"/>
        <w:rPr>
          <w:rFonts w:ascii="宋体" w:eastAsia="宋体" w:hAnsi="宋体" w:cs="Times New Roman" w:hint="eastAsia"/>
          <w:b/>
          <w:szCs w:val="21"/>
        </w:rPr>
      </w:pPr>
      <w:r w:rsidRPr="00F77BA2">
        <w:rPr>
          <w:rFonts w:ascii="宋体" w:eastAsia="宋体" w:hAnsi="宋体" w:cs="Times New Roman" w:hint="eastAsia"/>
          <w:b/>
          <w:szCs w:val="21"/>
        </w:rPr>
        <w:t>三、该案例对注册会计师行业  的影响与启示</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 xml:space="preserve">  </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英国南海公司的舞弊案例，对世界民间审计史具有里程碑式的影响。因为，尽管在1720年之前，有人就认为有了民间审计这一行业。如美国审计史认为，早在1718年．在当时还作为英国殖民地的</w:t>
      </w:r>
      <w:proofErr w:type="gramStart"/>
      <w:r w:rsidRPr="00F77BA2">
        <w:rPr>
          <w:rFonts w:ascii="宋体" w:eastAsia="宋体" w:hAnsi="宋体" w:cs="Times New Roman" w:hint="eastAsia"/>
          <w:szCs w:val="21"/>
        </w:rPr>
        <w:t>美国渡士顿</w:t>
      </w:r>
      <w:proofErr w:type="gramEnd"/>
      <w:r w:rsidRPr="00F77BA2">
        <w:rPr>
          <w:rFonts w:ascii="宋体" w:eastAsia="宋体" w:hAnsi="宋体" w:cs="Times New Roman" w:hint="eastAsia"/>
          <w:szCs w:val="21"/>
        </w:rPr>
        <w:t>，在报纸上曾发现这样一则开业广告．内容如下：“布罗姆·蒂姆斯先生住在渡士顿南端新希里大街，店主为爱穗华·奥里斯，愿为商人和店主记账”。因而．下结论说，美国在1718年就有了为社会服务的民间审计人员。实际上，由于无法找到蒂姆斯先生执行审计工作的任何证明材料．所以，世界</w:t>
      </w:r>
      <w:proofErr w:type="gramStart"/>
      <w:r w:rsidRPr="00F77BA2">
        <w:rPr>
          <w:rFonts w:ascii="宋体" w:eastAsia="宋体" w:hAnsi="宋体" w:cs="Times New Roman" w:hint="eastAsia"/>
          <w:szCs w:val="21"/>
        </w:rPr>
        <w:t>上绝太多数</w:t>
      </w:r>
      <w:proofErr w:type="gramEnd"/>
      <w:r w:rsidRPr="00F77BA2">
        <w:rPr>
          <w:rFonts w:ascii="宋体" w:eastAsia="宋体" w:hAnsi="宋体" w:cs="Times New Roman" w:hint="eastAsia"/>
          <w:szCs w:val="21"/>
        </w:rPr>
        <w:t>的审计理论工作者都认为，查尔斯·史内尔是世界上第一位民间审计人员，他所撰写的查账报告．是世界上第一份民间审计报告。而英国南海公司的舞弊案例，也被列为世界上第一起比较正式的民间审计案例。由此可见。该案例对注册会</w:t>
      </w:r>
      <w:proofErr w:type="gramStart"/>
      <w:r w:rsidRPr="00F77BA2">
        <w:rPr>
          <w:rFonts w:ascii="宋体" w:eastAsia="宋体" w:hAnsi="宋体" w:cs="Times New Roman" w:hint="eastAsia"/>
          <w:szCs w:val="21"/>
        </w:rPr>
        <w:t>汁师行业</w:t>
      </w:r>
      <w:proofErr w:type="gramEnd"/>
      <w:r w:rsidRPr="00F77BA2">
        <w:rPr>
          <w:rFonts w:ascii="宋体" w:eastAsia="宋体" w:hAnsi="宋体" w:cs="Times New Roman" w:hint="eastAsia"/>
          <w:szCs w:val="21"/>
        </w:rPr>
        <w:t>来说．是有举足轻重的影响。</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其次，英国南海公司审计案例的发生，进一步说明了，建立在所有权与经营权相分离基础上的股份有限公司，必须要有一个了解、熟悉</w:t>
      </w:r>
      <w:proofErr w:type="gramStart"/>
      <w:r w:rsidRPr="00F77BA2">
        <w:rPr>
          <w:rFonts w:ascii="宋体" w:eastAsia="宋体" w:hAnsi="宋体" w:cs="Times New Roman" w:hint="eastAsia"/>
          <w:szCs w:val="21"/>
        </w:rPr>
        <w:t>会计语畜的</w:t>
      </w:r>
      <w:proofErr w:type="gramEnd"/>
      <w:r w:rsidRPr="00F77BA2">
        <w:rPr>
          <w:rFonts w:ascii="宋体" w:eastAsia="宋体" w:hAnsi="宋体" w:cs="Times New Roman" w:hint="eastAsia"/>
          <w:szCs w:val="21"/>
        </w:rPr>
        <w:t>第三暂，站在公正、客观的立场，对表达所有者与经营者利益的财务报表，进行独立的检查，通过提高会计信息的</w:t>
      </w:r>
      <w:proofErr w:type="gramStart"/>
      <w:r w:rsidRPr="00F77BA2">
        <w:rPr>
          <w:rFonts w:ascii="宋体" w:eastAsia="宋体" w:hAnsi="宋体" w:cs="Times New Roman" w:hint="eastAsia"/>
          <w:szCs w:val="21"/>
        </w:rPr>
        <w:t>可掉性</w:t>
      </w:r>
      <w:proofErr w:type="gramEnd"/>
      <w:r w:rsidRPr="00F77BA2">
        <w:rPr>
          <w:rFonts w:ascii="宋体" w:eastAsia="宋体" w:hAnsi="宋体" w:cs="Times New Roman" w:hint="eastAsia"/>
          <w:szCs w:val="21"/>
        </w:rPr>
        <w:t>，来协调、平衡所有者与经营者之间的经济责任关系。如果缺乏民间审计这一机制，就会像南海公司一样，使得经营者为所欲为，严重损害所有者利益，从而破坏了整个社会经济的稳定性。可见，注册会计师行业生来就是为稳定社会经济秩序而存在的。稳定社会经济秩序应该成为注册会计师行业的天职。</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再者，尽管经过200多年的发展，注册会计师的主要审计目标已由查找舞弊转向对财务报裘公允性的评估，然而这并不等于注册会计师没有义务揭露客户的舞弊行为。从美国最近的社会调查来看，仍有约70％的人认为，注册会计师应该而且可以查找客户的舞弊。有</w:t>
      </w:r>
      <w:proofErr w:type="gramStart"/>
      <w:r w:rsidRPr="00F77BA2">
        <w:rPr>
          <w:rFonts w:ascii="宋体" w:eastAsia="宋体" w:hAnsi="宋体" w:cs="Times New Roman" w:hint="eastAsia"/>
          <w:szCs w:val="21"/>
        </w:rPr>
        <w:t>笑注册</w:t>
      </w:r>
      <w:proofErr w:type="gramEnd"/>
      <w:r w:rsidRPr="00F77BA2">
        <w:rPr>
          <w:rFonts w:ascii="宋体" w:eastAsia="宋体" w:hAnsi="宋体" w:cs="Times New Roman" w:hint="eastAsia"/>
          <w:szCs w:val="21"/>
        </w:rPr>
        <w:t>会计师有无责任查找舞弊的问题．重新又提到议事日程。除了在90年代初，美国审计准则委员会颁布了</w:t>
      </w:r>
      <w:proofErr w:type="gramStart"/>
      <w:r w:rsidRPr="00F77BA2">
        <w:rPr>
          <w:rFonts w:ascii="宋体" w:eastAsia="宋体" w:hAnsi="宋体" w:cs="Times New Roman" w:hint="eastAsia"/>
          <w:szCs w:val="21"/>
        </w:rPr>
        <w:t>审计准刚说明</w:t>
      </w:r>
      <w:proofErr w:type="gramEnd"/>
      <w:r w:rsidRPr="00F77BA2">
        <w:rPr>
          <w:rFonts w:ascii="宋体" w:eastAsia="宋体" w:hAnsi="宋体" w:cs="Times New Roman" w:hint="eastAsia"/>
          <w:szCs w:val="21"/>
        </w:rPr>
        <w:t>第54号、55号，专门讨论了注册会计师对舞弊的责任外，于1997年又颁布了审计准则说明第82号，再一次讨论了注册</w:t>
      </w:r>
      <w:proofErr w:type="gramStart"/>
      <w:r w:rsidRPr="00F77BA2">
        <w:rPr>
          <w:rFonts w:ascii="宋体" w:eastAsia="宋体" w:hAnsi="宋体" w:cs="Times New Roman" w:hint="eastAsia"/>
          <w:szCs w:val="21"/>
        </w:rPr>
        <w:t>会汁师对</w:t>
      </w:r>
      <w:proofErr w:type="gramEnd"/>
      <w:r w:rsidRPr="00F77BA2">
        <w:rPr>
          <w:rFonts w:ascii="宋体" w:eastAsia="宋体" w:hAnsi="宋体" w:cs="Times New Roman" w:hint="eastAsia"/>
          <w:szCs w:val="21"/>
        </w:rPr>
        <w:t>查找客户舞弊问题的责任。可见，从南海公司案例来看，注册会计师行业是因客户舞弊问</w:t>
      </w:r>
      <w:proofErr w:type="gramStart"/>
      <w:r w:rsidRPr="00F77BA2">
        <w:rPr>
          <w:rFonts w:ascii="宋体" w:eastAsia="宋体" w:hAnsi="宋体" w:cs="Times New Roman" w:hint="eastAsia"/>
          <w:szCs w:val="21"/>
        </w:rPr>
        <w:t>膊</w:t>
      </w:r>
      <w:proofErr w:type="gramEnd"/>
      <w:r w:rsidRPr="00F77BA2">
        <w:rPr>
          <w:rFonts w:ascii="宋体" w:eastAsia="宋体" w:hAnsi="宋体" w:cs="Times New Roman" w:hint="eastAsia"/>
          <w:szCs w:val="21"/>
        </w:rPr>
        <w:t>而产生，但这一责任始终没有终结。我国注册会计师决不要认为，H要审核财务报表是否公允就足</w:t>
      </w:r>
      <w:proofErr w:type="gramStart"/>
      <w:r w:rsidRPr="00F77BA2">
        <w:rPr>
          <w:rFonts w:ascii="宋体" w:eastAsia="宋体" w:hAnsi="宋体" w:cs="Times New Roman" w:hint="eastAsia"/>
          <w:szCs w:val="21"/>
        </w:rPr>
        <w:t>亦</w:t>
      </w:r>
      <w:proofErr w:type="gramEnd"/>
      <w:r w:rsidRPr="00F77BA2">
        <w:rPr>
          <w:rFonts w:ascii="宋体" w:eastAsia="宋体" w:hAnsi="宋体" w:cs="Times New Roman" w:hint="eastAsia"/>
          <w:szCs w:val="21"/>
        </w:rPr>
        <w:t>。当你发现了客户的舞弊现象时．你也完全有义务将此情况予以揭露，否则，数典忘祖，将你产生的根源忘了，你也就投有存在的必要了。</w:t>
      </w:r>
    </w:p>
    <w:p w:rsidR="00F77BA2" w:rsidRPr="00F77BA2" w:rsidRDefault="00F77BA2" w:rsidP="00F77BA2">
      <w:pPr>
        <w:snapToGrid w:val="0"/>
        <w:ind w:firstLine="480"/>
        <w:rPr>
          <w:rFonts w:ascii="宋体" w:eastAsia="宋体" w:hAnsi="宋体" w:cs="Times New Roman" w:hint="eastAsia"/>
          <w:szCs w:val="21"/>
        </w:rPr>
      </w:pP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思考题</w:t>
      </w:r>
    </w:p>
    <w:p w:rsidR="00F77BA2" w:rsidRPr="00F77BA2" w:rsidRDefault="00F77BA2" w:rsidP="00F77BA2">
      <w:pPr>
        <w:snapToGrid w:val="0"/>
        <w:ind w:firstLine="480"/>
        <w:rPr>
          <w:rFonts w:ascii="宋体" w:eastAsia="宋体" w:hAnsi="宋体" w:cs="Times New Roman" w:hint="eastAsia"/>
          <w:szCs w:val="21"/>
        </w:rPr>
      </w:pP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1．美国南海公司的舞弊案例对世界民间审计</w:t>
      </w:r>
      <w:proofErr w:type="gramStart"/>
      <w:r w:rsidRPr="00F77BA2">
        <w:rPr>
          <w:rFonts w:ascii="宋体" w:eastAsia="宋体" w:hAnsi="宋体" w:cs="Times New Roman" w:hint="eastAsia"/>
          <w:szCs w:val="21"/>
        </w:rPr>
        <w:t>有什样的</w:t>
      </w:r>
      <w:proofErr w:type="gramEnd"/>
      <w:r w:rsidRPr="00F77BA2">
        <w:rPr>
          <w:rFonts w:ascii="宋体" w:eastAsia="宋体" w:hAnsi="宋体" w:cs="Times New Roman" w:hint="eastAsia"/>
          <w:szCs w:val="21"/>
        </w:rPr>
        <w:t>影响?它是否属于里程碑式的案例？</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2．你</w:t>
      </w:r>
      <w:proofErr w:type="gramStart"/>
      <w:r w:rsidRPr="00F77BA2">
        <w:rPr>
          <w:rFonts w:ascii="宋体" w:eastAsia="宋体" w:hAnsi="宋体" w:cs="Times New Roman" w:hint="eastAsia"/>
          <w:szCs w:val="21"/>
        </w:rPr>
        <w:t>认为主尔斯·史内尔</w:t>
      </w:r>
      <w:proofErr w:type="gramEnd"/>
      <w:r w:rsidRPr="00F77BA2">
        <w:rPr>
          <w:rFonts w:ascii="宋体" w:eastAsia="宋体" w:hAnsi="宋体" w:cs="Times New Roman" w:hint="eastAsia"/>
          <w:szCs w:val="21"/>
        </w:rPr>
        <w:t>是否</w:t>
      </w:r>
      <w:proofErr w:type="gramStart"/>
      <w:r w:rsidRPr="00F77BA2">
        <w:rPr>
          <w:rFonts w:ascii="宋体" w:eastAsia="宋体" w:hAnsi="宋体" w:cs="Times New Roman" w:hint="eastAsia"/>
          <w:szCs w:val="21"/>
        </w:rPr>
        <w:t>算世界</w:t>
      </w:r>
      <w:proofErr w:type="gramEnd"/>
      <w:r w:rsidRPr="00F77BA2">
        <w:rPr>
          <w:rFonts w:ascii="宋体" w:eastAsia="宋体" w:hAnsi="宋体" w:cs="Times New Roman" w:hint="eastAsia"/>
          <w:szCs w:val="21"/>
        </w:rPr>
        <w:t>第一位民问审计人员．作为一位民间审计人员．他必须具备怎样的条件?</w:t>
      </w:r>
    </w:p>
    <w:p w:rsidR="00F77BA2" w:rsidRPr="00F77BA2" w:rsidRDefault="00F77BA2" w:rsidP="00F77BA2">
      <w:pPr>
        <w:snapToGrid w:val="0"/>
        <w:ind w:firstLine="480"/>
        <w:rPr>
          <w:rFonts w:ascii="宋体" w:eastAsia="宋体" w:hAnsi="宋体" w:cs="Times New Roman" w:hint="eastAsia"/>
          <w:szCs w:val="21"/>
        </w:rPr>
      </w:pPr>
      <w:r w:rsidRPr="00F77BA2">
        <w:rPr>
          <w:rFonts w:ascii="宋体" w:eastAsia="宋体" w:hAnsi="宋体" w:cs="Times New Roman" w:hint="eastAsia"/>
          <w:szCs w:val="21"/>
        </w:rPr>
        <w:t>3．你认为当代注册会计师的主要责任是什？是审核财务报表的公允性还是客户的舞弊行为？</w:t>
      </w:r>
    </w:p>
    <w:p w:rsidR="00F77BA2" w:rsidRPr="00F77BA2" w:rsidRDefault="00F77BA2" w:rsidP="00F77BA2">
      <w:pPr>
        <w:snapToGrid w:val="0"/>
        <w:rPr>
          <w:rFonts w:ascii="宋体" w:eastAsia="宋体" w:hAnsi="宋体" w:cs="Times New Roman" w:hint="eastAsia"/>
          <w:szCs w:val="21"/>
        </w:rPr>
      </w:pPr>
      <w:r w:rsidRPr="00F77BA2">
        <w:rPr>
          <w:rFonts w:ascii="宋体" w:eastAsia="宋体" w:hAnsi="宋体" w:cs="Times New Roman" w:hint="eastAsia"/>
          <w:szCs w:val="21"/>
        </w:rPr>
        <w:t>4．注册套计</w:t>
      </w:r>
      <w:proofErr w:type="gramStart"/>
      <w:r w:rsidRPr="00F77BA2">
        <w:rPr>
          <w:rFonts w:ascii="宋体" w:eastAsia="宋体" w:hAnsi="宋体" w:cs="Times New Roman" w:hint="eastAsia"/>
          <w:szCs w:val="21"/>
        </w:rPr>
        <w:t>师能否</w:t>
      </w:r>
      <w:proofErr w:type="gramEnd"/>
      <w:r w:rsidRPr="00F77BA2">
        <w:rPr>
          <w:rFonts w:ascii="宋体" w:eastAsia="宋体" w:hAnsi="宋体" w:cs="Times New Roman" w:hint="eastAsia"/>
          <w:szCs w:val="21"/>
        </w:rPr>
        <w:t>查出客户的所有舞弊事项?为什么？</w:t>
      </w:r>
    </w:p>
    <w:p w:rsidR="00C35999" w:rsidRPr="00F77BA2" w:rsidRDefault="00C35999">
      <w:pPr>
        <w:rPr>
          <w:rFonts w:hint="eastAsia"/>
        </w:rPr>
      </w:pPr>
    </w:p>
    <w:sectPr w:rsidR="00C35999" w:rsidRPr="00F77B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2F1"/>
    <w:rsid w:val="001D02F1"/>
    <w:rsid w:val="00C35999"/>
    <w:rsid w:val="00F7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9976D79E-EDBD-485C-8D2B-C8A1D9E1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17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2598</Characters>
  <Application>Microsoft Office Word</Application>
  <DocSecurity>0</DocSecurity>
  <Lines>21</Lines>
  <Paragraphs>6</Paragraphs>
  <ScaleCrop>false</ScaleCrop>
  <Company>Sky123.Org</Company>
  <LinksUpToDate>false</LinksUpToDate>
  <CharactersWithSpaces>3047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2014-11-06T10:23:00Z</dcterms:created>
  <dcterms:modified xsi:type="dcterms:W3CDTF">2014-11-06T10:23:00Z</dcterms:modified>
</cp:coreProperties>
</file>