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9573B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right="0" w:firstLine="0"/>
        <w:jc w:val="center"/>
        <w:rPr>
          <w:rFonts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hd w:val="clear" w:fill="FFFFFF"/>
        </w:rPr>
        <w:t>《数据采集技术》教案</w:t>
      </w:r>
    </w:p>
    <w:p w14:paraId="16B31FEE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jc w:val="center"/>
        <w:rPr>
          <w:rFonts w:ascii="Segoe UI" w:hAnsi="Segoe UI" w:eastAsia="Segoe UI" w:cs="Segoe UI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FFFFF"/>
        </w:rPr>
        <w:t>课时分配表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2"/>
        <w:gridCol w:w="4045"/>
        <w:gridCol w:w="1400"/>
        <w:gridCol w:w="2180"/>
      </w:tblGrid>
      <w:tr w14:paraId="1DBAC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FD1609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项目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DF007D4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课程内容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600EB9E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课时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F03617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备注</w:t>
            </w:r>
          </w:p>
        </w:tc>
      </w:tr>
      <w:tr w14:paraId="309CB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9B54F7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891AA0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初识数据采集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C364D2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30E0D07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263BA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272A87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75117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采集和解析网页数据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B89754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293C40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7D423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6EBA1E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604634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并行多线程网络数据采集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3D6CE1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BA6782F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74486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AC42D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6641E3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Scrapy 爬虫框架网络数据采集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28368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4964AE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23F0E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A8138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FF98E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反爬虫技术与反反爬虫技术</w:t>
            </w: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2A0620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23ADD5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 w14:paraId="6051E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42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F7A37A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4045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EFBA680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C2EBF6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2180" w:type="dxa"/>
            <w:tcBorders>
              <w:top w:val="single" w:color="FF0000" w:sz="4" w:space="0"/>
              <w:left w:val="single" w:color="FF0000" w:sz="4" w:space="0"/>
              <w:bottom w:val="single" w:color="FF0000" w:sz="4" w:space="0"/>
              <w:right w:val="single" w:color="FF0000" w:sz="4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4ED10E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2D1CCF64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AFB"/>
        <w:ind w:left="0" w:firstLine="0"/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9FAFB"/>
        </w:rPr>
        <w:t>项目一 初识数据采集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5"/>
        <w:gridCol w:w="7331"/>
      </w:tblGrid>
      <w:tr w14:paraId="31FD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699A46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课 题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84DAE79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初识数据采集</w:t>
            </w:r>
          </w:p>
        </w:tc>
      </w:tr>
      <w:tr w14:paraId="07D1C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8CBFDF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 时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AC963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ascii="宋体" w:hAnsi="宋体" w:eastAsia="宋体" w:cs="宋体"/>
                <w:color w:val="0000FF"/>
                <w:kern w:val="0"/>
                <w:sz w:val="21"/>
                <w:szCs w:val="21"/>
                <w:lang w:val="en-US" w:eastAsia="zh-CN" w:bidi="ar"/>
              </w:rPr>
              <w:t xml:space="preserve"> 课时</w:t>
            </w:r>
          </w:p>
        </w:tc>
      </w:tr>
      <w:tr w14:paraId="6871A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4B126D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教学目标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B924F8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知识技能目标：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理解数据采集的基本概念、流程及应用场景。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了解互联网数据的特点、来源及分类。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掌握网络爬虫的概念、结构及基本原理。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能完成简单的手机端数据爬取实训操作。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思政育人目标：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培养数据意识和信息素养，树立正确的网络数据使用观念。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增强网络行为的规范性，理解数据采集的合规性要求。</w:t>
            </w:r>
          </w:p>
        </w:tc>
      </w:tr>
      <w:tr w14:paraId="16C1E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3D25D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教学重难点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D1367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教学重点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：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数据采集的流程与方法、网络爬虫的基本原理。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教学难点：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数据传输与预处理的逻辑、网络爬虫的合规性边界。</w:t>
            </w:r>
          </w:p>
        </w:tc>
      </w:tr>
      <w:tr w14:paraId="2151C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E6AAA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D25ED2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讲授法、案例分析法、讨论法、实操演示法。</w:t>
            </w:r>
          </w:p>
        </w:tc>
      </w:tr>
      <w:tr w14:paraId="36E6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AB455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教学用具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23BA3A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电脑；投影仪；多媒体课件；教材；浏览器（带开发者工具）、网络环境、手机端模拟器（可选）。</w:t>
            </w:r>
          </w:p>
        </w:tc>
      </w:tr>
      <w:tr w14:paraId="02676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2FBBE4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FB5B1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第 1～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节课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・‌考勤‌（2 分钟）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・清点人数，记录考勤。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・设计意图：培养学生的组织纪律性。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・‌知识讲解‌（每节 40 分钟，包含课堂互动）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・‌课堂互动‌（包含在知识讲解中）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・学生提问、讨论，教师解答。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・设计意图：增强学生的参与感和理解深度。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・‌课堂小结‌（每节 3 分钟）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・‌作业布置‌（每节 3 分钟）</w:t>
            </w:r>
          </w:p>
        </w:tc>
      </w:tr>
      <w:tr w14:paraId="288EC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727E67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教学过程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2ADB60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主 要 教 学 内 容 及 步 骤</w:t>
            </w:r>
          </w:p>
        </w:tc>
      </w:tr>
      <w:tr w14:paraId="6F081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56794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1D4097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0E68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CEC02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36779C2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【标题】任务一：数据采集（初识数据采集）</w:t>
            </w:r>
          </w:p>
          <w:p w14:paraId="2121F8C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任务描述</w:t>
            </w:r>
          </w:p>
          <w:p w14:paraId="5A014A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在信息技术快速发展的今天，数据采集已经被广泛地应用于各行各业。本任务我们 学习互联网数据的相关知识及数据采集概念与技术框架。</w:t>
            </w:r>
          </w:p>
          <w:p w14:paraId="30C9312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F3E9A5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任务目标</w:t>
            </w:r>
          </w:p>
          <w:p w14:paraId="4FC4EBD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会分析互联网数据的来源与特征。</w:t>
            </w:r>
          </w:p>
          <w:p w14:paraId="035723C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能自觉遵守数据采集相关法律。</w:t>
            </w:r>
          </w:p>
          <w:p w14:paraId="215D66C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培养科技筑梦、强国有我的坚定信念。</w:t>
            </w:r>
          </w:p>
          <w:p w14:paraId="0BE3635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一、互联网数据</w:t>
            </w:r>
          </w:p>
          <w:p w14:paraId="6A079A7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互联网大数据在大数据技术研究和应用中占据重要地位，其数据来源、类型和语义丰富，开放性好，流动性大，且随着 “互联网 +” 战略的实施，与各行业联系愈发紧密，价值体现广泛多样。</w:t>
            </w:r>
          </w:p>
          <w:p w14:paraId="33A6676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6D5B8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（一）互联网数据来源</w:t>
            </w:r>
          </w:p>
          <w:p w14:paraId="4177D1D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广义：包括互联网 Web 应用累积数据及 Web 后台传统业务处理系统产生的数据；</w:t>
            </w:r>
          </w:p>
          <w:p w14:paraId="0D73596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狭义：主要指基于互联网 Web 应用产生的数据（如新闻、微博、论坛帖子、电商评论等）。</w:t>
            </w:r>
          </w:p>
          <w:p w14:paraId="03F71EB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294596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常见来源途径：</w:t>
            </w:r>
          </w:p>
          <w:p w14:paraId="426AB1D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百科知识库：如百度百科、维基百科等，采用开放式知识管理，为大数据的知识获取、分析和推理提供高质量数据。</w:t>
            </w:r>
          </w:p>
          <w:p w14:paraId="037D32F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9559D7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新闻网站：涵盖社会、科技、国际等各类新闻，发布及时，个性化推送精准，为大数据动态性和深度分析提供数据源。</w:t>
            </w:r>
          </w:p>
          <w:p w14:paraId="65F6BEF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EA396A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社交媒体 / 网络：</w:t>
            </w:r>
          </w:p>
          <w:p w14:paraId="2E113CB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社交媒体侧重内容（如微博、论坛的 UGC 即时信息），反映用户观点、情绪、热点话题等，为机构提升服务和产品质量提供依据；</w:t>
            </w:r>
          </w:p>
          <w:p w14:paraId="0A240CB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社交网络侧重人际关系数据，部分文献不严格区分两者。</w:t>
            </w:r>
          </w:p>
          <w:p w14:paraId="295482D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评论信息：包括股票、商品、酒店等评论，属于典型短文本，其分析处理方法有别于长文本，为相关技术研究和应用提供数据。</w:t>
            </w:r>
          </w:p>
          <w:p w14:paraId="3628F26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位置型信息：源于移动社交平台的签到、位置和轨迹记录，在大数据分析中价值较高。</w:t>
            </w:r>
          </w:p>
          <w:p w14:paraId="3E6FDD9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9C90F4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此外还有其他多种来源的互联网大数据，此处不一一列举。</w:t>
            </w:r>
          </w:p>
          <w:p w14:paraId="14E5E09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8A29EB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（二）互联网数据的特征</w:t>
            </w:r>
          </w:p>
          <w:p w14:paraId="6C86309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除具备大数据的基本特征（体量巨大、类型多样、价值密度低、产生和处理速度快）外，还具有以下新特征：</w:t>
            </w:r>
          </w:p>
          <w:p w14:paraId="1E528D2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9C3AB2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数据类型和语义更丰富：</w:t>
            </w:r>
          </w:p>
          <w:p w14:paraId="58AEA39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包含文本、音视频、用户标签、地理位置、社交连接等数据，广泛存在于各类互联网应用中（如新闻、论坛帖子、LBS 经纬度、微博用户关注关系）。这些数据经整合形成具有特定语义的单元（如从评论引申情感、从轨迹数据总结活动规律）。</w:t>
            </w:r>
          </w:p>
          <w:p w14:paraId="2AEDBC0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AFB9F3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数据规范化程度更弱：</w:t>
            </w:r>
          </w:p>
          <w:p w14:paraId="771E4C3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体现用户表达灵活性，动态性和交互性强，用户生成信息可能相似但存在修改、删除等情况，导致采集时内容不一致；数据校验宽松（甚至用户自定义），与 OLTP 预先定义模式不同（如微博用户标签可能存在同义不同名或同名不同义的情况）。</w:t>
            </w:r>
          </w:p>
          <w:p w14:paraId="6E1C8F6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A2E276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数据流动性更大：</w:t>
            </w:r>
          </w:p>
          <w:p w14:paraId="3573FE5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互联网应用面向海量用户，数据产生和传递速度快（如微博、LBS 系统），要求大数据分析技术具备高速处理数据流的能力，算法支持流分析，平台具备并行处理能力。</w:t>
            </w:r>
          </w:p>
          <w:p w14:paraId="4619F0F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12598E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数据开放性更好：</w:t>
            </w:r>
          </w:p>
          <w:p w14:paraId="2821402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互联网应用架构去中心化，数据在较大范围公开可获取，用户身份审查宽松，数据共享和分享更便捷，与 OLTP 的封闭性形成对比。</w:t>
            </w:r>
          </w:p>
          <w:p w14:paraId="6C1AEF6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10F7FD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数据来源更丰富：</w:t>
            </w:r>
          </w:p>
          <w:p w14:paraId="30DC788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智能终端、通信网络升级、智能技术和交互手段的发展，以及云计算、物联网与互联网的结合，催生了新的数据形式（如 VR 技术记录的表情、生理数据），多种来源数据以互联网为中心融合，符合大数据特征。</w:t>
            </w:r>
          </w:p>
          <w:p w14:paraId="0EF94AD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60B908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价值体现形式更多样化：</w:t>
            </w:r>
          </w:p>
          <w:p w14:paraId="20D4D0F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随着 “互联网 +” 推进，互联网大数据与各行业结合（如互联网 + 出租车助力车流预测），价值不仅局限于互联网应用自身；与科学研究结合形成新范式（如基于微博、Twitter 数据开展心理、情感研究），在新闻学、金融学等多领域体现效用。</w:t>
            </w:r>
          </w:p>
          <w:p w14:paraId="5D4679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7DD33E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三</w:t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.</w:t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 xml:space="preserve"> 案例分析：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展示不同类型的互联网数据（如网页文本、图片、API 接口数据），引导学生识别数据类型。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【学生】思考 “生活中哪些场景涉及数据采集”，并进行小组讨论。</w:t>
            </w:r>
          </w:p>
        </w:tc>
      </w:tr>
      <w:tr w14:paraId="3D7A4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23B517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671637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回顾本节课核心：数据采集的概念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/技术框架</w:t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、互联网数据的特点与来源，强调数据采集在信息时代的基础性作用。</w:t>
            </w:r>
          </w:p>
        </w:tc>
      </w:tr>
      <w:tr w14:paraId="761C6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A4367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D5B469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【教师】布置作业：列举 3 个生活中数据采集的实例，并说明其采集的数据类型。</w:t>
            </w:r>
          </w:p>
        </w:tc>
      </w:tr>
      <w:tr w14:paraId="42C05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444E1B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19EA00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6EBF2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2E1E234"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3F752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【标题】任务一：数据采集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的概念及典型应用场景</w:t>
            </w:r>
          </w:p>
          <w:p w14:paraId="3C1A61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二、数据采集​</w:t>
            </w:r>
          </w:p>
          <w:p w14:paraId="7FADB0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（一）数据采集概念​</w:t>
            </w:r>
          </w:p>
          <w:p w14:paraId="5F76F7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数据采集（Data Acquisition，DAQ）又称数据获取，是从各类数据库、机器设备、传感器等自动采集信息的过程。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在新一代数据体系中，其采集对象归纳分类为两类：​</w:t>
            </w:r>
          </w:p>
          <w:p w14:paraId="25AFAB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（1）线上行为数据：包括页面数据、交互数据、表单数据、会话数据等。</w:t>
            </w:r>
          </w:p>
          <w:p w14:paraId="260A94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（2）内容数据：包括应用日志、电子文档、机器数据、语音数据、社交媒体数据等。​</w:t>
            </w:r>
          </w:p>
          <w:p w14:paraId="47D8E71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传统数据与互联网大数据的数据采集存在区别（见表 1-1）：​</w:t>
            </w:r>
          </w:p>
          <w:p w14:paraId="2231E3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传统数据：来源单一、结构单一，数据量较小，采用关系数据库和并行数据仓库即可处理。​</w:t>
            </w:r>
          </w:p>
          <w:p w14:paraId="32852A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互联网大数据：来源更广泛、类型更丰富（含结构化、半结构化、非结构化），实时要求更高，大幅提高了数据采集难度。​</w:t>
            </w:r>
          </w:p>
          <w:p w14:paraId="52B48C8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057208D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（二）数据采集的典型应用场景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​</w:t>
            </w:r>
          </w:p>
          <w:p w14:paraId="22B383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1.知识信息储备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635B394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、保险、汽车等行业需储备海量资料库，传统知识系统易出现重复查询、系统延迟和成本上升等问题。数据采集技术可整合多数据库提升效率，例如某全球航空制造商部署相关技术后，支持呼叫时间缩短，每年节约大量成本。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799C986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2.搜索技术​</w:t>
            </w:r>
          </w:p>
          <w:p w14:paraId="6558B5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搜索引擎依赖网络爬虫（如百度蜘蛛、360 Spider 等），爬虫每日爬取并收录互联网优质信息，用户检索时，搜索引擎对关键词分析后返回排序结果，爬虫算法影响爬取效率和结果质量。​</w:t>
            </w:r>
          </w:p>
          <w:p w14:paraId="0E42E8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</w:p>
          <w:p w14:paraId="53087FA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3.其他网络爬虫应用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4586D4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新闻网站集中阅读：爬取多个新闻网站信息，方便用户集中浏览。​</w:t>
            </w:r>
          </w:p>
          <w:p w14:paraId="11F72D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过滤广告：自动提取网页有用信息，过滤广告。​</w:t>
            </w:r>
          </w:p>
          <w:p w14:paraId="1B78958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精准营销：按规则采集目标用户联系方式等数据，提升营销效率。​</w:t>
            </w:r>
          </w:p>
          <w:p w14:paraId="4789FF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网站用户信息分析：自动采集用户活跃度等数据，便于分析，操作自动进行，只需编写爬虫代码和规则。​</w:t>
            </w:r>
          </w:p>
          <w:p w14:paraId="6FDCBE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还可用于爬取图片、金融数据等，替代手工操作。</w:t>
            </w:r>
          </w:p>
          <w:p w14:paraId="2E9110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6AC3F01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（三）数据采集步骤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10113D3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在大数据价值链中，数据采集阶段任务是将信息聚合为数字形式，以待存储和分析，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过程分为三个步骤：​</w:t>
            </w:r>
          </w:p>
          <w:p w14:paraId="711FA38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数据收集：来源包括日志文件、传感器、Web 爬虫等。​</w:t>
            </w:r>
          </w:p>
          <w:p w14:paraId="1AFAEA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数据传输：经过物理层和网络层。​</w:t>
            </w:r>
          </w:p>
          <w:p w14:paraId="3C550D2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数据预处理：包括数据整合、清洗和冗余消除等，与数据传输无严格次序。​</w:t>
            </w:r>
          </w:p>
          <w:p w14:paraId="136B415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（四）数据分类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7C10C1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按照不同标准，数据有多种分类方式：​</w:t>
            </w:r>
          </w:p>
          <w:p w14:paraId="133590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按形态：​</w:t>
            </w:r>
          </w:p>
          <w:p w14:paraId="61EE061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（1）结构化数据：如传统关系型数据库数据，字段有固定长度和语义，计算机可直接处理。​</w:t>
            </w:r>
          </w:p>
          <w:p w14:paraId="3EC6968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（2）非结构化数据：如文本、图像、自然语言数据等，计算机无法直接处理，需格式转换或信息提取。</w:t>
            </w:r>
          </w:p>
          <w:p w14:paraId="37C588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668FB8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按连接方式：本地数据和网络数据等。</w:t>
            </w:r>
          </w:p>
          <w:p w14:paraId="13D3CD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0F040C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按描述实体：​</w:t>
            </w:r>
          </w:p>
          <w:p w14:paraId="33E02D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1.类别数据​</w:t>
            </w:r>
          </w:p>
          <w:p w14:paraId="54915C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（1）名义数据：类别无大小顺序，如民族、性别等。​</w:t>
            </w:r>
          </w:p>
          <w:p w14:paraId="70CACC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（2）序数数据：类别有大小顺序，如成绩等级、行业排名等。​</w:t>
            </w:r>
          </w:p>
          <w:p w14:paraId="773314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6E7C8D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2.数值数据​</w:t>
            </w:r>
          </w:p>
          <w:p w14:paraId="1244B07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（1）离散数据：数值只能用自然数或整数单位计算，如企业个数、职工人数等。​</w:t>
            </w:r>
          </w:p>
          <w:p w14:paraId="1A7597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（2）连续数据：一定区间内可任意取值，数值连续，如身高、体重等。</w:t>
            </w:r>
          </w:p>
          <w:p w14:paraId="54C1453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0D0AE10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三、数据采集方式和方法​</w:t>
            </w:r>
          </w:p>
          <w:p w14:paraId="05244A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（一）数据采集方式​</w:t>
            </w:r>
          </w:p>
          <w:p w14:paraId="37F3C3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从不同视角看，数据采集有不同方式：​</w:t>
            </w:r>
          </w:p>
          <w:p w14:paraId="43358B1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1.主动 / 被动视角​</w:t>
            </w:r>
          </w:p>
          <w:p w14:paraId="6D3B1F0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推（push）方式：主动权在数据源系统方，数据源系统按自身数据产生方式、频率和数据量，将数据推送到数据处理系统，数据量、格式和提供频率与数据生成方式相关。​</w:t>
            </w:r>
          </w:p>
          <w:p w14:paraId="73C35F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拉（pull）方式：主动权在数据处理端，数据获取的频率、量和方式由数据处理端决定。​</w:t>
            </w:r>
          </w:p>
          <w:p w14:paraId="2134CB6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0CFEF5D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2.即时性视角​</w:t>
            </w:r>
          </w:p>
          <w:p w14:paraId="15B13B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实时采集：数据产生时立即处理分析，并将结果传递到目标系统，用于需快速响应和即时分析的场景（如金融交易、在线广告等），需具备高速度、可靠性和扩展性。​</w:t>
            </w:r>
          </w:p>
          <w:p w14:paraId="0DE21DF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离线采集：将数据存储在本地或远程设备，后续处理分析，用于需大规模数据处理、长时间分析和历史数据回顾的场景（如机器学习、数据挖掘等），需具备高容量、效率和灵活性。</w:t>
            </w:r>
          </w:p>
          <w:p w14:paraId="0D19EF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2CEDB49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（二）数据采集方法​</w:t>
            </w:r>
          </w:p>
          <w:p w14:paraId="4364A4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不同数据来源对应不同采集方法，常见的有：​</w:t>
            </w:r>
          </w:p>
          <w:p w14:paraId="53E7A1F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1.传感器​</w:t>
            </w:r>
          </w:p>
          <w:p w14:paraId="403F1A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用于测量物理环境变量并转化为可读数字信号，按测量类型分多种（如压力、温度传感器等），信息通过有线或无线网络传输到数据采集点。有线传感器网络适用于易于部署管理的场景；无线传感器网络利用无线网络，适用于无能量或通信基础设施的场合，由大量微小传感器节点构成，数据汇集转发到基站处理，基于传感器的数据采集系统被认为是信息物理系统。​</w:t>
            </w:r>
          </w:p>
          <w:p w14:paraId="6534C1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</w:p>
          <w:p w14:paraId="5F3DA6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/>
                <w:i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2.系统日志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51A9293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由数据源系统产生，以特殊文件格式记录系统活动，Web 服务器日志文件有多种格式，数据库可替代文本文件存储日志以提高查询效率，大数据领域可基于 Flume 等系统进行日志采集。​</w:t>
            </w:r>
          </w:p>
          <w:p w14:paraId="5CA03C9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08A1D5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3.数据库​</w:t>
            </w:r>
          </w:p>
          <w:p w14:paraId="6700D5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传统企业用关系型数据库（如 MySQL、Oracle 等），互联网企业多用 NoSQL 数据库（如 Redis、MongoDB 等）。数据库一般通过 API 以主动或被动方式采集数据，采集策略可基于定时或数据库触发机制，ETL 技术可处理常见数据来源的采集、转换和处理。​</w:t>
            </w:r>
          </w:p>
          <w:p w14:paraId="2AAC49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</w:p>
          <w:p w14:paraId="4C00D1E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4.Web 爬虫</w:t>
            </w:r>
            <w:r>
              <w:rPr>
                <w:rFonts w:hint="eastAsia" w:ascii="宋体" w:hAnsi="宋体" w:eastAsia="宋体" w:cs="宋体"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​</w:t>
            </w:r>
          </w:p>
          <w:p w14:paraId="2EAE35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是从搜索引擎下载并存储网页的程序，按顺序访问初始 URL 队列，为 URL 分配优先级，下载网页后解析其中 URL 并添加到队列，过程重复直到程序停止，是网站应用的主要数据采集方式。其数据采集过程由选择策略、重访策略、礼貌策略和并行策略决定。</w:t>
            </w:r>
          </w:p>
          <w:p w14:paraId="63CCCD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实操演示：以 “手工采集某新闻网站标题” 为例，演示简单采集过程。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【学生】模拟采集某电商平台的 3 条商品信息，记录采集步骤。</w:t>
            </w:r>
          </w:p>
        </w:tc>
      </w:tr>
      <w:tr w14:paraId="0E85B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B7C30B5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0E9BA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总结数据采集的核心流程（需求分析→数据源选择→采集→存储）及常见方式，对比人工与自动化采集的优缺点。</w:t>
            </w:r>
          </w:p>
        </w:tc>
      </w:tr>
      <w:tr w14:paraId="4A261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AF3F6A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7EC17B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【教师】布置作业：描述 “采集学校官网通知公告” 的流程，说明选择的采集方式及原因。</w:t>
            </w:r>
          </w:p>
        </w:tc>
      </w:tr>
      <w:tr w14:paraId="1B9F8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C1C479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601A8C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59AF5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63FE45C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539B3A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【标题】任务一：数据采集（数据传输与预处理）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四、数据传输与预处理</w:t>
            </w:r>
          </w:p>
          <w:p w14:paraId="3765A20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（一）数据传输</w:t>
            </w:r>
          </w:p>
          <w:p w14:paraId="3BCAF96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原始数据采集后需传送到数据存储基础设施（如数据中心），传输过程分为 IP 骨干网传输和数据中心传输两个阶段。</w:t>
            </w:r>
          </w:p>
          <w:p w14:paraId="3C37C92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71B44AE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IP 骨干网传输</w:t>
            </w:r>
          </w:p>
          <w:p w14:paraId="5A5AE3D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IP 骨干网通过高容量主干线路将大数据从数据源传递到数据中心，传输速率和容量取决于物理媒体和链路管理方法：</w:t>
            </w:r>
          </w:p>
          <w:p w14:paraId="763649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物理媒体：多采用光缆合并增加容量，且需多条路径以确保路径失效时可重路由；</w:t>
            </w:r>
          </w:p>
          <w:p w14:paraId="046C48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链路管理：IP over WDM 技术应用广泛，波分复用（WDM）可在单根光纤上复用多个光载波信号；正交频分复用（OFDM）被视为未来高速光传输技术候选，允许子载波频谱重叠，提升网络灵活性和资源利用率。</w:t>
            </w:r>
          </w:p>
          <w:p w14:paraId="4B05335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4FE36AA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210" w:leftChars="100" w:firstLine="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数据中心传输</w:t>
            </w:r>
          </w:p>
          <w:p w14:paraId="21467B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数据到达数据中心后，需进行内部存储调整和处理，涉及数据中心体系架构和传输协议：</w:t>
            </w:r>
          </w:p>
          <w:p w14:paraId="34DDBFF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体系架构：由多个含服务器的机架构成，通过内部网络连接，多基于 2 层或 3 层 fat-tree 结构商用交换机；光互连技术因能提高吞吐量、降低延迟和能耗，被认为是有前景的解决方案；</w:t>
            </w:r>
          </w:p>
          <w:p w14:paraId="1E1AFF9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传输协议：TCP 和 UDP 是主要协议，但传输大量数据时性能欠佳。增强 TCP 的方法（如 DCTCP）可提高链路吞吐率、降低延迟；UDP 适用于大量数据传输，但缺乏拥塞控制，高带宽应用需自行实现，难度较大。</w:t>
            </w:r>
          </w:p>
          <w:p w14:paraId="09B2F7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18BFB3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（二）数据预处理</w:t>
            </w:r>
          </w:p>
          <w:p w14:paraId="68A773B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由于数据源多样，数据集可能受干扰、冗余和一致性问题影响，需通过预处理技术提高数据质量，主要包括以下技术：</w:t>
            </w:r>
          </w:p>
          <w:p w14:paraId="72EF00E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2612FC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1.数据整合</w:t>
            </w:r>
          </w:p>
          <w:p w14:paraId="7A9D6E1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从逻辑和物理上合并来自不同数据源的异构数据，提供统一数据视图。需处理数据命名、格式不统一、重复、类型不一致等问题，按规则进行处理和格式转换后合并。</w:t>
            </w:r>
          </w:p>
          <w:p w14:paraId="1B9066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0BACE39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2.数据清洗</w:t>
            </w:r>
          </w:p>
          <w:p w14:paraId="7BF945D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识别并修补或删除数据集中不准确、不完整或不合理的数据，通用过程包括：定义错误类型、搜索标识错误实例、改正错误、记录错误信息、修改录入程序减少未来错误。</w:t>
            </w:r>
          </w:p>
          <w:p w14:paraId="2C8A3C2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过程中还需完成格式检查、完整性检查、合理性检查和极限检查；</w:t>
            </w:r>
          </w:p>
          <w:p w14:paraId="57D6994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应用于银行、电商等多领域，影响数据质量的因素包括技术（数据采集、传输等）、业务（输入不规范、数据造假等）、管理（人员素质、流程制度等）；</w:t>
            </w:r>
          </w:p>
          <w:p w14:paraId="29D500A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需在清洗模型复杂性和分析结果准确性之间平衡，因复杂关系模型会增加计算和延迟开销。</w:t>
            </w:r>
          </w:p>
          <w:p w14:paraId="0BC6E60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6310D5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3.冗余消除</w:t>
            </w:r>
          </w:p>
          <w:p w14:paraId="08BC398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解决数据重复或过剩问题，以减少传输开销、节省存储、避免不一致和降低可靠性。</w:t>
            </w:r>
          </w:p>
          <w:p w14:paraId="3DA3D10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针对图像和视频数据，可通过视频压缩技术（如 MPEG 系列、H.264/AVC）减少时间、空间和统计冗余；</w:t>
            </w:r>
          </w:p>
          <w:p w14:paraId="68C5A5C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数据去重技术作为专用压缩技术，能显著减少存储占用，对大数据存储系统至关重要。</w:t>
            </w:r>
          </w:p>
          <w:p w14:paraId="208619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48EF99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0" w:left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4.数据归约</w:t>
            </w:r>
          </w:p>
          <w:p w14:paraId="210BB83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通过编码方案（如小波变换、主成分分析）压缩原始数据，或通过特征提取技术选择属性子集，以降低数据规模。</w:t>
            </w:r>
          </w:p>
          <w:p w14:paraId="1A3DEC4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6FC3DDB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此外，还有针对高维特征矢量数据的预处理技术（如特征提取，用于多媒体搜索等）、处理分布式异构数据的数据变形技术（适用于商业数据）。预处理方案需根据数据集特性、问题需求、性能要求等因素选择，无统一标准。</w:t>
            </w:r>
          </w:p>
          <w:p w14:paraId="1925226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5DE7FB8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数据存储</w:t>
            </w:r>
          </w:p>
          <w:p w14:paraId="28C49FB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数据存储是指数据以某种格式记录在计算机内部或外部存储介质上。它包括两部 分，即存储格式与存储介质。</w:t>
            </w:r>
          </w:p>
          <w:p w14:paraId="0EA653F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1. 存储格式</w:t>
            </w:r>
          </w:p>
          <w:p w14:paraId="517BD47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文件：文字文件，压缩文件，图形图像，动画，音频、视频文件等。</w:t>
            </w:r>
          </w:p>
          <w:p w14:paraId="7D10994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数据库：关系型数据库，非关系型数据库。</w:t>
            </w:r>
          </w:p>
          <w:p w14:paraId="6AA167C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2. 存储介质</w:t>
            </w:r>
          </w:p>
          <w:p w14:paraId="76A5604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磁盘和磁带都是常用的存储介质。数据存储组织方式因存储介质而异。在磁带上数 据仅采用顺序存取方式；在磁盘上则可按使用要求采用顺序存取或直接存取方式。数据 存储方式与数据文件组织密切相关，其关键在于建立记录的逻辑与物理顺序间的对应关 系，确定存储地址，以提高数据存取速度。</w:t>
            </w:r>
          </w:p>
          <w:p w14:paraId="2BCA2271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【学生】讨论 “为什么数据预处理是数据采集的关键步骤”。</w:t>
            </w:r>
          </w:p>
        </w:tc>
      </w:tr>
      <w:tr w14:paraId="70699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E3F591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BE26106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回顾数据传输的方式与协议，强调数据预处理的核心步骤（清洗、转换）及其对数据质量的影响。</w:t>
            </w:r>
          </w:p>
        </w:tc>
      </w:tr>
      <w:tr w14:paraId="50093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0A91D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EFEE36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【教师】布置作业：给定一组含错误的用户数据（姓名、年龄、手机号），完成数据清洗（指出错误并修正）。</w:t>
            </w:r>
          </w:p>
        </w:tc>
      </w:tr>
      <w:tr w14:paraId="5928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57D334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B70285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7FD76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7EC876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0C307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【标题】任务二：网络爬虫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概念与应用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现状</w:t>
            </w:r>
          </w:p>
          <w:p w14:paraId="55D7B08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38F5ED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任务描述</w:t>
            </w:r>
          </w:p>
          <w:p w14:paraId="27D0719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网络爬虫是一种按照一定规则自动爬取互联网信息的程序或脚本，它针对既定的爬 取目标有选择地访问网页及相关链接，获取需要的数据资源。本任务我们学习网络爬虫 的相关知识。</w:t>
            </w:r>
          </w:p>
          <w:p w14:paraId="2766D78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6C142D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任务目标</w:t>
            </w:r>
          </w:p>
          <w:p w14:paraId="584CB91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 能掌握网络爬虫的相关知识。</w:t>
            </w:r>
          </w:p>
          <w:p w14:paraId="656B6CC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 会用requests 库与抓包工具的结合实现一个 App 页面内容的爬取。</w:t>
            </w:r>
          </w:p>
          <w:p w14:paraId="74BDD7B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 培养获取信息并利用信息的能力。</w:t>
            </w:r>
          </w:p>
          <w:p w14:paraId="0DD5607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 守正创新，培养科技强国的信念。</w:t>
            </w:r>
          </w:p>
          <w:p w14:paraId="4DBF85E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一、网络爬虫的概念与应用现状</w:t>
            </w:r>
          </w:p>
          <w:p w14:paraId="04E4333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（一）网络爬虫的概念</w:t>
            </w:r>
          </w:p>
          <w:p w14:paraId="014F7842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网络爬虫可理解为在互联网这张 “大网” 上爬行的程序，能通过网页中的超链接（URL）获取数据，从初始网页出发，不断抽取新 URL 放入队列，直至满足停止条件。</w:t>
            </w:r>
          </w:p>
          <w:p w14:paraId="4C469C5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29EDE6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本书重点介绍的 Python 爬虫，即利用 Python 语言实现的网络爬虫。</w:t>
            </w:r>
          </w:p>
          <w:p w14:paraId="10063402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举例来说，其工作模式类似用户在电商平台浏览商品的过程：从一个页面跳转至另一个页面，获取价格、评论等信息，但爬虫是自动化执行这一过程。</w:t>
            </w:r>
          </w:p>
          <w:p w14:paraId="3C05990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学习网络爬虫后，可设计小型搜索引擎，虽性能可能不及主流搜索引擎，但个性化程度高，有助于理解搜索引擎工作原理。</w:t>
            </w:r>
          </w:p>
          <w:p w14:paraId="38F1F67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27D471B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（二）网络爬虫的应用现状</w:t>
            </w:r>
          </w:p>
          <w:p w14:paraId="5ED90E1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起源与发展</w:t>
            </w:r>
          </w:p>
          <w:p w14:paraId="24862A0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网络爬虫起源于 20 世纪 90 年代的 Google 等搜索引擎，用于抓取 Web 页面，供搜索引擎索引和存储，为用户提供检索服务。早期因位于搜索引擎后台，未被广泛关注，技术研究有限。</w:t>
            </w:r>
          </w:p>
          <w:p w14:paraId="0C3E0E5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2004 年以前，我国对其关注度几乎为 0；2005 年起关注度快速上升。</w:t>
            </w:r>
          </w:p>
          <w:p w14:paraId="0C7406C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</w:p>
          <w:p w14:paraId="0276180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关注领域</w:t>
            </w:r>
          </w:p>
          <w:p w14:paraId="413AE2A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关注度较高的领域依次为：计算机软件及应用、互联网技术与自动化技术（占比超 90%，侧重技术研究）、新闻与传媒、贸易经济等，应用领域广泛。</w:t>
            </w:r>
          </w:p>
          <w:p w14:paraId="7C25D64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</w:p>
          <w:p w14:paraId="6A11DB5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 w:firstLine="420" w:firstLineChars="200"/>
              <w:jc w:val="left"/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普及与问题</w:t>
            </w:r>
          </w:p>
          <w:p w14:paraId="0DE0648A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普及原因：大量开源包的出现降低了开发门槛，使个人和中小型企业易于实现爬虫系统。</w:t>
            </w:r>
          </w:p>
          <w:p w14:paraId="17FA5F3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E63618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存在问题：</w:t>
            </w:r>
          </w:p>
          <w:p w14:paraId="1DC24572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不遵守 Robots 协议，无视服务器访问许可规定，影响行业良性发展；</w:t>
            </w:r>
          </w:p>
          <w:p w14:paraId="5F4F0F98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爬行策略未优化，如对超链接极多的 Portal 页面直接爬行，可能对服务器造成拒绝服务攻击；</w:t>
            </w:r>
          </w:p>
          <w:p w14:paraId="36CDC3DF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="420" w:leftChars="0" w:hanging="420" w:firstLineChars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多线程、分布式架构虽看似先进，但未解决爬行策略、增量模式等核心问题，导致服务器与爬虫双方受损，需制定完善的采集规范。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【学生】思考 “搜索引擎如何通过爬虫实现全网数据检索”。</w:t>
            </w:r>
          </w:p>
        </w:tc>
      </w:tr>
      <w:tr w14:paraId="432B3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840CDD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183D64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总结网络爬虫的概念、工作流程及应用场景，区分通用爬虫与聚焦爬虫的差异。</w:t>
            </w:r>
          </w:p>
        </w:tc>
      </w:tr>
      <w:tr w14:paraId="667AB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7C1271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AA439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【教师】布置作业：列举 2 个网络爬虫的实际应用场景，并说明其采集的数据类型。</w:t>
            </w:r>
          </w:p>
        </w:tc>
      </w:tr>
      <w:tr w14:paraId="3D4BB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72406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3E7112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1CD0D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5A0651"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E6A618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【标题】任务二：网络爬虫（结构与技术）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一、网络爬虫的结构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1. 核心模块：</w:t>
            </w:r>
          </w:p>
          <w:p w14:paraId="08BDA80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（1）精心挑选的种子 URL</w:t>
            </w:r>
          </w:p>
          <w:p w14:paraId="67CDF5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（2）将这些 URL 放入待爬取的 URL 队列。</w:t>
            </w:r>
          </w:p>
          <w:p w14:paraId="58D3BBA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（3）从待爬取的 URL 队列中取出待爬取的 URL，解析 DNS（Domain Name System，域名解析系统），并得到主机的网络协议地址（Internet Protocol Address ，IP 地址），将 URL 对应的网页下载下来并存储到已下载的网页库中，然后将这些 URL 放入已爬取的 URL 队列。</w:t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（4）分析已爬取的 URL 队列中的 URL 和其中的其他 URL，并将 URL 放入待爬取 的 URL 队列，从而进入下一个循环。</w:t>
            </w:r>
          </w:p>
          <w:p w14:paraId="38453D0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336FAB9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二．网络爬虫的组成</w:t>
            </w:r>
          </w:p>
          <w:p w14:paraId="48521F4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网络爬虫由控制节点、爬虫节点、资源库构成。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网络爬虫可以有多个控制节点，每个控制节点下又可以有多 个爬虫节点，控制节点之间可以互相通信，控制节点和其下的各爬虫节点也可以互相通 信，属于同一个控制节点下的各爬虫节点亦可以互相通信。</w:t>
            </w:r>
          </w:p>
          <w:p w14:paraId="3ABBD3D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控制节点也称爬虫的中央控制器，主要负责为 URL 地址分配线程，并调用爬虫节 点进行具体的爬行。</w:t>
            </w:r>
          </w:p>
          <w:p w14:paraId="5E2065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爬虫节点会按照相关的算法对网页进行具体的爬行，主要包括下载网页及对网页的 文本进行处理，并在爬行后将对应的爬行结果存储到对应的资源库中。</w:t>
            </w:r>
          </w:p>
          <w:p w14:paraId="64101A4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329A9F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三、网络爬虫的类型</w:t>
            </w:r>
          </w:p>
          <w:p w14:paraId="33F37D7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网络爬虫的类型可以分为通用网络爬虫、聚焦网络爬虫、增量式网络爬虫和深层网 络爬虫。</w:t>
            </w:r>
          </w:p>
          <w:p w14:paraId="3F3BEBA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3560592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（一）通用网络爬虫</w:t>
            </w:r>
          </w:p>
          <w:p w14:paraId="47396E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通用网络爬虫又称全网爬虫（Scalable Web Crawler ，SWC），常用的爬行策略有深度优先策略和广度优先策略。</w:t>
            </w:r>
          </w:p>
          <w:p w14:paraId="1B722D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140355A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二）聚焦网络爬虫</w:t>
            </w:r>
          </w:p>
          <w:p w14:paraId="3BC34D5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聚焦网络爬虫（Focused Crawler，FC）又称主题网络爬虫（Topical Crawler ，TC ）， 是指选择性地爬行那些与预先定义好的主题相关的页面的网络爬虫，常用的策略有基于 内容评价的爬行策略、基于链接结构评价的爬行策略、基于增强学习的爬行策略和基于 语境图的爬行策略。</w:t>
            </w:r>
          </w:p>
          <w:p w14:paraId="0FB8DA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6A5B8F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（三）增量式网络爬虫</w:t>
            </w:r>
          </w:p>
          <w:p w14:paraId="2A8D543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增量式网络爬虫（Incremental Web Crawler，IWC）是指对已下载的网页采取增量式 更新和只爬行新产生或者已经发生变化的网页的爬虫，它能够在一定程度上保证爬行的 页面是尽可能新的页面。</w:t>
            </w:r>
          </w:p>
          <w:p w14:paraId="5A8F52E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增量式爬虫有两个目标：保持本地页面集中存储的页面为最新页面和提高本地页面 集中页面的质量</w:t>
            </w: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常用的方法如下：</w:t>
            </w:r>
          </w:p>
          <w:p w14:paraId="6A132C2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 1 ）统一更新法（2）个体更新法（3）基于分类的更新法：爬虫根据网页的改变频率将其分为更新较快的网页子集和 更新较慢的网页子集，然后以不同的频率访问这两类网页。</w:t>
            </w:r>
          </w:p>
          <w:p w14:paraId="6CF021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增量式爬虫需要对网页的重要性进行排序，常用的策略有广度 优先策略和 PageRank 优先策略。</w:t>
            </w:r>
          </w:p>
          <w:p w14:paraId="2F609B5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1676330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（四）深层网络爬虫</w:t>
            </w:r>
          </w:p>
          <w:p w14:paraId="0FA54D2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爬取过程中最重要的部分就是表单填写，包含以下两种类型：</w:t>
            </w:r>
          </w:p>
          <w:p w14:paraId="6BCB49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 1 ）基于领域知识的表单填写。</w:t>
            </w:r>
          </w:p>
          <w:p w14:paraId="4E4DD4A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（2）基于网页结构分析的表单填写。</w:t>
            </w:r>
          </w:p>
          <w:p w14:paraId="560A8B1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实际的网络爬虫系统通常是由几种爬虫技术相结合实现的。</w:t>
            </w:r>
          </w:p>
          <w:p w14:paraId="22D38D95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四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、网络爬虫的相关技术</w:t>
            </w:r>
          </w:p>
          <w:p w14:paraId="02F0D43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（一）相关协议与规范</w:t>
            </w:r>
          </w:p>
          <w:p w14:paraId="2357A62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网络爬虫作为客户端技术，需遵循与服务端交互的协议和规范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，主要包括：</w:t>
            </w:r>
          </w:p>
          <w:p w14:paraId="0B5A067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6394E0A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TCP 协议：底层协议，支持爬虫与 Web 服务器的连接和数据传输，依赖 Socket 编程技术（如 Python 的 dnspython 工具包）。</w:t>
            </w:r>
          </w:p>
          <w:p w14:paraId="291F798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HTTP 协议：应用层协议，规定爬虫向服务器请求页面及服务器响应的方式和数据格式，需了解 HTTP 1.0、1.1 及 2.0 版本的差异。</w:t>
            </w:r>
          </w:p>
          <w:p w14:paraId="3B77D03E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Robots 协议：又称爬虫协议，明确哪些页面可抓取、抓取时间和频次等，是行业规范，遵守可保障数据采集规范化。</w:t>
            </w:r>
          </w:p>
          <w:p w14:paraId="51DA03B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Cookie 规范：依据 RFC 6265，用于存储用户身份等信息，由浏览器自动通过 HTTP 协议发送至服务器，爬虫需处理 Cookie 数据。</w:t>
            </w:r>
          </w:p>
          <w:p w14:paraId="7DEABA2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网页编码规范：常见编码有 unicode、utf-8、gbk 等（utf-8 为国际通用），爬虫需识别编码以正确解析页面内容。</w:t>
            </w:r>
          </w:p>
          <w:p w14:paraId="29B6D1B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HTML 语言规范：定义网页版式、标签等元素，爬虫需依据标签提取数据（如表格、超链接等）。</w:t>
            </w:r>
          </w:p>
          <w:p w14:paraId="27F3A43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4D697BF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（二）Web 信息提取技术</w:t>
            </w:r>
            <w:bookmarkStart w:id="0" w:name="_GoBack"/>
            <w:bookmarkEnd w:id="0"/>
          </w:p>
          <w:p w14:paraId="1253CEF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Web 信息提取是爬虫的核心任务，包括超链接提取和内容提取：</w:t>
            </w:r>
          </w:p>
          <w:p w14:paraId="5F1A1D2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</w:p>
          <w:p w14:paraId="3B33BAD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超链接提取：因超链接标签特征有限，可通过正则表达式实现。</w:t>
            </w:r>
          </w:p>
          <w:p w14:paraId="675BAC3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内容提取：较复杂，需应对页面结构差异和网站改版。常用方法是将页面转换为树结构，按规则提取信息，Python 中相关开源库有 html.parser、lxml、BeautifulSoup 等（各有优劣，需按需选择）。</w:t>
            </w:r>
          </w:p>
          <w:p w14:paraId="18B6CD3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高级方法：引入统计思想，通过分析页面正文特征、计算样本特征值，实现自动提取，提升适应性。</w:t>
            </w:r>
          </w:p>
          <w:p w14:paraId="084FF87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4FF73E7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（三）典型应用中的数据获取技术</w:t>
            </w:r>
          </w:p>
          <w:p w14:paraId="57F1E12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针对 Deep Web 和主题获取等典型需求，需采用特定技术：</w:t>
            </w:r>
          </w:p>
          <w:p w14:paraId="2384428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</w:p>
          <w:p w14:paraId="3F2BF5D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主题爬虫（主题获取）：核心是围绕主题，涉及主题定义、相似度计算等，依赖文本预处理（词汇切分、停用词过滤）、主题表示及建模（如 PLSA、LDA 模型）。</w:t>
            </w:r>
          </w:p>
          <w:p w14:paraId="336A94E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Deep Web 采集：目标是获取后台数据库数据，需处理数据接口、具备输入识别和自动填写能力，依赖知识库支持，区别于普通表面数据采集。</w:t>
            </w:r>
          </w:p>
          <w:p w14:paraId="22C8A6C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2CDA73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（四）网络爬虫的软件技术</w:t>
            </w:r>
          </w:p>
          <w:p w14:paraId="02DE184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软件技术用于协调各功能模块，实现高效数据采集，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主要包括：</w:t>
            </w:r>
          </w:p>
          <w:p w14:paraId="1030701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  <w:p w14:paraId="724DDE7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多线程技术：利用页面采集的独立性，设置线程分别处理页面提取、URL 处理、HTTP 通信等任务，通过文件或共享内存交换数据。</w:t>
            </w:r>
          </w:p>
          <w:p w14:paraId="6D2354B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单机系统：适用于爬取页面数量较少的场景，线程数量需根据机器配置和网络带宽调整。</w:t>
            </w:r>
          </w:p>
          <w:p w14:paraId="0751138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分布式系统：应对大量页面采集需求，将 URL 任务分配给多个计算节点，由协调中心管理，每个节点可采用多线程结构。</w:t>
            </w:r>
          </w:p>
          <w:p w14:paraId="2B05B4B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color w:val="auto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【学生】绘制网络爬虫的结构示意图，并标注各模块功能。</w:t>
            </w:r>
          </w:p>
        </w:tc>
      </w:tr>
      <w:tr w14:paraId="3EDE1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BB496A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3872E5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回顾爬虫的四大核心模块及其作用，强调 HTTP 协议和解析技术在爬虫中的基础地位。</w:t>
            </w:r>
          </w:p>
        </w:tc>
      </w:tr>
      <w:tr w14:paraId="62B2A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6A5468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181DA6C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【教师】布置作业：画出网络爬虫的工作流程图，并标注每个步骤对应的核心模块。</w:t>
            </w:r>
          </w:p>
        </w:tc>
      </w:tr>
      <w:tr w14:paraId="167D8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79FE4E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B2722A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2766A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47FA5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知识讲解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0AB347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【标题】任务二：网络爬虫（合规性）</w:t>
            </w:r>
          </w:p>
          <w:p w14:paraId="2615D751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</w:p>
          <w:p w14:paraId="3F41C2B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五、网络爬虫数据采集与挖掘的合规性</w:t>
            </w:r>
          </w:p>
          <w:p w14:paraId="463095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网络爬虫技术应用普及的同时，不合理使用可能引发法律问题，需明确爬取边界，主要涉及以下方面：</w:t>
            </w:r>
          </w:p>
          <w:p w14:paraId="4D7AFFA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46A9664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（一）数据爬取权限</w:t>
            </w:r>
          </w:p>
          <w:p w14:paraId="41D9BE7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核心边界是爬虫是否具备所爬数据的访问权限，可通过数据是否公开、页面是否许可判断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：</w:t>
            </w:r>
          </w:p>
          <w:p w14:paraId="316F110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开数据可爬取（公开指无需特定用户身份登录即可查看）；未公开数据（如需登录且仅限特定用户查看的个人信息）需用户授权，否则可能构成非法获取计算机信息系统数据罪（依据《中华人民共和国刑法》第二百八十五条）。</w:t>
            </w:r>
          </w:p>
          <w:p w14:paraId="149F0F6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突破权限的典型方式包括破解 App 加密算法、网络协议等，强行获取无权数据。</w:t>
            </w:r>
          </w:p>
          <w:p w14:paraId="42CEDF2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可依据 Robots 协议判断：网站若有robots.txt文件，爬虫需按文件规定决定是否爬取特定 URL。</w:t>
            </w:r>
          </w:p>
          <w:p w14:paraId="5A6CA43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66DEEFC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（二）爬虫的访问方式</w:t>
            </w:r>
          </w:p>
          <w:p w14:paraId="647EED4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边界为是否影响服务器正常运行：短时间内频繁访问（如分布式、并行爬取）导致服务器响应缓慢或瘫痪，可能涉及破坏计算机信息系统罪。</w:t>
            </w:r>
          </w:p>
          <w:p w14:paraId="5B489AC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需遵守 Robots 协议中关于爬取延时、时间段的约定，否则可能影响服务器运行（部分网站未充分定义这些参数）。</w:t>
            </w:r>
          </w:p>
          <w:p w14:paraId="77979F6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399487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（三）数据量与数据的使用</w:t>
            </w:r>
          </w:p>
          <w:p w14:paraId="6C9C3FF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边界在于数据是否用于商业用途、是否涉及版权限定：</w:t>
            </w:r>
          </w:p>
          <w:p w14:paraId="734B305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例如百度爬取大众点评信息并用于商业展示，被认定为不正当竞争，即使不违反 Robots 协议，大量商业使用仍可能引发利益冲突。</w:t>
            </w:r>
          </w:p>
          <w:p w14:paraId="352ED6E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涉及个人信息的数据不应本地存储或融合挖掘（依据个人信息安全规范）。</w:t>
            </w:r>
          </w:p>
          <w:p w14:paraId="25638AF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总结：公开资源爬取本身合法，爬虫技术具有中立性；但爬取无权数据、影响服务器运行、将数据用于未经授权的商业用途或公开展示，均突破合规边界。</w:t>
            </w:r>
          </w:p>
          <w:p w14:paraId="3C66AB48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352AD9B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六、Scrapy 爬虫</w:t>
            </w:r>
          </w:p>
          <w:p w14:paraId="7D3DBA1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Scrapy 是用 Python 编写的异步爬虫框架，基于 Twisted 实现，适用于爬取网站数据、提取结构化数据，可用于数据挖掘、信息处理等，支持多环境运行，</w:t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具有速度快、扩展性强、易用性高等特点，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可本地运行或部署到云端。</w:t>
            </w:r>
          </w:p>
          <w:p w14:paraId="6E07A21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52B5D7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（一）Scrapy 框架</w:t>
            </w:r>
          </w:p>
          <w:p w14:paraId="0BA60F6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Scrapy 是成熟的高层级信息爬取框架，高效爬取 Web 页面并提取结构化数据，用途广泛（如数据挖掘、监测、自动化测试），支持按需修改，整体构架包含多个核心组件。</w:t>
            </w:r>
          </w:p>
          <w:p w14:paraId="36A929C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1E17A17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（二）Scrapy 的常用组件</w:t>
            </w:r>
          </w:p>
          <w:p w14:paraId="20CFAB8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引擎（Engine）：处理系统数据流，触发事务，是框架核心，负责与其他组件交互。</w:t>
            </w:r>
          </w:p>
          <w:p w14:paraId="42A62B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调度器（Scheduler）：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接收引擎发来的请求，按优先级存入队列，返回下一个待爬 URL，去重重复网址。</w:t>
            </w:r>
          </w:p>
          <w:p w14:paraId="4664D26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下载器（Downloader）：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下载引擎发送的请求，将网页内容返回给爬虫，基于 Twisted 异步模型。</w:t>
            </w:r>
          </w:p>
          <w:p w14:paraId="184374D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爬虫（Spider）：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处理响应数据，提取 Item 或待跟进的 URL，将 URL 提交给引擎再入调度器。</w:t>
            </w:r>
          </w:p>
          <w:p w14:paraId="46C76B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项目管道（Item Pipeline）：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处理爬虫获取的 Item，进行去重、持久化存储（如存数据库、写文件）。</w:t>
            </w:r>
          </w:p>
          <w:p w14:paraId="4D329B64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下载器中间件（Downloader Middlewares）：位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于引擎与下载器之间，处理请求与响应，扩展下载功能。</w:t>
            </w:r>
          </w:p>
          <w:p w14:paraId="430499C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爬虫中间件（Spider Middlewares）：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位于引擎与爬虫之间，处理爬虫的响应输入和请求输出。</w:t>
            </w:r>
          </w:p>
          <w:p w14:paraId="2432FEF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调度器中间件（Scheduler Middlewares）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：位于引擎与调度器之间，处理两者间的请求和响应，扩展通信功能。</w:t>
            </w:r>
          </w:p>
          <w:p w14:paraId="28B06B7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5A006B3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（三）Scrapy 工作流</w:t>
            </w:r>
          </w:p>
          <w:p w14:paraId="578344D1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由引擎控制，步骤如下：</w:t>
            </w:r>
          </w:p>
          <w:p w14:paraId="3FE544E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52C3ACF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引擎从调度器取出一个待爬链接；</w:t>
            </w:r>
          </w:p>
          <w:p w14:paraId="3A15E96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引擎将 URL 封装为请求传给下载器；</w:t>
            </w:r>
          </w:p>
          <w:p w14:paraId="2C49B865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下载器下载资源，返回应答包给引擎；</w:t>
            </w:r>
          </w:p>
          <w:p w14:paraId="6F5383A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引擎将应答包交给爬虫解析；</w:t>
            </w:r>
          </w:p>
          <w:p w14:paraId="5982A68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解析出的 Item 交给项目管道处理，解析出的 URL 提交给引擎，再入调度器。</w:t>
            </w:r>
          </w:p>
          <w:p w14:paraId="658D28D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0BBED5D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（四）其他 Python 框架</w:t>
            </w:r>
          </w:p>
          <w:p w14:paraId="08998E2C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除 Scrapy 外，常见的 Python 爬虫框架及工具包括：</w:t>
            </w:r>
          </w:p>
          <w:p w14:paraId="4332FDFD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812808A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Crawley：高速爬取，支持多数据库，数据可导出为 JSON、XML 等格式。</w:t>
            </w:r>
          </w:p>
          <w:p w14:paraId="3291F9BF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Portia：可视化爬取网页内容。</w:t>
            </w:r>
          </w:p>
          <w:p w14:paraId="7E5883D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Newspaper：用于爬取新闻、文章及内容分析。</w:t>
            </w:r>
          </w:p>
          <w:p w14:paraId="01827A3B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Python-goose：Java 编写的网页文章爬取工具。</w:t>
            </w:r>
          </w:p>
          <w:p w14:paraId="21FA9EC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Beautiful Soup：整合常用爬虫需求，缺点是不能加载 JS。</w:t>
            </w:r>
          </w:p>
          <w:p w14:paraId="7AE1D726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Mechanize：可加载 JS，缺点是文档缺失。</w:t>
            </w:r>
          </w:p>
          <w:p w14:paraId="612945A7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Selenium：调用浏览器的服务器库，可完成输入验证码等操作。</w:t>
            </w:r>
          </w:p>
          <w:p w14:paraId="7F6BCDF2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Cola：分布式爬虫框架。</w:t>
            </w:r>
          </w:p>
          <w:p w14:paraId="45C51E3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【学生】讨论 “如何判断爬虫行为是否合规”，举例说明违规爬虫的危害。</w:t>
            </w:r>
          </w:p>
        </w:tc>
      </w:tr>
      <w:tr w14:paraId="764A2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8F9B5B4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EF2D71D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总结爬虫合规性的核心原则（遵守协议、不侵权、不扰序），简介 Scrapy 框架的作用。</w:t>
            </w:r>
          </w:p>
        </w:tc>
      </w:tr>
      <w:tr w14:paraId="047CD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F0A9AF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4F71A12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【教师】布置作业：访问某网站的 robots.txt 文件，分析该网站允许和禁止爬取的内容。</w:t>
            </w:r>
          </w:p>
        </w:tc>
      </w:tr>
      <w:tr w14:paraId="2A043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2296F0E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2C513A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382A0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8857B71">
            <w:pPr>
              <w:keepNext w:val="0"/>
              <w:keepLines w:val="0"/>
              <w:widowControl/>
              <w:suppressLineNumbers w:val="0"/>
              <w:jc w:val="left"/>
              <w:rPr>
                <w:color w:val="EE822F" w:themeColor="accent2"/>
                <w:sz w:val="24"/>
                <w:szCs w:val="24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EE822F" w:themeColor="accent2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7.实训操作</w:t>
            </w:r>
            <w:r>
              <w:rPr>
                <w:rFonts w:ascii="宋体" w:hAnsi="宋体" w:eastAsia="宋体" w:cs="宋体"/>
                <w:b/>
                <w:bCs/>
                <w:color w:val="EE822F" w:themeColor="accent2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EE822F" w:themeColor="accent2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68633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【标题】实训：爬取手机端数据（准备）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一、实训目标</w:t>
            </w:r>
          </w:p>
          <w:p w14:paraId="53D1EC59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使用 requests 库与抓包工具（拦截查看网络数据包内容的软件）的结合实现一个 App 页面内容的爬取。能够通过 Fiddler 抓包工具的配置及使用获取 App 数据内容及相 关信息，之后使用 requests 库的相关方法通过链接地址实现对 App 内数据的爬取。爬取 思路如下：</w:t>
            </w:r>
          </w:p>
          <w:p w14:paraId="31819EE0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 1 ）安装 Fiddler 抓包工具。</w:t>
            </w:r>
          </w:p>
          <w:p w14:paraId="29948853">
            <w:pPr>
              <w:keepNext w:val="0"/>
              <w:keepLines w:val="0"/>
              <w:widowControl/>
              <w:suppressLineNumbers w:val="0"/>
              <w:ind w:leftChars="1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（2）使用 Fiddler 抓包工具进行网站分析。</w:t>
            </w:r>
          </w:p>
          <w:p w14:paraId="5703A70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实训操作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（一）下载抓包工具</w:t>
            </w:r>
          </w:p>
          <w:p w14:paraId="5F9670F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进入 Fiddler 抓包工具官网，按提示填写相关信息后，单击 “Download For Windows” 按钮，即可下载 Fiddler 工具（如图 1-6 所示）。</w:t>
            </w:r>
          </w:p>
          <w:p w14:paraId="1242462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6F858FC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（二）安装 Fiddler</w:t>
            </w:r>
          </w:p>
          <w:p w14:paraId="049BAE7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双击下载好的软件安装包，单击 “Install” 按钮，即可完成 Fiddler 工具的安装（如图 1-7 所示）。</w:t>
            </w:r>
          </w:p>
          <w:p w14:paraId="298B811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69949CD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（三）配置 Fiddler 工具</w:t>
            </w:r>
          </w:p>
          <w:p w14:paraId="64618E5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打开安装完成的 Fiddler 软件（如图 1-8 所示），单击 “Tools” 菜单下的 “Options” 按钮进入工具配置界面（如图 1-9 所示），选择 “Connections” 选项卡后，进行端口号的配置（如图 1-10 所示）。</w:t>
            </w:r>
          </w:p>
          <w:p w14:paraId="2C48DBA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45C563F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（四）配置手机</w:t>
            </w:r>
          </w:p>
          <w:p w14:paraId="6D82A2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因需爬取手机 App 数据，需在同一局域网内配置手机网络：进入手机 Wi-Fi 修改界面，设置手动代理，并配置主机 IP 和端口号（如图 1-11 所示）。</w:t>
            </w:r>
          </w:p>
          <w:p w14:paraId="3D214B9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【学生】安装 Python 及相关库，尝试访问手机端网站并分析页面结构。</w:t>
            </w:r>
          </w:p>
        </w:tc>
      </w:tr>
      <w:tr w14:paraId="29C8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EEC2ED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832B2C0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总结实训目标、环境准备及手机端网页的特点，明确爬取的核心步骤（请求→解析→提取）。</w:t>
            </w:r>
          </w:p>
        </w:tc>
      </w:tr>
      <w:tr w14:paraId="590A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56B5F67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83A7C38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【教师】布置作业：编写简单代码，发送请求获取某手机端网页的源码，并保存为 txt 文件。</w:t>
            </w:r>
          </w:p>
        </w:tc>
      </w:tr>
      <w:tr w14:paraId="5828B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68164AB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4B3054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■【教师】清点上课人数，记录好考勤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■【学生】班干部报请假人员及原因</w:t>
            </w:r>
          </w:p>
        </w:tc>
      </w:tr>
      <w:tr w14:paraId="761AE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65A2C5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EE822F" w:themeColor="accent2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8.实训操作</w:t>
            </w:r>
            <w:r>
              <w:rPr>
                <w:rFonts w:ascii="宋体" w:hAnsi="宋体" w:eastAsia="宋体" w:cs="宋体"/>
                <w:b/>
                <w:bCs/>
                <w:color w:val="EE822F" w:themeColor="accent2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EE822F" w:themeColor="accent2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accent2"/>
                  </w14:solidFill>
                </w14:textFill>
              </w:rPr>
              <w:t>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F00FA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【标题】实训：爬取手机端数据（实施与分析）</w:t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</w:p>
          <w:p w14:paraId="717597B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/>
                <w:iCs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（五）分析 App 页面</w:t>
            </w:r>
          </w:p>
          <w:p w14:paraId="10B67FE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配置完成后，即可使用当前手机打开需要爬取的 App，这里使用的是美团 App。</w:t>
            </w:r>
          </w:p>
          <w:p w14:paraId="11AB199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找到需要爬取的页面后，在 Fiddler 抓包工具页面中会获取到当前 App 请求网络的 路径，单击路径后即可查看当前 App 的相关信息</w:t>
            </w:r>
          </w:p>
          <w:p w14:paraId="1367D8B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1C5A61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/>
                <w:iCs/>
                <w:color w:val="FF0000"/>
                <w:kern w:val="0"/>
                <w:sz w:val="21"/>
                <w:szCs w:val="21"/>
                <w:lang w:val="en-US" w:eastAsia="zh-CN" w:bidi="ar"/>
              </w:rPr>
              <w:t>（六）编辑代码</w:t>
            </w:r>
          </w:p>
          <w:p w14:paraId="39BB656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基本配置和信息获取完成后即可进行代码的编辑。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将上面获取的相关请求头信息填 入代码相应的位置，将爬取路径放入请求方法中进行页面内容的请求，通过 JSON 信息 的分析爬取需要的页面信息，如有需要可将信息保存到本地文件中，代码如下。</w:t>
            </w:r>
          </w:p>
          <w:p w14:paraId="64627A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9EF943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引入 requests 库 import requests def main():</w:t>
            </w:r>
          </w:p>
          <w:p w14:paraId="76304E3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定义请求头 headers={</w:t>
            </w:r>
          </w:p>
          <w:p w14:paraId="2C32EEF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将 Fiddler 右上方的内容填在 headers 中 "Accept-Charset":"UTF-8",</w:t>
            </w:r>
          </w:p>
          <w:p w14:paraId="54A411A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"Accept-Encoding":"gzip",</w:t>
            </w:r>
          </w:p>
          <w:p w14:paraId="4D244F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"User-Agent":"AiMeiTuan/OPPO-5.1.1-OPPO R11-1280x720-240-5.5.4- 254-8661740 10228027-qqcpd",</w:t>
            </w:r>
          </w:p>
          <w:p w14:paraId="70D979E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"Connection":"Keep-Alive",</w:t>
            </w:r>
          </w:p>
          <w:p w14:paraId="4F12DD4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"Host":"api.meituan.com"</w:t>
            </w:r>
          </w:p>
          <w:p w14:paraId="5753549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}</w:t>
            </w:r>
          </w:p>
          <w:p w14:paraId="497C17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循环请求数据</w:t>
            </w:r>
          </w:p>
          <w:p w14:paraId="7DBFDC0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i in range(0,100,15):</w:t>
            </w:r>
          </w:p>
          <w:p w14:paraId="1201FBE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右上方有个 get 请求，将 get 后的网址赋给 heros_url</w:t>
            </w:r>
          </w:p>
          <w:p w14:paraId="06B43A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FDD28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heros_url="http://api.meituan.com/group/v4/deal/select/city/40/ cate/1?sort=defaults&amp;mypos=33 .99958870366006%2C109 .56854195330912&amp;has Group=true&amp;mpt_cate1=1&amp;offset="+str(i)+"&amp;limit=15&amp;client=android&amp;utm_ source=qqcpd&amp;utm_medium=android&amp;utm_term=254&amp;version_name=5 .5 .4&amp;utm_ content=866174010228027&amp;utm__campaign=Agroup B group COE OG homepage_ category1_1__al&amp;ci=40&amp;uuid=704885BFB717F2C01E511F22C00C57BCF67FBCCB6E51D4E E4D012C5BE0DCAFC2&amp;msid=8661740102280271551099952848&amp;__skck=09474a920b2f4c 8092f3aaed9cf3d218&amp;__skts=1551100036862&amp;__skua=4cc9b4c45a5fd84d9e60e187fa bb4428&amp;__skno=6b0f65d3-0573-483c-a0c0-68a16fdldda7&amp;__skcy=ylVLNnkSr%2BWmTK Ufgw%2BL6Ms21sg%3D"</w:t>
            </w:r>
          </w:p>
          <w:p w14:paraId="224F44F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1B6CE39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美食的列表显示在 json 格式下</w:t>
            </w:r>
          </w:p>
          <w:p w14:paraId="6597090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res=requests.get(url=heros_url,headers=headers).json()</w:t>
            </w:r>
          </w:p>
          <w:p w14:paraId="2A10E06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</w:p>
          <w:p w14:paraId="7FA0389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# 打印列表</w:t>
            </w:r>
          </w:p>
          <w:p w14:paraId="2AEDACD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for i in res["data"]:</w:t>
            </w:r>
          </w:p>
          <w:p w14:paraId="553F71A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print(i["poi"]["name"])</w:t>
            </w:r>
          </w:p>
          <w:p w14:paraId="2A12EF1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print(i["poi"]["areaName"])</w:t>
            </w:r>
          </w:p>
          <w:p w14:paraId="2DB8A83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print(i["poi"]["avgPrice"])</w:t>
            </w:r>
          </w:p>
          <w:p w14:paraId="5CF66C1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print(i["poi"]["avgScore"])</w:t>
            </w:r>
          </w:p>
          <w:p w14:paraId="250BB4B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print("++++++++++++++++++++++++++++++++++++=")</w:t>
            </w:r>
          </w:p>
          <w:p w14:paraId="3A40A5D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if__name__=="__main__":</w:t>
            </w:r>
          </w:p>
          <w:p w14:paraId="3912689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main();</w:t>
            </w:r>
          </w:p>
          <w:p w14:paraId="3F2589F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运行代码，效果如图 1 - 14 所示。</w:t>
            </w:r>
          </w:p>
          <w:p w14:paraId="7129369E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结果分析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各组展示爬取结果，说明使用的技术和遇到的问题。</w:t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讨论：如何优化爬取效率（如控制请求间隔）、如何处理乱码问题。</w:t>
            </w:r>
          </w:p>
          <w:p w14:paraId="7B476B03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【学生】分组完成实训，记录操作过程及问题解决方案。</w:t>
            </w:r>
          </w:p>
        </w:tc>
      </w:tr>
      <w:tr w14:paraId="52EF1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D517139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课堂小结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2E91E11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"/>
              </w:rPr>
              <w:t>总结实训成果，强调代码规范性和爬虫合规性，回顾项目一核心知识点（数据采集流程、爬虫基础。</w:t>
            </w:r>
          </w:p>
        </w:tc>
      </w:tr>
      <w:tr w14:paraId="224B2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9F44B8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BAF7DF"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【教师】布置作业：提交实训报告，包含爬取目标、代码、结果及改进思路。</w:t>
            </w:r>
          </w:p>
        </w:tc>
      </w:tr>
    </w:tbl>
    <w:p w14:paraId="7B545DAB"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E02A7A"/>
    <w:multiLevelType w:val="multilevel"/>
    <w:tmpl w:val="A8E02A7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C97CADA3"/>
    <w:multiLevelType w:val="singleLevel"/>
    <w:tmpl w:val="C97CADA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089500D"/>
    <w:multiLevelType w:val="singleLevel"/>
    <w:tmpl w:val="1089500D"/>
    <w:lvl w:ilvl="0" w:tentative="0">
      <w:start w:val="3"/>
      <w:numFmt w:val="chineseCounting"/>
      <w:suff w:val="space"/>
      <w:lvlText w:val="%1."/>
      <w:lvlJc w:val="left"/>
      <w:rPr>
        <w:rFonts w:hint="eastAsia"/>
      </w:rPr>
    </w:lvl>
  </w:abstractNum>
  <w:abstractNum w:abstractNumId="3">
    <w:nsid w:val="275BA902"/>
    <w:multiLevelType w:val="singleLevel"/>
    <w:tmpl w:val="275BA90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4C8B941B"/>
    <w:multiLevelType w:val="singleLevel"/>
    <w:tmpl w:val="4C8B941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7819D470"/>
    <w:multiLevelType w:val="singleLevel"/>
    <w:tmpl w:val="7819D47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0A93"/>
    <w:rsid w:val="031845F3"/>
    <w:rsid w:val="09BF0994"/>
    <w:rsid w:val="0CDE39E3"/>
    <w:rsid w:val="11F17068"/>
    <w:rsid w:val="19382D61"/>
    <w:rsid w:val="1D727A68"/>
    <w:rsid w:val="21947BAF"/>
    <w:rsid w:val="228D6B72"/>
    <w:rsid w:val="235A4A9C"/>
    <w:rsid w:val="26664DF8"/>
    <w:rsid w:val="28EF5E90"/>
    <w:rsid w:val="29FC7770"/>
    <w:rsid w:val="2C0C09BF"/>
    <w:rsid w:val="3120566D"/>
    <w:rsid w:val="31DD71CE"/>
    <w:rsid w:val="335F0C68"/>
    <w:rsid w:val="33884F17"/>
    <w:rsid w:val="34A54FCA"/>
    <w:rsid w:val="371B2546"/>
    <w:rsid w:val="374934DD"/>
    <w:rsid w:val="3B4B2061"/>
    <w:rsid w:val="3E1675C3"/>
    <w:rsid w:val="401C5C4D"/>
    <w:rsid w:val="43E23D98"/>
    <w:rsid w:val="49B340F5"/>
    <w:rsid w:val="4AA5633F"/>
    <w:rsid w:val="58800F82"/>
    <w:rsid w:val="5F84662B"/>
    <w:rsid w:val="62A17629"/>
    <w:rsid w:val="68E02B24"/>
    <w:rsid w:val="69AF0748"/>
    <w:rsid w:val="74447031"/>
    <w:rsid w:val="750A0229"/>
    <w:rsid w:val="78EF0B61"/>
    <w:rsid w:val="7DE31D72"/>
    <w:rsid w:val="7EC7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11403</Words>
  <Characters>13588</Characters>
  <Lines>0</Lines>
  <Paragraphs>0</Paragraphs>
  <TotalTime>39</TotalTime>
  <ScaleCrop>false</ScaleCrop>
  <LinksUpToDate>false</LinksUpToDate>
  <CharactersWithSpaces>14053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2025-07-12T00:57:00Z</dcterms:created>
  <dc:creator>xblu4</dc:creator>
  <cp:lastModifiedBy>英子</cp:lastModifiedBy>
  <dcterms:modified xsi:type="dcterms:W3CDTF">2025-07-22T09:26:14Z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eyJoZGlkIjoiMTc1NmM2OTdiYTYxMWM5ZDg4ZTQ1MGJiODYxYjY2MDkiLCJ1c2VySWQiOiIzMDMxNDE2MjEifQ==</vt:lpwstr>
  </property>
  <property fmtid="{D5CDD505-2E9C-101B-9397-08002B2CF9AE}" pid="4" name="ICV">
    <vt:lpwstr>81E6EFCDE83A4987AC7B9E6DC75CB9D9_12</vt:lpwstr>
  </property>
</Properties>
</file>