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8</w:t>
      </w:r>
      <w:r>
        <w:rPr>
          <w:rFonts w:hint="eastAsia" w:ascii="Times New Roman" w:hAnsi="Times New Roman"/>
          <w:b/>
          <w:bCs/>
          <w:sz w:val="28"/>
          <w:szCs w:val="28"/>
        </w:rPr>
        <w:t>课  不拘一格的华彩——现代设计艺术鉴赏</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不拘一格的华彩——现代设计艺术鉴赏</w:t>
            </w:r>
          </w:p>
        </w:tc>
      </w:tr>
      <w:tr>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lang w:val="en-US" w:eastAsia="zh-CN"/>
              </w:rPr>
              <w:t>3</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135</w:t>
            </w:r>
            <w:r>
              <w:rPr>
                <w:rFonts w:hint="eastAsia" w:ascii="Times New Roman" w:hAnsi="宋体"/>
                <w:szCs w:val="20"/>
              </w:rPr>
              <w:t xml:space="preserve"> min）。</w:t>
            </w:r>
          </w:p>
        </w:tc>
      </w:tr>
      <w:tr>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hanging="8"/>
              <w:textAlignment w:val="auto"/>
              <w:rPr>
                <w:rFonts w:hint="default"/>
                <w:b/>
              </w:rPr>
            </w:pPr>
            <w:r>
              <w:rPr>
                <w:rFonts w:hint="default" w:hAnsi="宋体"/>
                <w:b/>
              </w:rPr>
              <w:t>知识</w:t>
            </w:r>
            <w:r>
              <w:rPr>
                <w:rFonts w:hint="eastAsia" w:hAnsi="宋体"/>
                <w:b/>
              </w:rPr>
              <w:t>技能</w:t>
            </w:r>
            <w:r>
              <w:rPr>
                <w:rFonts w:hint="default" w:hAnsi="宋体"/>
                <w:b/>
              </w:rPr>
              <w:t>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了解现代设计艺术的发展。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通过学习与练习掌握</w:t>
            </w:r>
            <w:r>
              <w:rPr>
                <w:rFonts w:hint="eastAsia" w:ascii="Times New Roman" w:hAnsi="宋体"/>
                <w:bCs/>
                <w:szCs w:val="20"/>
                <w:lang w:eastAsia="zh-CN"/>
              </w:rPr>
              <w:t>工业设计鉴赏</w:t>
            </w:r>
            <w:r>
              <w:rPr>
                <w:rFonts w:hint="eastAsia" w:ascii="Times New Roman" w:hAnsi="宋体"/>
                <w:bCs/>
                <w:szCs w:val="20"/>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不拘一格的华彩——现代设计艺术鉴赏</w:t>
            </w:r>
            <w:r>
              <w:rPr>
                <w:rFonts w:hint="eastAsia" w:ascii="Times New Roman" w:hAnsi="宋体"/>
                <w:bCs/>
                <w:szCs w:val="20"/>
              </w:rPr>
              <w:t>，有助于保护和弘扬中国传统文化，同时使其与现代社会相融合，推动中国文化繁荣与发展。</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现代设计艺术的发展及其特点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工业设计鉴赏</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讲授法、问答法、讨论法</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szCs w:val="20"/>
              </w:rPr>
            </w:pPr>
            <w:r>
              <w:rPr>
                <w:rFonts w:hint="eastAsia" w:ascii="Times New Roman" w:hAnsi="Times New Roman"/>
                <w:szCs w:val="20"/>
              </w:rPr>
              <w:t>培养学生的组织纪律性,掌握学生的出勤情况</w:t>
            </w:r>
          </w:p>
        </w:tc>
      </w:tr>
      <w:tr>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展示现代设计艺术的发展及其特点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鉴赏认知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作品感知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现代设计艺术是指基于当代文化和审美观念，运用创意和技术手段进行的艺术创作和设计。它涵盖了广泛的领域，包括平面设计、产品设计、时尚设计、室内设计、建筑设计等。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现代设计艺术的分类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现代设计艺术的分类标准有很多，通常的分类方式大致如下。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（1）根据媒介进行分类，可以分为以下几类。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① 平面设计：包括海报、标志、书籍、杂志、包装等视觉传达媒介。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② 产品设计：涵盖家具、家居用品、电子产品、汽车等物品的外观和功能设计。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③ 时尚设计：包括服装、鞋履、配饰等领域的设计和创作。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④ 室内设计：专注于室内空间的规划、布局、装饰和功能设计。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⑤ 建筑设计：涉及建筑物的整体设计，包括建筑外观、结构、空间布局等。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（2）根据作品风格分类，可以分为以下几类。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① 极简主义：追求简约、纯粹和精确的设计风格。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② 后现代主义：通过颠覆传统观念和规则，探索多样性和矛盾性的设计风格。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③ 流行文化艺术：将大众文化和消费社会的符号和图像融入设计中。</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④ 数字艺术：利用计算机技术和数字媒体进行艺术创作的设计风格。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（3）根据作品功能分类，可以分为以下几类。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① 用户体验设计：注重提供良好的用户体验，强调设计与用户之间的互动和情感连接。例如，手机应用程序的设计。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② 可持续设计：关注环境可持续性和资源利用，致力于减少环境影响和提高可持续性。关注其在整个生命周期中的环境影响，以实现可持续的设计目标。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③ 社会设计：以解决社会问题、改善社会生活为目标的设计，注重社会价值和影响力。例如，公共交通应用程序的设计。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（4）现代设计可以跨领域分类，可以分为以下几类。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① 交互设计：关注人机交互和用户界面设计，涉及软件、移动应用、网站等体验。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② 视觉传达设计：包括平面设计、标志设计等。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③ 设计思维：强调创新和解决问题的设计方法和理念，可应用于各个领域和行业。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现代设计艺术的特点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现代设计不仅关注美的表达，更注重对社会、技术和环境的积极回应和探索；通过与科技、社会和环境的互动，为当代社会带来了无限可能性和创意活力。现代设计具有如下特点。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（1）创新与前卫。现代设计艺术注重创新和突破传统的限制。设计师通过新颖的理念、材料的运用和技术的应用，创造出独特的作品。创新性的设计使作品更具有时代感和个性，展现出前瞻性和创造力。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（2）简约与功能性。现代设计艺术倾向于简约而功能性强的设计风格。设计师追求简洁的线条和形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式，注重实用性和用户体验。简约的设计语言和功能性的设计使作品更具现代感和实用性。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（3）技术与数字化。现代设计艺术借助于技术的进步和数字化的手段，探索新的表达方式和创作方法。计算机辅助设计、虚拟现实、三维打印等技术的应用使设计更加精确、高效和多样化。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（4）可持续性与环保。现代设计艺术关注环境的可持续性和生态保护。设计师在材料选择、生产过程和使用阶段考虑减少资源浪费、降低环境影响和提高可持续性。环保意识和可持续发展理念逐渐融入设计中。</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跨文化与多元性。在全球化背景下现代设计艺术越来越多地融合了不同文化和风格，并与其他领域交叉融合，创造出跨界的作品。设计师可以从不同的领域汲取灵感，创造出具有丰富内涵和跨界特色的作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（6）自由与个性。现代设计艺术鼓励设计师展现个人创意和独特的风格。设计师不再受限于传统的规则和约束，有更多的自由度去表达自己的观点和个性。这使得现代艺术设计具有丰富多样的表现形式和风格。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（7）反思与社会意识。现代设计艺术倾向于反思社会问题和价值观。设计师通过作品传递信息、引发思考，唤起人们对社会和环境的关注。现代设计艺术具有更深层次的社会意义和文化内涵。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现代设计艺术的重要意义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现代设计以人为中心。强调设计的实用性与人性化，使其更贴近生活，有效提升人们的生活质量。例如，在家居设计中，通过优化空间布局和利用，使家居更舒适实用。在交通工具设计上，安全和舒适性得以重视，从而使出行更便捷。在电子产品设计中，用户体验至关重要，使得使用过程变得简单愉快。</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推动社会的发展。设计不仅是艺术的体现，更是创新思维的应用，现代设计通过创新和独特的设计理念激发人们的创造力，驱动社会进步。例如，现代建筑设计强调环保和可持续性，从而推进绿色建筑的兴起；现代工业设计着重生产效率与产品质量，促进工业的进步；现代信息技术设计关注用户体验和数据安全，推动了信息技术的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传递并弘扬文化和价值观。超越技术和工艺的层面，现代设计是文化和价值观的生动体现。设计作品，无论其形式还是内容，都在传递着创作者和所处时代的文化和价值观。例如，现代艺术设计强调艺术家情感和思想的表达，借此传播人文精神和社会价值观；现代商业设计重视品牌形象和文化内涵的塑造，通过此传达企业的理念和价值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提升人们的生活质量和对社会发展与文化价值观的传递。作为一种重要的文化现象，现代设计的意义不止于视觉体验，更应该落实党的二十大精神，强化现代设计的服务社会功能，通过创新设计去解决问题，提高生活品质，驱动社会发展，并在此过程中弘扬和传播中华优秀传统文化和价值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鉴赏追问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现代设计的目标是什么，实现目标的途径是什么？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正确理解党的二十大关于现代设计新观点、新论断、新思想，我们可以从“中国符号——文化自信”“乡村振兴——艺术赋能”“生态文明——绿色设计”三个角度，重新审视艺术设计的发展，重视环保和可持续性，真正实现改善环境，提高资源利用效能，提升人民生活质量，为全人类的福祉做出贡献。这就是我们理解和落实党的二十大关于现代设计新思想的方向和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可持续发展的绿色设计之路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进入 21 世纪，面临着严重的人口、资源、生态环境问题，走可持续发展的绿色设计之路显得尤为重要。现代设计中应充分考虑生态效益和资源的合理利用，以尽可能减少对环境的破坏和资源的浪费。这种设计行为不仅实现了社会价值，也保护了自然价值，推动了人与自然的和谐共生。绿色设计的核心原则是“3R”：减少（Reduce）、回收（Recycle）和再利用（Reuse）。绿色设计需要从观念层面进行转变，采用新的理念和思想方法，系统地、全面地进行绿色设计。例如，屋顶绿化等绿色设计理念已在许多方面得到应用，它不仅增加城市绿化面积，改善城市热岛效应，提升市民生活和工作环境质量，还能降低城市噪声，保护建筑物顶部，延长屋顶建材使用寿命，净化空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人性化的设计强调人文本位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现代设计以人的需求为出发点和归宿，物质需求和精神需求均被考虑其中。物质需求涵盖人们日常的吃、穿、住、用、行，而精神需求如艺术、文学、电影电视、戏剧、荣誉感、责任感等也同样重要。我们的设计不仅要满足人们的物质需求，也要满足精神需求。设计作品需符合社会环境和社会需求，特别是要符合设计服务对象——人的心理和生理特点，符合人体工程学的要求。人性化设计理念并非一成不变，它在历史发展中不断丰富。在未来设计中，设计将更强调交流性和文化性，摆脱物质层面的束缚，更多地表达出精神层面的人性化需求。我们需要用发展的眼光看待人性化设计理念，避免陷入保守，阻碍设计的进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创新，是现代设计产业化发展的必要条件在全球化合作越发紧密的今天，许多国家都将艺术设计产业化，并取得了经济上的巨大成功。其中，创新是艺术设计最重要的因素。创新是决定竞争优势的关键，也已经成为设计的生存之道和创造财富的主要动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以日本动画产业为例，日本动画不仅在技术上领先，其创意也极其独特，适合所有年龄段的观众，从而拓展了消费市场，突破了年龄限制。日本政府明确表示要将动画和漫画作为产业运作和发展，并计划通过动画和漫画的出口，来展示和推广日本的经典文化，提升自身在国际上的影响力，从而确立了日本在国际文化输出大国的地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坚持创新，走设计产业化发展之路是对艺术设计发展的一种深入思考和前瞻性规划，它将会在未来的社会经济发展中发挥重要作用。中国正在从世界制造业大国向世界制造业强国转型，实现制造业强国，不仅仅是占据国际市场的很大比例，还可以让许多产品都带有中国制造的标志。我们需要在现代设计方面匹配“世界制造业强国”的品牌。因此，中国需要走的道路是：从制造业大国向创意产业化的发展转变。我们应以本民族的艺术特点树立全球品牌，以创新设计作为企业的核心，走向全球化的制造和销售道路。这样的转变将使中国的设计产业在全球竞争中具有更强的影响力和竞争优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21 世纪是信息产业和艺术设计产业迅速发展的一个百年，我国的现代设计产业将会在党的领导下，走向新的辉煌和繁荣。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难点解答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现代设计的文化内涵应该从民族性、时代性和国际化三个角度理解。中国现代设计需要在传统文化的基础上与时代潮流相结合。同时，要与国际设计界接轨，展现中国设计的特色魅力和创新力。通过正确处理民族化和国际化的关系，中国现代设计可以在全球舞台上展现自身的价值和影响力，为世界设计领域做出更大的贡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中国现代设计的民族性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民族性是指中国现代设计是中国传统文化的重要组成部分，展现了中国式的智慧、意境和精神。中国设计应该尝试发现根植于民族性、具有设计语言意义的元素，挖掘潜藏在我们无意识深处的本土记忆。每个民族都因不同的自然条件和社会环境形成了不同于其他民族的语言、习俗、道德、思维、价值观和审美观念，这直接或间接地体现在他们的设计活动和产品中。中国的现代设计应该体现出中国传统文化的审美因素，如完整性、对称性和寓意性。例如，中国联通公司的标志采用了“盘长”纹样造型，展现了中华民族流传的吉祥之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中国现代设计的时代性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时代性是指中国现代设计应该与时代的发展要求相一致，具有现代性的生命力。不同历史阶段的民族文化会表现出不同的时代特征，设计文化也具有历史性和现实性的对立统一。设计文化具有时代性，需要根据不同时代的标准和需求进行评估。中国现代设计需要理解和把握不同时代的设计文化特征，例如，河北航空的标志以河北省的简称“冀”的首字母“J”为基础，意为“雄鹰击天，千里飞”。红色和蓝色也能反映出京津冀和渤海周边的独特特征，象征了开拓进取、追求卓越的精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中国现代设计的国际化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国际化是中国现代设计不可忽视的一个方面。现代设计需要与国际趋势接轨，同时保持自身的个性和创造力。民族性是国际性的基础，通过吸收外来优秀成果并结合本土文化，中国现代设计可以建立一个有民族性和时代性的新的设计文化系统。中国现代设计在全球化发展的背景下面临着机遇和挑战。全球化使得设计具有多元化的发展趋势，设计文化变得更加多样化、观念更加丰富、媒介更加多变化。同时，中国的包容性也为现代设计的发展提供了可能性和机会。中国现代设计需要在跨文化交流中保持自己的独特性，追求个性化创造。民族性与国际性的相融需要正确处理国际化和民族化的关系，吸收借鉴其他文化的优秀成果，并融入本土文化的精髓。这样才能构建出具有独到之处且不落后于国际潮流设计理念与实践体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现代设计中，既要融入国际设计的潮流，又要保持自身独特的个性和民族特色。这需要正确处理国际化与民族化的关系。设计师应该深入了解国际设计趋势，同时发掘中国传统文化的瑰宝，跨越时代和社会的局限，把握中国传统文化的共性和艺术审美的共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关注文化与心灵的呼应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现代设计的发展需要关注文化与心灵的呼应。设计师应该在继承传统的同时，深入挖掘文化的精髓，借鉴中国文化经典艺术的力量。设计不仅仅是视觉形态上的创新，更要体现文化的传承、创造能力和民族个性。中国现代设计应该在当代社会文化的大背景下上升为一种更自觉的社会文化应用，成为个体形式的更高层次的文化参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现代设计具有时代的生命力，同时融入了国际设计的潮流趋势，在全球化的背景下保持自己的独特性和个性化创造，同时吸收借鉴其他文化的优秀成果，并深入挖掘中国传统文化的精髓。通过正确处理国际化与民族化的关系，中国现代设计可以在全球舞台上展现自身的魅力和价值。中国现代设计的现代性内涵包括民族性、时代性和国际化。民族性、时代性、国际化三者相辅相成。民族性是基础，它体现了中国传统文化的独特之处；时代性是手段，中国现代设计要紧跟时代的发展，具备现代性的特征和生命力；国际化是途径，随着全球化的推进，设计的国际化是不可避免的趋势，中国现代设计需要与国际潮流接轨，保持开放的心态，吸收其他民族和国家的优秀设计精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现代设计的国际化不仅是对外界文化的接纳，更是中国文化的传播和影响力的提升。通过与国际设计界的交流与对话，中国现代设计可以更好地展现自己的创造力和独特之处。同时，中国现代设计也需要保持自身民族性和独特性，将民族文化与国际元素相融合，创造出独具个性和创新性设计作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宋体" w:hAnsi="宋体" w:eastAsia="宋体" w:cs="宋体"/>
                <w:b/>
                <w:bCs w:val="0"/>
                <w:color w:val="000000"/>
                <w:kern w:val="2"/>
                <w:sz w:val="21"/>
                <w:szCs w:val="21"/>
                <w:lang w:val="en-US" w:eastAsia="zh-CN" w:bidi="ar"/>
              </w:rPr>
            </w:pPr>
            <w:r>
              <w:rPr>
                <w:rFonts w:hint="eastAsia" w:ascii="Times New Roman" w:hAnsi="Times New Roman"/>
                <w:b w:val="0"/>
                <w:bCs/>
                <w:color w:val="000000" w:themeColor="text1"/>
                <w:lang w:eastAsia="zh-CN"/>
                <w14:textFill>
                  <w14:solidFill>
                    <w14:schemeClr w14:val="tx1"/>
                  </w14:solidFill>
                </w14:textFill>
              </w:rPr>
              <w:t>中国现代设计需要在传统文化的基础上发展自己的独特风格，并与时代的潮流相结合。同时，要与国际设计界接轨，展现中国设计的魅力和创新力。正确处理民族化和国际化的关系，中国现代设计可以在全球舞台上展现自身的价值和影响力，为世界设计领域做出更大的贡献。</w:t>
            </w:r>
            <w:r>
              <w:rPr>
                <w:rFonts w:hint="eastAsia" w:ascii="Times New Roman" w:hAnsi="Times New Roman"/>
                <w:b/>
                <w:color w:val="000000" w:themeColor="text1"/>
                <w:lang w:eastAsia="zh-CN"/>
                <w14:textFill>
                  <w14:solidFill>
                    <w14:schemeClr w14:val="tx1"/>
                  </w14:solidFill>
                </w14:textFill>
              </w:rPr>
              <w:t xml:space="preserve">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left"/>
              <w:textAlignment w:val="auto"/>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0"/>
              </w:rPr>
            </w:pPr>
            <w:r>
              <w:rPr>
                <w:rFonts w:hint="eastAsia" w:ascii="Times New Roman" w:hAnsi="Times New Roman"/>
                <w:b/>
                <w:szCs w:val="24"/>
                <w:lang w:eastAsia="zh-CN"/>
              </w:rPr>
              <w:t>展示现代设计艺术的发展及其特点</w:t>
            </w:r>
            <w:r>
              <w:rPr>
                <w:rFonts w:hint="eastAsia" w:ascii="Times New Roman" w:hAnsi="Times New Roman"/>
                <w:b/>
                <w:szCs w:val="24"/>
              </w:rPr>
              <w:t>，</w:t>
            </w:r>
            <w:r>
              <w:rPr>
                <w:rFonts w:hint="eastAsia" w:ascii="Times New Roman" w:hAnsi="Times New Roman"/>
                <w:b/>
                <w:szCs w:val="24"/>
                <w:lang w:eastAsia="zh-CN"/>
              </w:rPr>
              <w:t>让学生更加仔细</w:t>
            </w:r>
            <w:r>
              <w:rPr>
                <w:rFonts w:hint="eastAsia" w:ascii="Times New Roman" w:hAnsi="Times New Roman"/>
                <w:b/>
                <w:szCs w:val="24"/>
                <w:lang w:val="en-US" w:eastAsia="zh-CN"/>
              </w:rPr>
              <w:t>地</w:t>
            </w:r>
            <w:bookmarkStart w:id="0" w:name="_GoBack"/>
            <w:bookmarkEnd w:id="0"/>
            <w:r>
              <w:rPr>
                <w:rFonts w:hint="eastAsia" w:ascii="Times New Roman" w:hAnsi="Times New Roman"/>
                <w:b/>
                <w:szCs w:val="24"/>
                <w:lang w:eastAsia="zh-CN"/>
              </w:rPr>
              <w:t>阅读，从而</w:t>
            </w:r>
            <w:r>
              <w:rPr>
                <w:rFonts w:hint="eastAsia" w:ascii="Times New Roman" w:hAnsi="Times New Roman"/>
                <w:b/>
                <w:szCs w:val="24"/>
              </w:rPr>
              <w:t>激发学生的学习欲望。</w:t>
            </w:r>
          </w:p>
        </w:tc>
      </w:tr>
      <w:tr>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hAnsi="宋体" w:eastAsia="宋体"/>
                <w:bCs/>
                <w:lang w:eastAsia="zh-CN"/>
              </w:rPr>
            </w:pPr>
            <w:r>
              <w:rPr>
                <w:rFonts w:hint="eastAsia" w:hAnsi="宋体"/>
                <w:bCs/>
                <w:lang w:val="en-US" w:eastAsia="zh-CN"/>
              </w:rPr>
              <w:t>简述中国现代设计的民族性。</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r>
              <w:rPr>
                <w:rFonts w:hint="eastAsia" w:ascii="Times New Roman" w:hAnsi="Times New Roman"/>
                <w:b w:val="0"/>
                <w:bCs/>
                <w:szCs w:val="24"/>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C00000"/>
                <w:kern w:val="2"/>
                <w:sz w:val="21"/>
                <w:szCs w:val="21"/>
                <w:lang w:val="en-US"/>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展示工业设计鉴赏</w:t>
            </w:r>
            <w:r>
              <w:rPr>
                <w:rFonts w:hint="eastAsia" w:ascii="宋体" w:hAnsi="宋体" w:cs="宋体"/>
                <w:b w:val="0"/>
                <w:bCs/>
                <w:color w:val="C00000"/>
                <w:kern w:val="2"/>
                <w:sz w:val="21"/>
                <w:szCs w:val="21"/>
                <w:lang w:val="en-US" w:eastAsia="zh-CN" w:bidi="ar"/>
              </w:rPr>
              <w:t>和视觉传达设计鉴赏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工业设计鉴赏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鉴赏认知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作品感知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现代工业设计是一种综合性的创造过程，旨在开发和设计创新的产品及系统，以满足用户需求、提升用户体验和增加产品价值。它涵盖了产品的外观、功能、性能、人机交互、材料选择、制造流程等多个方面。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工业设计是一种将艺术与科技相结合的设计形式，其目标是通过改进产品的外观、功能和可用性，以满足用户的需求，同时也注重产品的生产效率和可持续性。工业设计已经是中国制造的“阿基米德支点”，许多卓越的工业设计作品，成为世界第一。运载火箭海上发射系统，实现航天科技与海洋工程充分结合，全新系统、整体设计，突破无线远控，箭上自主智能安控，海上动基瞄准等重大关键技术，具备机动性高、选点自由度高、安全性好等优势。2020 年 9 月，长征十一号成功完成“一箭九星”发射任务，中国的运载火箭海上发射系统是航天领域的一项重大技术突破和创新。通过工业设计的应用，海上发射系统得以实现火箭在海上发射的目标，提供了更大的灵活性和可靠性，扩大了航天器的发射范围，为中国的航天事业和科学研究做出了重要贡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超大直径常压刀盘泥水平衡盾构机是一种在隧道施工中使用的大型装备，其开挖直径可达 15.8 米，是目前国内正在建设中的最大直径盾构机。从工业设计的角度来看，这种盾构机在多个方面进行了优化和创新。在工业设计方面注重了技术创新和环保要求。它提供了高效、安全、环保的隧道施工解决方案，并为国家重大战略工程提供了中国自主研发的装备。通过工业设计的应用，该盾构机实现了设备性能的优化，改善了施工环境，为隧道施工领域的发展做出了重要贡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全景动态扫描 PET-CT：“uEXPLORER 探索者 ”，是一种将高品质极简工业设计与生命科技完美融合的设备。它拥有 56 万个晶体和 8 个扫描环，通过技术创新，将辐射剂量降低至原来的 1/40，使其适用人群扩展至母婴、青少年和儿童。“uEXPLORER 探索者”的出色之处在于其出色的性能和人性化的设计。它能在短短 15 秒内完成全身 PET-CT 扫描，极大地提高了诊断效率和准确性。而且，它的操作更加自然简单，通过音乐、光影和视频沟通设计，有效消除了患者对于幽闭空间的恐惧感，赋予患者关爱和希望。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港珠澳跨海大桥的设计和建造涉及多个学科和专业领域的合作，其中工业设计在结构设计、功能设计、安全设计和环境设计等方面发挥了重要作用。依据工业设计的原则和方法，港珠澳跨海大桥得以实现结构稳定、功能完善、安全可靠和环境友好的目标，为珠三角地区的交通和经济发展做出了重要贡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中国也好，外国也罢，数不清的优秀工业设计对人类的生活和社会发展产生了深远的影响。它们不仅满足了人们的需求，还引领着技术的进步和社会的变革。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鉴赏追问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工业设计日新月异，那么，怎样才能推动工业设计良性发展呢？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“创新”是一个国家技术进步和发展的灵魂。对于工业产品而言，创新是产品设计的核心，没有创新的设计就没有真正的设计。然而，我们认为创新也需要具备一定的方法和技巧。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创新方法。我们某些设计领域与国外设计还有差距，所以从模仿开始是必要的。然而，模仿并不等于抄袭，模仿可以启发思维，提供方法，使我们少走弯路。就像新能源汽车一样，“先模仿后超越”，是必经之路。如果只会模仿而不懂得超越，那么实现不了“弯道超车”。在学习国外工业设计的同时，我们还应不断结合中国的民族文化和现实情况进行理性思考，以使工业设计理论能够真正指导我们的实践，为中国的工业设计创造条件，实现“后来居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技术的运用。新技术的应用也是设计的创新。产品创新设计的物质基础就是现代科学技术。例如，逆向工程技术对设计产品的创新有着巨大的贡献。因此，设计师需要具备对新技术的敏感性，时刻关注新技术的发展趋势。当然，外部环境方面，也需要特别关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设计的普及。例如，同中央提出的“教育要从娃娃抓起”一样，我们也要将“设计要从娃娃抓起”这一理念贯彻下去，相信这样能够避免设计被人忽视的情况。要大力普及设计教育，加强人们的审美观念，树立起审美标准，使人们不再对设计品置之不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②树立设计观念和全民意识。国家需要从上而下建立一个机制，树立设计意识和设计观念。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进行社会需求导向的设计。设计要适应需求，符合我们期望的设计。设计实际上并不一定要追求“最佳”或“最好”或“最正确”的设计，而是要在特定条件下达到“满意”的设计。这里的“满意”是基于人的标准，而非科学上的标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设计文化也是一个重要的方面。党的二十大报告强调传承中华优秀传统文化，文化是人类创造的物质和精神财富的总和，它是一种观念形态和精神生活的产物。设计需要物质的载体来体现文化。例如，节日文化，我们更应该注重中国传统节日的文化元素，自觉摒弃西方那些庸俗的、不健康的文化因素，设计更多的人民群众喜欢的设计产品。应该认识到，工业化和现代化并不能创造一个更好的社会，优秀文化的延续才是人类社会最有价值的事物。中国设计越来越倡导本土化、中国元素化的设计。拥有一种优秀文化的内涵，在设计中无形地体现出来。体现出“人具有内涵，具有涵养”的意义。通过对优秀文化传统的肯定，汲取传统文化的源头活水，形成具有历史持续性和地域特征的设计文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设计文化承载着物质文明和精神文明的双重信息，它不仅体现了传统文化和地域特色，还包括了生活习俗和道德观念。正是这种历史延续性和地域差异性，使得设计文化展现出丰富多彩和引人入胜的魅力。设计文化同时具有历史延续性和现代共通性，虽然在某种程度上存在矛盾，但它们又相互融合，形成了现代设计文化大趋势。此外，设计也面临着以下两大机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消费方面的机遇。中国消费文化正在发展，这引发了消费观念的变化。现代消费观念认为，消费不仅是社会生产的目的，也是满足人们日益增长的物质和文化需求的重要驱动力之一。年轻一代开始拥抱“能挣会花”的新型消费观念，逐渐摆脱了传统的“省吃俭用”观念。随着消费文化的转变，设计领域迎来了巨大的市场需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资源环境方面的机遇。全球资源匮乏和环境恶化引起了全球人民的关注，人们开始意识到节约资源和保护环境的重要性。因此，符合社会大环境的设计将受到广泛欢迎。近年来，提倡绿色设计、可持续设计和健康设计等已成为设计领域的热点。设计师需要积极关注并应用新的技术和材料，以满足社会对可持续性和环保的需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创新方法、技术运用、设计环境和设计文化的发展，以及消费和资源环境的变化，为工业设计的创新与发展提供了广阔的机遇。我们需要不断学习和探索，结合国内外的经验和理论，运用创新的方法和技术，将设计与社会需求相结合，创造出具有独特性和实用性的设计作品。我国第三艘航空母舰就是在这样一条设计路上建造出来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视觉传达设计鉴赏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鉴赏认知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作品感知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视觉传达的定义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视觉传达设计是一种运用图形、图像、色彩、排版和其他视觉元素，创造有意义的沟通和传达信息的设计领域。它旨在通过视觉形式和组织结构，有效地传递信息、激发情感、引起共鸣，并引导观众的注意力和理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视觉传达设计的应用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视觉传达设计在广告、品牌设计、包装设计、平面设计、插图、标识设计、排版设计等各个领域中发挥着重要作用。它涉及设计师选择合适的视觉元素，如颜色、形状、图像、图标、字体等，并将它们组织和布局在设计作品中，以有效地传达特定的信息和意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视觉传达设计不仅要考虑美学和创意，还要注重信息的清晰性和有效性。设计师需要理解目标受众的需求和背景，将复杂的概念和信息转化为易于理解和吸引人的视觉形式。他们使用各种设计原则和技术，如比例、对比、层次、平衡、节奏等，创建有吸引力和引人入胜的视觉作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视觉传达设计的目标是通过视觉元素的组织和表现形式，传达特定的信息、概念、情感或故事，并与观众建立起有意义的连接。它不仅关注视觉上的美感，还追求有效的沟通和传递信息的效果，从而实现与观众之间的互动和共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视觉传达设计的分类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视觉传达设计涵盖了多个分类，每个分类都有不同的应用和举例。以下是视觉传达设计的主要分类。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（1）平面设计，包括海报设计，如电影海报、音乐会海报、活动宣传海报等；标志设计如品牌标志、企业标志、产品标志等；包装设计如食品包装、饮料瓶标签、化妆品包装等。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（2）品牌设计，包括标志设计，如 Nike、Coca-Cola、Apple等品牌的标志设计；品牌标识系统，包括标志、色彩、字体、形象等元素的综合运用。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（3）广告设计，包括平面广告设计，如杂志广告、报纸广告、户外广告等；电视广告设计，如产品广告、品牌宣传广告、创意广告等；网络广告设计，如横幅广告、社交媒体广告、搜索引擎广告等。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（4）用户界面（UI）设计，包括移动应用程序界面设计，如手机应用、平板电脑应用、游戏界面等；网站界面设计，如电子商务网站、新闻网站、社交媒体平台等。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（5）插图和图形设计，包括书籍插图设计，如儿童图书插图、科学书籍插图等；信息图表设计，如数据可视化图表、流程图、地图等。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（6）包装设计，包括食品包装设计，如巧克力包装、零食包装、茶叶包装等；化妆品包装设计，如香水瓶设计、化妆品盒子设计等。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（7）网页设计，包括响应式网页设计，适应不同设备屏幕大小的网页设计；交互式网页设计，包括具有动画、滚动效果、交互元素的网页设计等。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以上只是视觉传达设计的一些主要分类和相应的举例，实际上，视觉传达设计非常广泛，涵盖了许多不同的应用领域和专业领域。视觉传达设计的分类和举例还可以根据具体需求和应用情景进一步展开。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法兰克·盖里的古根海姆比尔巴鄂博物馆（图 8-3-3）就是典型的现代建筑设计中的文化内涵。博物馆的设计灵感来自船和鱼的形状，旨在与比尔巴鄂的港口文化相呼应。同时，通过使用创新的建筑材料和技术，如钛板，这座建筑也反映了对现代科技进步的包容和追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苹果公司的产品设计充满了文化内涵。乔布斯认为“设计不仅仅是外观和感觉，设计就是它的工作方式”。因此，苹果产品的简洁、直观的用户界面和流线型的外观设计，都体现了西方的效率、简洁和用户中心的设计理念。随着数字化的发展，设计也进入了数字时代。例如，在《守望先锋》这样的游戏设计中，通过设计来自世界各地、各具特色的角色形象，展示了全球化和多元文化的理念。同时，游戏的交互设计和视觉设计也体现了现代数字文化的特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设计并不是孤立的，而是与其背后的文化紧密相连。设计师们通过对现代设计理念的理解和运用，创造出富有文化内涵的设计作品。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鉴赏追问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视觉传达设计的历史是怎样的？与新世纪视觉传达设计的关注点有什么不同？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视觉传达设计的历史可以追溯到远古时期的原始绘画和文字符号的出现。人类在古代利用绘画和符号来表达思想、记录信息和传递信息。随着文明的发展，视觉传达设计逐渐形成专门的领域，特别是在欧洲的文艺复兴时期，它获得了更多的认可和重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（1）文艺复兴时期（14 世纪至 17 世纪）。文艺复兴时期的艺术家们注重透视、比例和人体解剖的研究，为后来的视觉传达设计奠定了基础。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（2）工业革命时期（18 世纪末至 19 世纪初）。随着印刷术的发展和工业化的兴起，平面设计开始崭露头角。广告、海报和书籍封面的设计开始成为商业活动的一部分。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（3）工艺美术运动（19 世纪末至 20 世纪初）。工艺美术运动的兴起强调手工艺和手工制作的重要性，倡导将艺术与工业相结合，影响了平面设计和产品设计领域。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（4）俄罗斯构成主义运动（20 世纪初至 20 世纪 30年代）。俄罗斯构成主义运动强调使用简单的几何形状、鲜明的颜色和动态线条来创造功能性的设计，对后来的平面设计和标志设计产生了影响。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（5）包豪斯学派（1919 年至 1933 年）。包豪斯学派提倡将艺术与工业相结合，追求简约、功能性和工艺性的设计。他们对建筑、产品设计和平面设计领域产生了深远的影响。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（6）平面设计的商业化（20 世纪中叶）。平面设计逐渐成为商业领域的重要组成部分，广告、品牌设计和包装设计等方面的需求不断增长。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（7）数字时代的崛起（20 世纪末至 21 世纪）。随着计算机技术和图形软件的发展，数字设计工具的出现使得视觉传达设计变得更加灵活、有创意且高效。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今天，视觉传达设计涵盖了广告、品牌设计、包装设计、平面设计、用户界面设计、动画、影视特效等多个领域。它不断演化和创新，适应着技术和社会的变化，并为人们的沟通和交流提供了强大的视觉语言与表达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新世纪中，视觉传达设计开始转向关注人类的生存环境和状态。交通、医学和环境工程等领域的进步是科学技术和现代设计的辉煌成就，信息化和数字化的发展推动了社会前进，人们对绿色设计和人文设计的呼声越来越高，人类在自身生存状态、自然环境和技术之间寻求平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网络和数字文明的新社会急需创新的设计观念。设计师需要具有文化视野和多元化的知识结构，能够脱离单一学科的模式，向跨学科和综合型发展。视觉传达设计师的角色更像一个导演，具有综合各种知识、认识和感性的能力，能够重构人体特性、信息空间和环境空间等关系，发现、选择、调动视觉元素，并通过适当的媒体创造新形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科技的进步缩短了人与人之间的距离，面对全球化的经济、信息化的社会和多样化的媒体，视觉传达设计师需要积极应对这些变化，并站在时代的前沿。未来的视觉传达设计将面临广告和信息交易技术的革命性变化，消费者和服务模式的转变，以及由此引发的经济的爆发性增长。这些变化将使视觉传达设计师在未来的社会中扮演更重要的角色。例如，5D 光影艺术，不仅可以娱乐，也可以设计餐厅。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新世纪的视觉传达设计正在迎来前所未有的挑战和机遇。一方面，它需要对人类生存环境和状态的关注，为我们的世界找到一个可持续和有利于人类的发展路径；另一方面，它需要适应数字化和全球化带来的挑战，为我们的社会创造出新的文化表达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难点解答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面对国际化思潮，中国视觉设计在“洋气”和“本土特色”的选择上，坚守中国设计的原则，理解和借鉴国际设计理念，寻找和坚持属于自己的民族特色与文化根源，借助现代设计语言和方式，表达、传承和发展传统文化。中国文化元素在视觉传达设计中的意义有以下几个方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营造中国特色社会文化氛围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将中国的传统文化元素和现代生活相结合，从而营造出独具中国特色的社会文化氛围。比如，红旗车标的创意来源于迎风飘扬的红旗，象征着红旗的精神。全新的“国家至上”直通旗象征着奋进的红旗精神，展现出中国文化特色，同时也表达了企业的价值理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在现代社会中传播传统文化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在全球化的经济背景下，我们更应该加强对中国传统文化的传承与推广。以中国电信的新标志为例，两个 C（CHINA COMPANY）成 90°组合而成，整体上形成一个变体的 T（TELECOM）字，上半部分的“C”字也是一个牛角，代表了电信的未来上市的愿景。中间的“C”字是一个飞翔物的造型，寓意电信的腾飞。同时也组成了中国电信的一个生动的“中”字。标志流露出有速度的弧形结构，代表着中国电信行业的特征与电信宽带的未来趋势，也符合中国传统特有的平衡的哲学思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中国传统元素在视觉传达设计中的运用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中国传统吉祥图案是古代视觉设计的开端，同样也适用于现代视觉传达设计。比如，中国石油的 LOGO，取中国国旗基本色并体现石油和天然气的行业特点。标识整体呈圆形，寓意中国石油全球化、国际化的发展战略。标识的中心太阳初升，光芒四射，象征着中国石油朝气蓬勃，前程似锦。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中国剪纸元素在视觉传达设计中的运用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的剪纸艺术拥有悠久的历史和丰富的文化内涵。近年来，越来越多的设计师开始将剪纸元素应用于视觉传达设计中，不仅赋予设计作品丰富的文化气息，同时也让设计作品具有更高的视觉冲击力和艺术价值。中国剪纸元素在视觉传达设计中常常用于商标与标识设计、海报与广告设计、包装设计、插图与图案设计、互动与数字媒体设计等。剪纸元素在视觉传达设计中的运用，不仅是对中国传统文化的一种传承，同时也是对视觉语言创新的尝试，为设计师们提供了无限的灵感和可能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中国书法元素在视觉传达设计中的运用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的书法艺术是中华文化的瑰宝，是中国古代文化艺术的独特表现形式。其艺术价值在于构图布局的平衡，笔画线条的优美，字义内容的深远。现代设计师们广泛利用书法元素，赋予设计作品深厚的文化底蕴和审美魅力。例如，中国航空公司的标志就是中国书法元素的一个经典应用。该标志以“凤”字为设计元素，取其形象生动、寓意美好、赋予祥瑞之意。设计师巧妙地将“凤”字的笔画进行抽象化处理，形成飞翔的翅膀形象，符合航空公司的特点，凸显国航的文化核心内涵：“传递吉祥，引领群伦，超越自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民间艺术元素在视觉传达设计中的运用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民间艺术是源于人民生活，充满生活气息的艺术形式，包括剪纸、年画、版画、刺绣等。民间艺术色彩鲜明，形象生动，富有强烈的视觉冲击力，为现代视觉传达设计提供了丰富的资源。例如，很多设计师在平面设计、服装设计、建筑设计等领域中大量应用了中国的传统刺绣元素。设计师通过将这些复古的元素以现代的方式进行解构、重组，创造出既保留了传统刺绣精髓又具有现代审美的设计作品，使设计作品既具有深厚的文化内涵，又体现出时尚的审美趣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将中国传统文化元素融入现代视觉传达设计中，既可以提升设计作品的文化价值和艺术性，也有助于传承和发扬我国深厚的传统文化。同时，这样的设计也更能打动中国人的心，因为它寄寓了我们的历史记忆和民族情感。这也是我们作为设计师，需要不断学习和探索的方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审美升华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视觉传达设计的艺术性决定其审美特征，包括表情美、意境美和象征意味。音乐舞蹈的时间空间性、戏剧电影的直观性和综合性也是重要的审美特点。视觉传达设计必须遵循美学原则并持续创新，正确充分地传达信息并融入美学；必须从设计理念、视觉语言和技术表现方式的创新入手，正确充分地表现所传达的信息。视觉传达设计审美的四个抓手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正确处理美学与信息的关系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视觉传达设计的首要任务是传达公众所需的信息，其次是将信息与美学合理融合，使传播产生美感，扩大影响。因此，在视觉传达设计中，美学效果至关重要。美学创新是对设计理念和思维的创新，既可以继承传统，也可以激进革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信息时代，人们追求合理化的视觉空间和美感，打破了过去的设计法则，注重个性化、多元化、民族化、国际化、绿色设计和人性化设计。美学的表现形式反映了设计者的价值观。面对科技革命和平庸化的设计趋势，设计师必须接受信息化时代的挑战，审视美学观念，注重作品的美感和信息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美学与审美的科学衔接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随着社会的发展，公众的审美趣味发生了根本性转变。在视觉传达设计中，设计师需要通过“图形语言化”和“语言化图形”的过程来实现美学与审美的目标。设计师需要不断寻找、挖掘和创造最佳的视觉语言，以表达自己的美学设计理念和艺术主张。19 世纪和 20 世纪的艺术及设计运动都以探索新的视觉语言形式为目标。这些运动通过反对过去时代的艺术，创造了新的形式，如“工艺美术运动”“新艺术”“现代主义”“波普设计”和“后现代主义”。视觉语言创新的关键在于对图形、文字和色彩这三个视觉元素的创新（图 8-3-12），以及它们之间美学构成的创新。设计师在选择这些元素来传达信息时，应突破常规，以简约和符号化的形式表达丰富的内容。在保持丰富性的同时，设计师还需注重视觉传达设计与美学审美标准的相互衔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视觉传达美学表现与网络技术传播的相互结合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视觉传达设计以信息传达和传播美学为目标，而传达的最终表现界面则永远也脱离不了媒体。媒体与视觉传达设计之间的关系是互动的，媒体既体现了设计，又给设计带来了局限性；设计既受制于媒体，又是新媒体产生的动力之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传统的传媒方式如报纸、广播、杂志、电视等仍在信息传播领域占主导地位。而今，互联网络正是新生的、综合感官的、充满活力的新媒体，为设计师创造了以前所无法想象的信息传达手段和途径。随着技术的不断发展，它有可能成为最完善的媒体。这应该引起每一位视觉传达设计师的关注。互联网发展的速度和力量是不可忽视的，互联网技术在视觉传达的美学表现中具有无限制的传播信息、极度丰富的传达形态、多样时效性强等特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互联网的迅速快捷为视觉传达提供了前所未有的信息传播捷径。它是影响我们生活最广、最轻易产生互动的新科技，改变了人们的思考方式，从线性思考转变为网络思考，由一体通用转为量身定做，从单向沟通到双向沟通，从实体到虚拟，这些都是互联网的互动特性所带来的新特点。互动的设计能够引起受众的兴趣，满足人们的参与感。受众不再仅仅是信息的接收者，他们拥有更大的选择自由和参与机会，可以对网络上的信息做出反应，并将其加入网络媒体中，反过来又成为互联网信息的一部分。互联网的自由性使得媒介、印刷、出版社、发行等环节不再成为视觉传达设计的障碍。任何人都可以以文字、声音、图像、影视等任何形式在网络上发表自己创作的作品，供全球亿万人共同欣赏、互动和切磋。在网络时代，优秀的设计者不再为没有机会和条件展示自己的才华而担忧。此外，发布者可以随时随地对网络上的信息进行修改，这是其他媒体所无法比拟的优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美学表现方式的创新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科学技术在人类历史发展中扮演着重要角色，为设计提供了强有力的基础。设计者依靠现实材料和工具，在意识与想象的作用下，创造受惠于当时技术文明的设计。技术的变革直接影响设计的创新。从造纸术、印刷术到摄影、电影、电视的发明，再到电脑多媒体的出现，视觉传达设计的领域和表现方式不断扩大。设计者不仅要认识美学是设计的主要特性，还要意识到自己是科技实体转化的中介。我们需要敏锐的创造性直觉，发现新的表现可能性。视觉传达设计首先传达美感，其次传达信息，并实现信息的无限延伸。</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美学设计理念、视觉语言和技术表现方式创新三者相辩证，不可分割。美学设计理念创新是视觉语言和技术表现方式创新的前提和基础；美学视觉语言创新是设计理念和技术表现方式创新的表现形式；美学技术表现方式创新为前两者提供强有力的支持和阅读途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 21 世纪，技术正在重塑现实，成为社会、经济、文化和未来发展的决定力量。计算机技术、网络信息技术和多媒体技术让人们直接面对数字化生存，同时也冲击传统的传达方式。视觉传达设计正在经历数字化革命。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创新设计理念、视觉语言和技术表现方式入手，将美学融入其中，坚持三者的统一，推动视觉传达设计在信息时代蓬勃发展。美学表现方式是视觉设计的载体，既要继承传统创作手法，更要注重信息技术的利用，只有如此，才能充分展示视觉传达中的美学表现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熟悉工业设计鉴赏和视觉传达设计鉴赏</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工业设计鉴赏和视觉传达设计鉴赏</w:t>
            </w:r>
            <w:r>
              <w:rPr>
                <w:rFonts w:hint="eastAsia" w:ascii="宋体" w:hAnsi="宋体" w:cs="宋体"/>
                <w:b/>
                <w:bCs w:val="0"/>
                <w:kern w:val="0"/>
                <w:sz w:val="21"/>
                <w:szCs w:val="21"/>
                <w:lang w:val="en-US" w:eastAsia="zh-CN" w:bidi="ar"/>
              </w:rPr>
              <w:t>，让学生知道视觉传达设计是一种运用图形、图像、色彩、排版和其他视觉元素，创造有意义沟通和传达信息设计领域。</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简述视觉传达设计的应用。</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C00000"/>
                <w:kern w:val="2"/>
                <w:sz w:val="21"/>
                <w:szCs w:val="21"/>
                <w:lang w:val="en-US"/>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w:t>
            </w:r>
            <w:r>
              <w:rPr>
                <w:rFonts w:hint="eastAsia" w:ascii="宋体" w:hAnsi="宋体" w:cs="宋体"/>
                <w:b w:val="0"/>
                <w:bCs/>
                <w:color w:val="C00000"/>
                <w:kern w:val="2"/>
                <w:sz w:val="21"/>
                <w:szCs w:val="21"/>
                <w:lang w:val="en-US" w:eastAsia="zh-CN" w:bidi="ar"/>
              </w:rPr>
              <w:t>实践内容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eastAsia="宋体"/>
                <w:lang w:val="en-US" w:eastAsia="zh-CN"/>
              </w:rPr>
            </w:pPr>
            <w:r>
              <w:rPr>
                <w:rFonts w:hint="eastAsia"/>
                <w:lang w:val="en-US" w:eastAsia="zh-CN"/>
              </w:rPr>
              <w:t>根据以下大师的风格创作作品。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default"/>
              </w:rPr>
              <w:drawing>
                <wp:inline distT="0" distB="0" distL="114300" distR="114300">
                  <wp:extent cx="2461260" cy="2687320"/>
                  <wp:effectExtent l="0" t="0" r="254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461260" cy="2687320"/>
                          </a:xfrm>
                          <a:prstGeom prst="rect">
                            <a:avLst/>
                          </a:prstGeom>
                          <a:noFill/>
                          <a:ln>
                            <a:noFill/>
                          </a:ln>
                        </pic:spPr>
                      </pic:pic>
                    </a:graphicData>
                  </a:graphic>
                </wp:inline>
              </w:drawing>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1）简介：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格罗皮乌斯是现代建筑、现代设计教育和现代主义设计最重要的奠基人之一，包豪斯的创办人和第一任校长，德国工业同盟的主要成员（1911）。他的设计思想和他的教育试验影响了20世纪几代建筑家，其设计理论不但使现代主义建筑得到确立，同时使之发展成二战之后影响全世界的“国际主义”风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（2）设计思想：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①建筑设计首先应该考虑服务对象，真正达到为社会服务的目的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②设计具有鲜明的民主色彩和社会主义特征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③强调理性主义和功能主义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④强调技术与艺术的统一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思想的转变：格罗佩斯在第一次世界大战前后有着复杂的思想历程，战前的设计思想痴迷于机械，认为机械能够造福全人类。但是在战争期间，他亲眼目睹了机械沦落为杀人的工具，坦克、飞机这些人造机械的残酷无情使他放弃了对于机械的迷恋。他在战后的思想十分丰富，概括起来主要有以下几个方面：技术与艺术的统一、社会主义色彩、功能主义、理性主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运用知识完成实践任务</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实践内容，让学生知道建筑设计首先应该考虑服务对象，真正达到为社会服务的目的。</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default"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简述现代主义建筑的特点。</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right="0"/>
              <w:textAlignment w:val="auto"/>
              <w:rPr>
                <w:rFonts w:hint="default" w:ascii="Times New Roman" w:hAnsi="Times New Roman"/>
              </w:rPr>
            </w:pPr>
            <w:r>
              <w:rPr>
                <w:rFonts w:hint="default" w:ascii="Times New Roman" w:hAnsi="Times New Roman"/>
              </w:rPr>
              <w:t>课堂教学是学科专业知识和教育专业知识的融合；是多媒体辅助教学和板书、板图的融合。</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宋黑_GBK">
    <w:altName w:val="汉仪书宋二KW"/>
    <w:panose1 w:val="03000509000000000000"/>
    <w:charset w:val="86"/>
    <w:family w:val="script"/>
    <w:pitch w:val="default"/>
    <w:sig w:usb0="00000000" w:usb1="00000000" w:usb2="00000010" w:usb3="00000000" w:csb0="00040000" w:csb1="00000000"/>
  </w:font>
  <w:font w:name="Calibri Light">
    <w:altName w:val="Helvetica Neue"/>
    <w:panose1 w:val="020F0302020204030204"/>
    <w:charset w:val="00"/>
    <w:family w:val="swiss"/>
    <w:pitch w:val="default"/>
    <w:sig w:usb0="00000000" w:usb1="00000000" w:usb2="00000009" w:usb3="00000000" w:csb0="000001FF" w:csb1="00000000"/>
  </w:font>
  <w:font w:name="仿宋_GB2312">
    <w:altName w:val="方正仿宋_GBK"/>
    <w:panose1 w:val="02010609030101010101"/>
    <w:charset w:val="86"/>
    <w:family w:val="modern"/>
    <w:pitch w:val="default"/>
    <w:sig w:usb0="00000000" w:usb1="00000000" w:usb2="00000000" w:usb3="00000000" w:csb0="00040000" w:csb1="00000000"/>
  </w:font>
  <w:font w:name="PinYinok">
    <w:altName w:val="苹方-简"/>
    <w:panose1 w:val="020B0603050302020204"/>
    <w:charset w:val="00"/>
    <w:family w:val="swiss"/>
    <w:pitch w:val="default"/>
    <w:sig w:usb0="00000000" w:usb1="00000000" w:usb2="00000000" w:usb3="00000000" w:csb0="00000001" w:csb1="0000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B7E29BC"/>
    <w:rsid w:val="24DCB32C"/>
    <w:rsid w:val="2F6E73AD"/>
    <w:rsid w:val="3CFFE904"/>
    <w:rsid w:val="3FDF52F0"/>
    <w:rsid w:val="436C72A2"/>
    <w:rsid w:val="44B33A23"/>
    <w:rsid w:val="690A0478"/>
    <w:rsid w:val="6EFF2889"/>
    <w:rsid w:val="6FBB44AB"/>
    <w:rsid w:val="76FE0FF8"/>
    <w:rsid w:val="7EE31728"/>
    <w:rsid w:val="7FBDB800"/>
    <w:rsid w:val="CEFF7D5E"/>
    <w:rsid w:val="E5FD20F1"/>
    <w:rsid w:val="EB9BAD13"/>
    <w:rsid w:val="FBFD899D"/>
    <w:rsid w:val="FFFCE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13473</Words>
  <Characters>13811</Characters>
  <Lines>1</Lines>
  <Paragraphs>1</Paragraphs>
  <TotalTime>80</TotalTime>
  <ScaleCrop>false</ScaleCrop>
  <LinksUpToDate>false</LinksUpToDate>
  <CharactersWithSpaces>13995</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2021-06-13T02:03:00Z</dcterms:created>
  <dc:creator>DELL</dc:creator>
  <cp:lastModifiedBy>无谓</cp:lastModifiedBy>
  <dcterms:modified xsi:type="dcterms:W3CDTF">2024-07-18T23:30:55Z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A8E2DC1A44CC95E1744491664B36A26B_43</vt:lpwstr>
  </property>
</Properties>
</file>