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40" w:after="240" w:line="720" w:lineRule="auto"/>
        <w:jc w:val="center"/>
        <w:outlineLvl w:val="0"/>
        <w:rPr>
          <w:rFonts w:ascii="黑体" w:hAnsi="黑体" w:eastAsia="黑体"/>
          <w:bCs/>
          <w:kern w:val="44"/>
          <w:sz w:val="44"/>
          <w:szCs w:val="44"/>
        </w:rPr>
      </w:pPr>
      <w:r>
        <w:rPr>
          <w:rFonts w:hint="eastAsia" w:ascii="黑体" w:hAnsi="黑体" w:eastAsia="黑体"/>
          <w:bCs/>
          <w:kern w:val="44"/>
          <w:sz w:val="44"/>
          <w:szCs w:val="44"/>
        </w:rPr>
        <w:t>《</w:t>
      </w:r>
      <w:r>
        <w:rPr>
          <w:rFonts w:hint="eastAsia" w:ascii="黑体" w:hAnsi="黑体" w:eastAsia="黑体"/>
          <w:bCs/>
          <w:kern w:val="44"/>
          <w:sz w:val="44"/>
          <w:szCs w:val="44"/>
          <w:lang w:eastAsia="zh-CN"/>
        </w:rPr>
        <w:t>舞蹈鉴赏</w:t>
      </w:r>
      <w:r>
        <w:rPr>
          <w:rFonts w:hint="eastAsia" w:ascii="黑体" w:hAnsi="黑体" w:eastAsia="黑体"/>
          <w:bCs/>
          <w:kern w:val="44"/>
          <w:sz w:val="44"/>
          <w:szCs w:val="44"/>
        </w:rPr>
        <w:t>》教案</w:t>
      </w:r>
    </w:p>
    <w:p>
      <w:pPr>
        <w:keepNext/>
        <w:keepLines/>
        <w:spacing w:before="240" w:after="240" w:line="720" w:lineRule="auto"/>
        <w:jc w:val="center"/>
        <w:outlineLvl w:val="0"/>
        <w:rPr>
          <w:rFonts w:ascii="黑体" w:hAnsi="黑体" w:eastAsia="黑体"/>
          <w:b/>
          <w:bCs/>
          <w:kern w:val="44"/>
          <w:szCs w:val="21"/>
        </w:rPr>
      </w:pPr>
      <w:r>
        <w:rPr>
          <w:rFonts w:ascii="黑体" w:hAnsi="黑体" w:eastAsia="黑体"/>
          <w:b/>
          <w:bCs/>
          <w:kern w:val="44"/>
          <w:szCs w:val="21"/>
        </w:rPr>
        <w:t>课时安排</w:t>
      </w:r>
    </w:p>
    <w:tbl>
      <w:tblPr>
        <w:tblStyle w:val="3"/>
        <w:tblW w:w="8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4128"/>
        <w:gridCol w:w="173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Chars="-8" w:hanging="16" w:hangingChars="7"/>
              <w:jc w:val="center"/>
              <w:rPr>
                <w:rFonts w:ascii="黑体" w:hAnsi="黑体" w:eastAsia="黑体"/>
                <w:sz w:val="24"/>
                <w:szCs w:val="24"/>
              </w:rPr>
            </w:pPr>
            <w:r>
              <w:rPr>
                <w:rFonts w:hint="eastAsia" w:ascii="黑体" w:hAnsi="黑体" w:eastAsia="黑体"/>
                <w:sz w:val="24"/>
                <w:szCs w:val="24"/>
              </w:rPr>
              <w:t>章节</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ascii="黑体" w:hAnsi="黑体" w:eastAsia="黑体"/>
                <w:sz w:val="24"/>
                <w:szCs w:val="24"/>
              </w:rPr>
            </w:pPr>
            <w:r>
              <w:rPr>
                <w:rFonts w:hint="eastAsia" w:ascii="黑体" w:hAnsi="黑体" w:eastAsia="黑体"/>
                <w:sz w:val="24"/>
                <w:szCs w:val="24"/>
              </w:rPr>
              <w:t>课程内容</w:t>
            </w:r>
          </w:p>
        </w:tc>
        <w:tc>
          <w:tcPr>
            <w:tcW w:w="1733" w:type="dxa"/>
            <w:tcBorders>
              <w:top w:val="single" w:color="auto" w:sz="4" w:space="0"/>
              <w:left w:val="single" w:color="auto" w:sz="4" w:space="0"/>
              <w:right w:val="single" w:color="auto" w:sz="4" w:space="0"/>
            </w:tcBorders>
            <w:shd w:val="clear" w:color="auto" w:fill="auto"/>
            <w:vAlign w:val="center"/>
          </w:tcPr>
          <w:p>
            <w:pPr>
              <w:spacing w:line="360" w:lineRule="auto"/>
              <w:jc w:val="center"/>
              <w:rPr>
                <w:rFonts w:ascii="黑体" w:hAnsi="黑体" w:eastAsia="黑体"/>
                <w:sz w:val="24"/>
                <w:szCs w:val="24"/>
              </w:rPr>
            </w:pPr>
            <w:r>
              <w:rPr>
                <w:rFonts w:hint="eastAsia" w:ascii="黑体" w:hAnsi="黑体" w:eastAsia="黑体"/>
                <w:sz w:val="24"/>
                <w:szCs w:val="24"/>
              </w:rPr>
              <w:t>课 时</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黑体" w:hAnsi="黑体" w:eastAsia="黑体"/>
                <w:sz w:val="24"/>
                <w:szCs w:val="24"/>
              </w:rPr>
            </w:pPr>
            <w:r>
              <w:rPr>
                <w:rFonts w:hint="eastAsia" w:ascii="黑体" w:hAnsi="黑体" w:eastAsia="黑体"/>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ascii="Times New Roman" w:hAnsi="Times New Roman" w:eastAsia="仿宋_GB2312"/>
                <w:b/>
                <w:szCs w:val="21"/>
              </w:rPr>
            </w:pPr>
            <w:r>
              <w:rPr>
                <w:rFonts w:hint="eastAsia" w:ascii="宋体" w:hAnsi="宋体" w:eastAsia="宋体" w:cs="宋体"/>
                <w:b/>
                <w:sz w:val="18"/>
                <w:szCs w:val="18"/>
                <w:lang w:val="en-US" w:eastAsia="zh-CN"/>
              </w:rPr>
              <w:t>舞蹈基础知识</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2</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舞蹈鉴赏概述</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3</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舞蹈的人文内涵与学科融合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4</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eastAsia="宋体" w:cs="宋体"/>
                <w:b/>
                <w:sz w:val="18"/>
                <w:szCs w:val="18"/>
                <w:lang w:val="en-US" w:eastAsia="zh-CN"/>
              </w:rPr>
              <w:t>中国古典舞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5</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numPr>
                <w:ilvl w:val="0"/>
                <w:numId w:val="0"/>
              </w:numPr>
              <w:kinsoku/>
              <w:wordWrap/>
              <w:overflowPunct/>
              <w:topLinePunct w:val="0"/>
              <w:bidi w:val="0"/>
              <w:spacing w:line="360" w:lineRule="auto"/>
              <w:ind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中国民族民间舞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6</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西方芭蕾舞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7</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中国舞剧、舞蹈诗 </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szCs w:val="21"/>
              </w:rPr>
            </w:pPr>
            <w:r>
              <w:rPr>
                <w:rFonts w:hint="eastAsia" w:ascii="Times New Roman" w:hAnsi="Times New Roman" w:eastAsia="仿宋_GB2312"/>
                <w:szCs w:val="21"/>
              </w:rPr>
              <w:t>8</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pageBreakBefore w:val="0"/>
              <w:kinsoku/>
              <w:wordWrap/>
              <w:overflowPunct/>
              <w:topLinePunct w:val="0"/>
              <w:bidi w:val="0"/>
              <w:spacing w:line="360" w:lineRule="auto"/>
              <w:ind w:left="0" w:leftChars="0" w:right="0" w:rightChars="0"/>
              <w:jc w:val="center"/>
              <w:textAlignment w:val="auto"/>
              <w:rPr>
                <w:rFonts w:ascii="宋体" w:hAnsi="宋体" w:cs="宋体"/>
                <w:b/>
                <w:sz w:val="18"/>
                <w:szCs w:val="18"/>
              </w:rPr>
            </w:pPr>
            <w:r>
              <w:rPr>
                <w:rFonts w:hint="eastAsia" w:ascii="宋体" w:hAnsi="宋体" w:eastAsia="宋体" w:cs="宋体"/>
                <w:b/>
                <w:sz w:val="18"/>
                <w:szCs w:val="18"/>
                <w:lang w:val="en-US" w:eastAsia="zh-CN"/>
              </w:rPr>
              <w:t>现代舞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ascii="Times New Roman" w:hAnsi="Times New Roman" w:eastAsia="仿宋_GB2312"/>
                <w:szCs w:val="21"/>
              </w:rPr>
            </w:pPr>
            <w:r>
              <w:rPr>
                <w:rFonts w:hint="eastAsia" w:ascii="Times New Roman" w:hAnsi="Times New Roman" w:eastAsia="仿宋_GB2312"/>
                <w:szCs w:val="21"/>
              </w:rPr>
              <w:t>9</w:t>
            </w:r>
          </w:p>
        </w:tc>
        <w:tc>
          <w:tcPr>
            <w:tcW w:w="412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26"/>
              <w:jc w:val="center"/>
              <w:rPr>
                <w:rFonts w:ascii="宋体" w:hAnsi="宋体" w:cs="宋体"/>
                <w:b/>
                <w:sz w:val="18"/>
                <w:szCs w:val="18"/>
              </w:rPr>
            </w:pPr>
            <w:r>
              <w:rPr>
                <w:rFonts w:hint="eastAsia" w:ascii="宋体" w:hAnsi="宋体" w:eastAsia="宋体" w:cs="宋体"/>
                <w:b/>
                <w:sz w:val="18"/>
                <w:szCs w:val="18"/>
                <w:lang w:val="en-US" w:eastAsia="zh-CN"/>
              </w:rPr>
              <w:t>中国当代舞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10</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1447" w:firstLineChars="801"/>
              <w:jc w:val="both"/>
              <w:rPr>
                <w:rFonts w:ascii="Times New Roman" w:hAnsi="Times New Roman" w:eastAsia="仿宋_GB2312"/>
                <w:szCs w:val="21"/>
              </w:rPr>
            </w:pPr>
            <w:r>
              <w:rPr>
                <w:rFonts w:hint="eastAsia" w:ascii="宋体" w:hAnsi="宋体" w:eastAsia="宋体" w:cs="宋体"/>
                <w:b/>
                <w:sz w:val="18"/>
                <w:szCs w:val="18"/>
                <w:lang w:val="en-US" w:eastAsia="zh-CN"/>
              </w:rPr>
              <w:t>国际标准舞</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11</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360" w:lineRule="auto"/>
              <w:ind w:left="0" w:leftChars="0" w:right="0" w:rightChars="0"/>
              <w:jc w:val="center"/>
              <w:textAlignment w:val="auto"/>
              <w:rPr>
                <w:rFonts w:hint="eastAsia" w:ascii="宋体" w:hAnsi="宋体" w:cs="宋体"/>
                <w:b/>
                <w:sz w:val="18"/>
                <w:szCs w:val="18"/>
              </w:rPr>
            </w:pPr>
            <w:r>
              <w:rPr>
                <w:rFonts w:hint="eastAsia" w:ascii="宋体" w:hAnsi="宋体" w:eastAsia="宋体" w:cs="宋体"/>
                <w:b/>
                <w:sz w:val="18"/>
                <w:szCs w:val="18"/>
                <w:lang w:val="en-US" w:eastAsia="zh-CN"/>
              </w:rPr>
              <w:t>流行舞蹈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12</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26"/>
              <w:jc w:val="center"/>
              <w:rPr>
                <w:rFonts w:hint="eastAsia" w:ascii="宋体" w:hAnsi="宋体" w:cs="宋体"/>
                <w:b/>
                <w:sz w:val="18"/>
                <w:szCs w:val="18"/>
              </w:rPr>
            </w:pPr>
            <w:r>
              <w:rPr>
                <w:rFonts w:hint="eastAsia" w:ascii="宋体" w:hAnsi="宋体" w:eastAsia="宋体" w:cs="宋体"/>
                <w:b/>
                <w:sz w:val="18"/>
                <w:szCs w:val="18"/>
                <w:lang w:val="en-US" w:eastAsia="zh-CN"/>
              </w:rPr>
              <w:t>新媒体舞蹈</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left="-3" w:leftChars="-8" w:hanging="14" w:hangingChars="7"/>
              <w:jc w:val="center"/>
              <w:rPr>
                <w:rFonts w:hint="eastAsia" w:ascii="Times New Roman" w:hAnsi="Times New Roman" w:eastAsia="仿宋_GB2312"/>
                <w:szCs w:val="21"/>
                <w:lang w:eastAsia="zh-CN"/>
              </w:rPr>
            </w:pPr>
            <w:r>
              <w:rPr>
                <w:rFonts w:hint="eastAsia" w:ascii="Times New Roman" w:hAnsi="Times New Roman" w:eastAsia="仿宋_GB2312"/>
                <w:szCs w:val="21"/>
                <w:lang w:eastAsia="zh-CN"/>
              </w:rPr>
              <w:t>合计</w:t>
            </w:r>
          </w:p>
        </w:tc>
        <w:tc>
          <w:tcPr>
            <w:tcW w:w="41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Times New Roman" w:hAnsi="Times New Roman" w:eastAsia="仿宋_GB2312"/>
                <w:b/>
                <w:szCs w:val="21"/>
                <w:lang w:val="en-US" w:eastAsia="zh-CN"/>
              </w:rPr>
            </w:pPr>
            <w:r>
              <w:rPr>
                <w:rFonts w:hint="eastAsia" w:ascii="Times New Roman" w:hAnsi="Times New Roman" w:eastAsia="仿宋_GB2312"/>
                <w:b/>
                <w:szCs w:val="21"/>
                <w:lang w:val="en-US" w:eastAsia="zh-CN"/>
              </w:rPr>
              <w:t>32</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5"/>
              <w:jc w:val="center"/>
              <w:rPr>
                <w:rFonts w:ascii="Times New Roman" w:hAnsi="Times New Roman" w:eastAsia="仿宋_GB2312"/>
                <w:szCs w:val="21"/>
              </w:rPr>
            </w:pPr>
          </w:p>
        </w:tc>
      </w:tr>
    </w:tbl>
    <w:p/>
    <w:p/>
    <w:p/>
    <w:p/>
    <w:p/>
    <w:p/>
    <w:p/>
    <w:p/>
    <w:p/>
    <w:p/>
    <w:p/>
    <w:p/>
    <w:p/>
    <w:p>
      <w:pPr>
        <w:keepNext/>
        <w:keepLines/>
        <w:spacing w:before="240" w:after="240" w:line="720" w:lineRule="auto"/>
        <w:jc w:val="center"/>
        <w:outlineLvl w:val="0"/>
      </w:pPr>
      <w:r>
        <w:rPr>
          <w:rFonts w:hint="eastAsia" w:ascii="黑体" w:hAnsi="黑体" w:eastAsia="黑体"/>
          <w:bCs/>
          <w:kern w:val="44"/>
          <w:sz w:val="44"/>
          <w:szCs w:val="44"/>
        </w:rPr>
        <w:t>《</w:t>
      </w:r>
      <w:r>
        <w:rPr>
          <w:rFonts w:hint="eastAsia" w:ascii="黑体" w:hAnsi="黑体" w:eastAsia="黑体"/>
          <w:bCs/>
          <w:kern w:val="44"/>
          <w:sz w:val="44"/>
          <w:szCs w:val="44"/>
          <w:lang w:eastAsia="zh-CN"/>
        </w:rPr>
        <w:t>舞蹈鉴赏</w:t>
      </w:r>
      <w:r>
        <w:rPr>
          <w:rFonts w:hint="eastAsia" w:ascii="黑体" w:hAnsi="黑体" w:eastAsia="黑体"/>
          <w:bCs/>
          <w:kern w:val="44"/>
          <w:sz w:val="44"/>
          <w:szCs w:val="44"/>
        </w:rPr>
        <w:t>》教案</w:t>
      </w:r>
    </w:p>
    <w:tbl>
      <w:tblPr>
        <w:tblStyle w:val="3"/>
        <w:tblW w:w="85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81"/>
        <w:gridCol w:w="5752"/>
        <w:gridCol w:w="14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hint="eastAsia" w:ascii="Times New Roman" w:hAnsi="Times New Roman"/>
                <w:b/>
                <w:szCs w:val="20"/>
              </w:rPr>
              <w:t>题</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ascii="Times New Roman" w:hAnsi="Times New Roman"/>
                <w:szCs w:val="20"/>
              </w:rPr>
            </w:pPr>
            <w:r>
              <w:rPr>
                <w:rFonts w:hint="eastAsia" w:ascii="Times New Roman" w:hAnsi="宋体"/>
                <w:szCs w:val="20"/>
                <w:lang w:val="en-US" w:eastAsia="zh-CN"/>
              </w:rPr>
              <w:t>第七章  中国舞剧、舞蹈诗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64" w:lineRule="auto"/>
              <w:ind w:hanging="8"/>
              <w:jc w:val="center"/>
              <w:rPr>
                <w:rFonts w:ascii="Times New Roman" w:hAnsi="Times New Roman"/>
                <w:b/>
                <w:szCs w:val="20"/>
              </w:rPr>
            </w:pPr>
            <w:r>
              <w:rPr>
                <w:rFonts w:ascii="Times New Roman" w:hAnsi="宋体"/>
                <w:b/>
                <w:szCs w:val="20"/>
              </w:rPr>
              <w:t>课</w:t>
            </w:r>
            <w:r>
              <w:rPr>
                <w:rFonts w:hint="eastAsia" w:ascii="Times New Roman" w:hAnsi="宋体"/>
                <w:b/>
                <w:szCs w:val="20"/>
              </w:rPr>
              <w:t xml:space="preserve"> </w:t>
            </w:r>
            <w:r>
              <w:rPr>
                <w:rFonts w:ascii="Times New Roman" w:hAnsi="宋体"/>
                <w:b/>
                <w:szCs w:val="20"/>
              </w:rPr>
              <w:t xml:space="preserve"> 时</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hint="default" w:ascii="Times New Roman" w:hAnsi="Times New Roman"/>
                <w:szCs w:val="20"/>
                <w:lang w:val="en-US"/>
              </w:rPr>
            </w:pPr>
            <w:r>
              <w:rPr>
                <w:rFonts w:hint="eastAsia" w:ascii="Times New Roman" w:hAnsi="宋体"/>
                <w:szCs w:val="20"/>
                <w:lang w:val="en-US" w:eastAsia="zh-CN"/>
              </w:rPr>
              <w:t>3课时  （270</w:t>
            </w:r>
            <w:r>
              <w:rPr>
                <w:rFonts w:hint="eastAsia" w:ascii="Times New Roman" w:hAnsi="宋体"/>
                <w:szCs w:val="20"/>
              </w:rPr>
              <w:t>min</w:t>
            </w:r>
            <w:r>
              <w:rPr>
                <w:rFonts w:hint="eastAsia" w:ascii="Times New Roman" w:hAnsi="宋体"/>
                <w:szCs w:val="20"/>
                <w:lang w:val="en-US" w:eastAsia="zh-CN"/>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73" w:hRule="atLeast"/>
          <w:jc w:val="center"/>
        </w:trPr>
        <w:tc>
          <w:tcPr>
            <w:tcW w:w="1281" w:type="dxa"/>
            <w:tcBorders>
              <w:top w:val="single" w:color="auto" w:sz="4" w:space="0"/>
              <w:left w:val="single" w:color="auto" w:sz="4" w:space="0"/>
              <w:right w:val="single" w:color="auto" w:sz="4" w:space="0"/>
            </w:tcBorders>
            <w:vAlign w:val="center"/>
          </w:tcPr>
          <w:p>
            <w:pPr>
              <w:spacing w:line="240" w:lineRule="auto"/>
              <w:ind w:hanging="8"/>
              <w:jc w:val="center"/>
              <w:rPr>
                <w:rFonts w:ascii="Times New Roman" w:hAnsi="Times New Roman"/>
                <w:b/>
                <w:szCs w:val="20"/>
              </w:rPr>
            </w:pPr>
            <w:r>
              <w:rPr>
                <w:rFonts w:ascii="Times New Roman" w:hAnsi="宋体"/>
                <w:b/>
                <w:szCs w:val="20"/>
              </w:rPr>
              <w:t>教学目标</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rPr>
                <w:rFonts w:hint="eastAsia" w:ascii="Times New Roman" w:hAnsi="宋体"/>
                <w:szCs w:val="20"/>
                <w:lang w:val="en-US" w:eastAsia="zh-CN"/>
              </w:rPr>
            </w:pPr>
          </w:p>
          <w:p>
            <w:pPr>
              <w:keepNext w:val="0"/>
              <w:keepLines w:val="0"/>
              <w:widowControl/>
              <w:suppressLineNumbers w:val="0"/>
              <w:spacing w:line="240" w:lineRule="auto"/>
              <w:jc w:val="left"/>
              <w:rPr>
                <w:rFonts w:hint="default" w:ascii="Times New Roman" w:hAnsi="宋体"/>
                <w:szCs w:val="20"/>
                <w:lang w:val="en-US" w:eastAsia="zh-CN"/>
              </w:rPr>
            </w:pPr>
            <w:r>
              <w:rPr>
                <w:rFonts w:hint="eastAsia" w:ascii="Times New Roman" w:hAnsi="宋体"/>
                <w:b/>
                <w:bCs/>
                <w:szCs w:val="20"/>
                <w:lang w:val="en-US" w:eastAsia="zh-CN"/>
              </w:rPr>
              <w:t>知识目标：</w:t>
            </w:r>
            <w:r>
              <w:rPr>
                <w:rFonts w:hint="eastAsia" w:ascii="Times New Roman" w:hAnsi="宋体"/>
                <w:szCs w:val="20"/>
                <w:lang w:val="en-US" w:eastAsia="zh-CN"/>
              </w:rPr>
              <w:t>初步了解中国舞剧、舞蹈诗的发展进程与艺术成就。</w:t>
            </w:r>
          </w:p>
          <w:p>
            <w:pPr>
              <w:keepNext w:val="0"/>
              <w:keepLines w:val="0"/>
              <w:widowControl/>
              <w:suppressLineNumbers w:val="0"/>
              <w:spacing w:line="240" w:lineRule="auto"/>
              <w:jc w:val="left"/>
              <w:rPr>
                <w:rFonts w:hint="eastAsia" w:ascii="Times New Roman" w:hAnsi="宋体"/>
                <w:szCs w:val="20"/>
                <w:lang w:val="en-US" w:eastAsia="zh-CN"/>
              </w:rPr>
            </w:pPr>
            <w:r>
              <w:rPr>
                <w:rFonts w:hint="default" w:ascii="Times New Roman" w:hAnsi="宋体"/>
                <w:b/>
                <w:bCs/>
                <w:szCs w:val="20"/>
                <w:lang w:val="en-US" w:eastAsia="zh-CN"/>
              </w:rPr>
              <w:t>能力目标：</w:t>
            </w:r>
            <w:r>
              <w:rPr>
                <w:rFonts w:hint="default" w:ascii="Times New Roman" w:hAnsi="宋体"/>
                <w:szCs w:val="20"/>
                <w:lang w:val="en-US" w:eastAsia="zh-CN"/>
              </w:rPr>
              <w:t xml:space="preserve">能够对中国舞剧、舞蹈诗在不同历史时期发挥的作用有较明确的认识，对经典舞剧、舞蹈诗作品的创作背景、编创理念、艺术手法和历史价值等有较为准确的把握。 </w:t>
            </w:r>
          </w:p>
          <w:p>
            <w:pPr>
              <w:spacing w:line="240" w:lineRule="auto"/>
              <w:rPr>
                <w:rFonts w:hint="eastAsia" w:ascii="Times New Roman" w:hAnsi="宋体"/>
                <w:szCs w:val="20"/>
                <w:lang w:val="en-US" w:eastAsia="zh-CN"/>
              </w:rPr>
            </w:pPr>
            <w:r>
              <w:rPr>
                <w:rFonts w:hint="default" w:ascii="Times New Roman" w:hAnsi="宋体"/>
                <w:b/>
                <w:bCs/>
                <w:szCs w:val="20"/>
                <w:lang w:val="en-US" w:eastAsia="zh-CN"/>
              </w:rPr>
              <w:t>情感目标：</w:t>
            </w:r>
            <w:r>
              <w:rPr>
                <w:rFonts w:hint="default" w:ascii="Times New Roman" w:hAnsi="宋体"/>
                <w:szCs w:val="20"/>
                <w:lang w:val="en-US" w:eastAsia="zh-CN"/>
              </w:rPr>
              <w:t>感受一代代舞蹈工作者是如何通过塑造舞蹈形象，发挥舞蹈艺术弘扬中国精神、构筑中国价值、凝聚中国力量的</w:t>
            </w:r>
            <w:r>
              <w:rPr>
                <w:rFonts w:hint="eastAsia" w:ascii="Times New Roman" w:hAnsi="宋体"/>
                <w:szCs w:val="20"/>
                <w:lang w:val="en-US" w:eastAsia="zh-CN"/>
              </w:rPr>
              <w:t>作用的，从而激发学生的</w:t>
            </w:r>
            <w:r>
              <w:rPr>
                <w:rFonts w:hint="default" w:ascii="Times New Roman" w:hAnsi="宋体"/>
                <w:szCs w:val="20"/>
                <w:lang w:val="en-US" w:eastAsia="zh-CN"/>
              </w:rPr>
              <w:t>爱国热情。</w:t>
            </w:r>
          </w:p>
          <w:p>
            <w:pPr>
              <w:spacing w:line="240" w:lineRule="auto"/>
              <w:rPr>
                <w:rFonts w:hint="eastAsia" w:ascii="Times New Roman" w:hAnsi="宋体"/>
                <w:b/>
                <w:bCs/>
                <w:color w:val="auto"/>
                <w:szCs w:val="20"/>
                <w:lang w:val="en-US" w:eastAsia="zh-CN"/>
              </w:rPr>
            </w:pPr>
          </w:p>
          <w:p>
            <w:pPr>
              <w:spacing w:line="240" w:lineRule="auto"/>
              <w:ind w:hanging="8"/>
              <w:jc w:val="left"/>
              <w:rPr>
                <w:rFonts w:hint="eastAsia" w:ascii="Times New Roman" w:hAnsi="宋体" w:eastAsia="宋体"/>
                <w:szCs w:val="20"/>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12"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ascii="Times New Roman" w:hAnsi="宋体"/>
                <w:b/>
                <w:szCs w:val="20"/>
              </w:rPr>
            </w:pPr>
            <w:r>
              <w:rPr>
                <w:rFonts w:ascii="Times New Roman" w:hAnsi="宋体"/>
                <w:b/>
                <w:szCs w:val="20"/>
              </w:rPr>
              <w:t>教学重</w:t>
            </w:r>
            <w:r>
              <w:rPr>
                <w:rFonts w:hint="eastAsia" w:ascii="Times New Roman" w:hAnsi="宋体"/>
                <w:b/>
                <w:szCs w:val="20"/>
              </w:rPr>
              <w:t>难</w:t>
            </w:r>
            <w:r>
              <w:rPr>
                <w:rFonts w:ascii="Times New Roman" w:hAnsi="宋体"/>
                <w:b/>
                <w:szCs w:val="20"/>
              </w:rPr>
              <w:t>点</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hint="eastAsia" w:ascii="Times New Roman" w:hAnsi="宋体"/>
                <w:b/>
                <w:bCs/>
                <w:szCs w:val="20"/>
                <w:lang w:val="en-US" w:eastAsia="zh-CN"/>
              </w:rPr>
            </w:pPr>
          </w:p>
          <w:p>
            <w:pPr>
              <w:spacing w:line="240" w:lineRule="auto"/>
              <w:ind w:hanging="8"/>
              <w:rPr>
                <w:rFonts w:hint="eastAsia" w:ascii="Times New Roman" w:hAnsi="宋体"/>
                <w:szCs w:val="20"/>
                <w:lang w:val="en-US" w:eastAsia="zh-CN"/>
              </w:rPr>
            </w:pPr>
            <w:r>
              <w:rPr>
                <w:rFonts w:hint="eastAsia" w:ascii="Times New Roman" w:hAnsi="宋体"/>
                <w:b/>
                <w:bCs/>
                <w:szCs w:val="20"/>
                <w:lang w:val="en-US" w:eastAsia="zh-CN"/>
              </w:rPr>
              <w:t>教学重点：</w:t>
            </w:r>
            <w:r>
              <w:rPr>
                <w:rFonts w:hint="eastAsia" w:ascii="Times New Roman" w:hAnsi="宋体"/>
                <w:szCs w:val="20"/>
                <w:lang w:val="en-US" w:eastAsia="zh-CN"/>
              </w:rPr>
              <w:t>了解中国舞剧、舞蹈诗的发展进程与艺术成就。</w:t>
            </w:r>
          </w:p>
          <w:p>
            <w:pPr>
              <w:spacing w:line="240" w:lineRule="auto"/>
              <w:ind w:hanging="8"/>
              <w:rPr>
                <w:rFonts w:hint="eastAsia" w:ascii="Times New Roman" w:hAnsi="宋体"/>
                <w:szCs w:val="20"/>
                <w:lang w:val="en-US" w:eastAsia="zh-CN"/>
              </w:rPr>
            </w:pPr>
            <w:r>
              <w:rPr>
                <w:rFonts w:hint="eastAsia" w:ascii="Times New Roman" w:hAnsi="宋体"/>
                <w:b/>
                <w:bCs/>
                <w:szCs w:val="20"/>
                <w:lang w:val="en-US" w:eastAsia="zh-CN"/>
              </w:rPr>
              <w:t>教学难点：</w:t>
            </w:r>
            <w:r>
              <w:rPr>
                <w:rFonts w:hint="eastAsia" w:ascii="Times New Roman" w:hAnsi="宋体"/>
                <w:szCs w:val="20"/>
                <w:lang w:val="en-US" w:eastAsia="zh-CN"/>
              </w:rPr>
              <w:t>通过经典片段赏析，感受我国舞剧、舞蹈诗的艺术魅力，进而初步掌握舞剧、舞蹈诗的鉴赏视角与方法。</w:t>
            </w:r>
          </w:p>
          <w:p>
            <w:pPr>
              <w:spacing w:line="240" w:lineRule="auto"/>
              <w:ind w:hanging="8"/>
              <w:rPr>
                <w:rFonts w:hint="eastAsia" w:ascii="Times New Roman" w:hAnsi="宋体"/>
                <w:szCs w:val="20"/>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ascii="Times New Roman" w:hAnsi="Times New Roman"/>
                <w:b/>
                <w:szCs w:val="20"/>
              </w:rPr>
            </w:pPr>
            <w:r>
              <w:rPr>
                <w:rFonts w:ascii="Times New Roman" w:hAnsi="宋体"/>
                <w:b/>
                <w:szCs w:val="20"/>
              </w:rPr>
              <w:t>教学方法</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hint="eastAsia" w:ascii="Times New Roman" w:hAnsi="Times New Roman" w:eastAsia="宋体"/>
                <w:szCs w:val="20"/>
                <w:lang w:val="en-US" w:eastAsia="zh-CN"/>
              </w:rPr>
            </w:pPr>
            <w:r>
              <w:rPr>
                <w:rFonts w:hint="eastAsia" w:ascii="Times New Roman" w:hAnsi="宋体"/>
                <w:szCs w:val="20"/>
              </w:rPr>
              <w:t>讲授法、问答法、讨论法</w:t>
            </w:r>
            <w:r>
              <w:rPr>
                <w:rFonts w:hint="eastAsia" w:ascii="Times New Roman" w:hAnsi="宋体"/>
                <w:szCs w:val="20"/>
                <w:lang w:eastAsia="zh-CN"/>
              </w:rPr>
              <w:t>、合作学习等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ascii="Times New Roman" w:hAnsi="Times New Roman"/>
                <w:b/>
                <w:szCs w:val="20"/>
              </w:rPr>
            </w:pPr>
            <w:r>
              <w:rPr>
                <w:rFonts w:ascii="Times New Roman" w:hAnsi="宋体"/>
                <w:b/>
                <w:szCs w:val="20"/>
              </w:rPr>
              <w:t>教学用具</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hanging="8"/>
              <w:rPr>
                <w:rFonts w:hint="eastAsia" w:ascii="Times New Roman" w:hAnsi="Times New Roman" w:eastAsia="宋体"/>
                <w:szCs w:val="20"/>
                <w:lang w:eastAsia="zh-CN"/>
              </w:rPr>
            </w:pPr>
            <w:r>
              <w:rPr>
                <w:rFonts w:hint="eastAsia" w:ascii="Times New Roman" w:hAnsi="宋体"/>
                <w:szCs w:val="20"/>
              </w:rPr>
              <w:t>电脑、投影仪、</w:t>
            </w:r>
            <w:r>
              <w:rPr>
                <w:rFonts w:ascii="Times New Roman" w:hAnsi="宋体"/>
                <w:szCs w:val="20"/>
              </w:rPr>
              <w:t>多媒体</w:t>
            </w:r>
            <w:r>
              <w:rPr>
                <w:rFonts w:hint="eastAsia" w:ascii="Times New Roman" w:hAnsi="宋体"/>
                <w:szCs w:val="20"/>
              </w:rPr>
              <w:t>课件、教材</w:t>
            </w:r>
            <w:r>
              <w:rPr>
                <w:rFonts w:hint="eastAsia" w:ascii="Times New Roman" w:hAnsi="宋体"/>
                <w:szCs w:val="20"/>
                <w:lang w:eastAsia="zh-CN"/>
              </w:rPr>
              <w:t>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9"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ascii="Times New Roman" w:hAnsi="宋体"/>
                <w:b/>
                <w:szCs w:val="20"/>
              </w:rPr>
            </w:pPr>
            <w:r>
              <w:rPr>
                <w:rFonts w:hint="eastAsia" w:ascii="Times New Roman" w:hAnsi="宋体"/>
                <w:b/>
                <w:szCs w:val="20"/>
              </w:rPr>
              <w:t>教学设计</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ascii="Times New Roman" w:hAnsi="宋体"/>
                <w:szCs w:val="20"/>
              </w:rPr>
            </w:pPr>
          </w:p>
          <w:p>
            <w:pPr>
              <w:spacing w:line="240" w:lineRule="auto"/>
              <w:rPr>
                <w:rFonts w:hint="eastAsia" w:ascii="宋体" w:hAnsi="宋体" w:eastAsia="宋体" w:cs="宋体"/>
                <w:szCs w:val="20"/>
              </w:rPr>
            </w:pPr>
            <w:r>
              <w:rPr>
                <w:rFonts w:hint="eastAsia" w:ascii="宋体" w:hAnsi="宋体" w:eastAsia="宋体" w:cs="宋体"/>
                <w:szCs w:val="20"/>
              </w:rPr>
              <w:t>第1节课：</w:t>
            </w:r>
            <w:r>
              <w:rPr>
                <w:rFonts w:hint="eastAsia" w:ascii="宋体" w:hAnsi="宋体" w:eastAsia="宋体" w:cs="宋体"/>
                <w:szCs w:val="20"/>
                <w:lang w:eastAsia="zh-CN"/>
              </w:rPr>
              <w:t>视频</w:t>
            </w:r>
            <w:r>
              <w:rPr>
                <w:rFonts w:hint="eastAsia" w:ascii="宋体" w:hAnsi="宋体" w:eastAsia="宋体" w:cs="宋体"/>
                <w:szCs w:val="20"/>
              </w:rPr>
              <w:t>导入（1</w:t>
            </w:r>
            <w:r>
              <w:rPr>
                <w:rFonts w:hint="eastAsia" w:ascii="宋体" w:hAnsi="宋体" w:eastAsia="宋体" w:cs="宋体"/>
                <w:szCs w:val="20"/>
                <w:lang w:val="en-US" w:eastAsia="zh-CN"/>
              </w:rPr>
              <w:t>0</w:t>
            </w:r>
            <w:r>
              <w:rPr>
                <w:rFonts w:hint="eastAsia" w:ascii="宋体" w:hAnsi="宋体" w:eastAsia="宋体" w:cs="宋体"/>
                <w:szCs w:val="20"/>
              </w:rPr>
              <w:t>min）--传授新知（</w:t>
            </w:r>
            <w:r>
              <w:rPr>
                <w:rFonts w:hint="eastAsia" w:ascii="宋体" w:hAnsi="宋体" w:eastAsia="宋体" w:cs="宋体"/>
                <w:szCs w:val="20"/>
                <w:lang w:val="en-US" w:eastAsia="zh-CN"/>
              </w:rPr>
              <w:t>30</w:t>
            </w:r>
            <w:r>
              <w:rPr>
                <w:rFonts w:hint="eastAsia" w:ascii="宋体" w:hAnsi="宋体" w:eastAsia="宋体" w:cs="宋体"/>
                <w:szCs w:val="20"/>
              </w:rPr>
              <w:t>min）</w:t>
            </w:r>
          </w:p>
          <w:p>
            <w:pPr>
              <w:spacing w:line="240" w:lineRule="auto"/>
              <w:rPr>
                <w:rFonts w:hint="eastAsia" w:ascii="宋体" w:hAnsi="宋体" w:eastAsia="宋体" w:cs="宋体"/>
                <w:szCs w:val="20"/>
                <w:lang w:val="en-US" w:eastAsia="zh-CN"/>
              </w:rPr>
            </w:pPr>
            <w:r>
              <w:rPr>
                <w:rFonts w:hint="eastAsia" w:ascii="宋体" w:hAnsi="宋体" w:eastAsia="宋体" w:cs="宋体"/>
                <w:szCs w:val="20"/>
                <w:lang w:val="en-US" w:eastAsia="zh-CN"/>
              </w:rPr>
              <w:t xml:space="preserve">          观摩学习</w:t>
            </w:r>
            <w:r>
              <w:rPr>
                <w:rFonts w:hint="eastAsia" w:ascii="宋体" w:hAnsi="宋体" w:eastAsia="宋体" w:cs="宋体"/>
                <w:szCs w:val="20"/>
              </w:rPr>
              <w:t>（</w:t>
            </w:r>
            <w:r>
              <w:rPr>
                <w:rFonts w:hint="eastAsia" w:ascii="宋体" w:hAnsi="宋体" w:eastAsia="宋体" w:cs="宋体"/>
                <w:szCs w:val="20"/>
                <w:lang w:val="en-US" w:eastAsia="zh-CN"/>
              </w:rPr>
              <w:t>40</w:t>
            </w:r>
            <w:r>
              <w:rPr>
                <w:rFonts w:hint="eastAsia" w:ascii="宋体" w:hAnsi="宋体" w:eastAsia="宋体" w:cs="宋体"/>
                <w:szCs w:val="20"/>
              </w:rPr>
              <w:t>min</w:t>
            </w:r>
            <w:r>
              <w:rPr>
                <w:rFonts w:hint="eastAsia" w:ascii="宋体" w:hAnsi="宋体" w:eastAsia="宋体" w:cs="宋体"/>
                <w:szCs w:val="20"/>
                <w:lang w:eastAsia="zh-CN"/>
              </w:rPr>
              <w:t>）</w:t>
            </w:r>
            <w:r>
              <w:rPr>
                <w:rFonts w:hint="eastAsia" w:ascii="宋体" w:hAnsi="宋体" w:eastAsia="宋体" w:cs="宋体"/>
                <w:szCs w:val="20"/>
                <w:lang w:val="en-US" w:eastAsia="zh-CN"/>
              </w:rPr>
              <w:t>--讨论与总结（10</w:t>
            </w:r>
            <w:r>
              <w:rPr>
                <w:rFonts w:hint="eastAsia" w:ascii="宋体" w:hAnsi="宋体" w:eastAsia="宋体" w:cs="宋体"/>
                <w:szCs w:val="20"/>
              </w:rPr>
              <w:t>min</w:t>
            </w:r>
            <w:r>
              <w:rPr>
                <w:rFonts w:hint="eastAsia" w:ascii="宋体" w:hAnsi="宋体" w:eastAsia="宋体" w:cs="宋体"/>
                <w:szCs w:val="20"/>
                <w:lang w:val="en-US" w:eastAsia="zh-CN"/>
              </w:rPr>
              <w:t>）</w:t>
            </w:r>
          </w:p>
          <w:p>
            <w:pPr>
              <w:spacing w:line="240" w:lineRule="auto"/>
              <w:rPr>
                <w:rFonts w:hint="eastAsia" w:ascii="宋体" w:hAnsi="宋体" w:eastAsia="宋体" w:cs="宋体"/>
                <w:szCs w:val="20"/>
                <w:lang w:val="en-US" w:eastAsia="zh-CN"/>
              </w:rPr>
            </w:pPr>
            <w:r>
              <w:rPr>
                <w:rFonts w:hint="eastAsia" w:ascii="宋体" w:hAnsi="宋体" w:eastAsia="宋体" w:cs="宋体"/>
                <w:szCs w:val="20"/>
              </w:rPr>
              <w:t>第2节课：</w:t>
            </w:r>
            <w:r>
              <w:rPr>
                <w:rFonts w:hint="eastAsia" w:ascii="宋体" w:hAnsi="宋体" w:eastAsia="宋体" w:cs="宋体"/>
                <w:szCs w:val="20"/>
                <w:lang w:eastAsia="zh-CN"/>
              </w:rPr>
              <w:t>观摩学习（</w:t>
            </w:r>
            <w:r>
              <w:rPr>
                <w:rFonts w:hint="eastAsia" w:ascii="宋体" w:hAnsi="宋体" w:eastAsia="宋体" w:cs="宋体"/>
                <w:szCs w:val="20"/>
                <w:lang w:val="en-US" w:eastAsia="zh-CN"/>
              </w:rPr>
              <w:t>50</w:t>
            </w:r>
            <w:r>
              <w:rPr>
                <w:rFonts w:hint="eastAsia" w:ascii="宋体" w:hAnsi="宋体" w:eastAsia="宋体" w:cs="宋体"/>
                <w:szCs w:val="20"/>
              </w:rPr>
              <w:t>min</w:t>
            </w:r>
            <w:r>
              <w:rPr>
                <w:rFonts w:hint="eastAsia" w:ascii="宋体" w:hAnsi="宋体" w:eastAsia="宋体" w:cs="宋体"/>
                <w:szCs w:val="20"/>
                <w:lang w:eastAsia="zh-CN"/>
              </w:rPr>
              <w:t>）</w:t>
            </w:r>
            <w:r>
              <w:rPr>
                <w:rFonts w:hint="eastAsia" w:ascii="宋体" w:hAnsi="宋体" w:eastAsia="宋体" w:cs="宋体"/>
                <w:szCs w:val="20"/>
                <w:lang w:val="en-US" w:eastAsia="zh-CN"/>
              </w:rPr>
              <w:t>--互动与讨论（30</w:t>
            </w:r>
            <w:r>
              <w:rPr>
                <w:rFonts w:hint="eastAsia" w:ascii="宋体" w:hAnsi="宋体" w:eastAsia="宋体" w:cs="宋体"/>
                <w:szCs w:val="20"/>
              </w:rPr>
              <w:t>min</w:t>
            </w:r>
            <w:r>
              <w:rPr>
                <w:rFonts w:hint="eastAsia" w:ascii="宋体" w:hAnsi="宋体" w:eastAsia="宋体" w:cs="宋体"/>
                <w:szCs w:val="20"/>
                <w:lang w:val="en-US" w:eastAsia="zh-CN"/>
              </w:rPr>
              <w:t>）--布置综合活动任务（10</w:t>
            </w:r>
            <w:r>
              <w:rPr>
                <w:rFonts w:hint="eastAsia" w:ascii="宋体" w:hAnsi="宋体" w:eastAsia="宋体" w:cs="宋体"/>
                <w:szCs w:val="20"/>
              </w:rPr>
              <w:t>min</w:t>
            </w:r>
            <w:r>
              <w:rPr>
                <w:rFonts w:hint="eastAsia" w:ascii="宋体" w:hAnsi="宋体" w:eastAsia="宋体" w:cs="宋体"/>
                <w:szCs w:val="20"/>
                <w:lang w:val="en-US" w:eastAsia="zh-CN"/>
              </w:rPr>
              <w:t>）</w:t>
            </w:r>
          </w:p>
          <w:p>
            <w:pPr>
              <w:spacing w:line="240" w:lineRule="auto"/>
              <w:rPr>
                <w:rFonts w:hint="eastAsia" w:ascii="宋体" w:hAnsi="宋体" w:eastAsia="宋体" w:cs="宋体"/>
                <w:szCs w:val="20"/>
              </w:rPr>
            </w:pPr>
            <w:r>
              <w:rPr>
                <w:rFonts w:hint="eastAsia" w:ascii="宋体" w:hAnsi="宋体" w:eastAsia="宋体" w:cs="宋体"/>
                <w:szCs w:val="20"/>
              </w:rPr>
              <w:t>第</w:t>
            </w:r>
            <w:r>
              <w:rPr>
                <w:rFonts w:hint="eastAsia" w:ascii="宋体" w:hAnsi="宋体" w:eastAsia="宋体" w:cs="宋体"/>
                <w:szCs w:val="20"/>
                <w:lang w:val="en-US" w:eastAsia="zh-CN"/>
              </w:rPr>
              <w:t>3</w:t>
            </w:r>
            <w:r>
              <w:rPr>
                <w:rFonts w:hint="eastAsia" w:ascii="宋体" w:hAnsi="宋体" w:eastAsia="宋体" w:cs="宋体"/>
                <w:szCs w:val="20"/>
              </w:rPr>
              <w:t>节课：</w:t>
            </w:r>
            <w:r>
              <w:rPr>
                <w:rFonts w:hint="eastAsia" w:ascii="宋体" w:hAnsi="宋体" w:eastAsia="宋体" w:cs="宋体"/>
                <w:szCs w:val="20"/>
                <w:lang w:eastAsia="zh-CN"/>
              </w:rPr>
              <w:t>本章综合活动</w:t>
            </w:r>
            <w:r>
              <w:rPr>
                <w:rFonts w:hint="eastAsia" w:ascii="宋体" w:hAnsi="宋体" w:eastAsia="宋体" w:cs="宋体"/>
                <w:szCs w:val="20"/>
              </w:rPr>
              <w:t>（</w:t>
            </w:r>
            <w:r>
              <w:rPr>
                <w:rFonts w:hint="eastAsia" w:ascii="宋体" w:hAnsi="宋体" w:eastAsia="宋体" w:cs="宋体"/>
                <w:szCs w:val="20"/>
                <w:lang w:val="en-US" w:eastAsia="zh-CN"/>
              </w:rPr>
              <w:t>60</w:t>
            </w:r>
            <w:r>
              <w:rPr>
                <w:rFonts w:hint="eastAsia" w:ascii="宋体" w:hAnsi="宋体" w:eastAsia="宋体" w:cs="宋体"/>
                <w:szCs w:val="20"/>
              </w:rPr>
              <w:t>min）--</w:t>
            </w:r>
            <w:r>
              <w:rPr>
                <w:rFonts w:hint="eastAsia" w:ascii="宋体" w:hAnsi="宋体" w:eastAsia="宋体" w:cs="宋体"/>
                <w:szCs w:val="20"/>
                <w:lang w:eastAsia="zh-CN"/>
              </w:rPr>
              <w:t>评价与总结</w:t>
            </w:r>
            <w:r>
              <w:rPr>
                <w:rFonts w:hint="eastAsia" w:ascii="宋体" w:hAnsi="宋体" w:eastAsia="宋体" w:cs="宋体"/>
                <w:szCs w:val="20"/>
              </w:rPr>
              <w:t>（</w:t>
            </w:r>
            <w:r>
              <w:rPr>
                <w:rFonts w:hint="eastAsia" w:ascii="宋体" w:hAnsi="宋体" w:eastAsia="宋体" w:cs="宋体"/>
                <w:szCs w:val="20"/>
                <w:lang w:val="en-US" w:eastAsia="zh-CN"/>
              </w:rPr>
              <w:t>30</w:t>
            </w:r>
            <w:r>
              <w:rPr>
                <w:rFonts w:hint="eastAsia" w:ascii="宋体" w:hAnsi="宋体" w:eastAsia="宋体" w:cs="宋体"/>
                <w:szCs w:val="20"/>
              </w:rPr>
              <w:t>min）</w:t>
            </w:r>
          </w:p>
          <w:p>
            <w:pPr>
              <w:spacing w:line="240" w:lineRule="auto"/>
              <w:rPr>
                <w:rFonts w:hint="eastAsia" w:ascii="Times New Roman" w:hAnsi="宋体"/>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ascii="Times New Roman" w:hAnsi="Times New Roman"/>
                <w:b/>
                <w:szCs w:val="24"/>
              </w:rPr>
            </w:pPr>
            <w:r>
              <w:rPr>
                <w:rFonts w:hint="eastAsia" w:ascii="Times New Roman" w:hAnsi="Times New Roman"/>
                <w:b/>
                <w:szCs w:val="24"/>
              </w:rPr>
              <w:t>教学过程</w:t>
            </w:r>
          </w:p>
        </w:tc>
        <w:tc>
          <w:tcPr>
            <w:tcW w:w="575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Cs w:val="20"/>
              </w:rPr>
            </w:pPr>
            <w:r>
              <w:rPr>
                <w:rFonts w:hint="eastAsia" w:ascii="Times New Roman" w:hAnsi="Times New Roman"/>
                <w:szCs w:val="24"/>
              </w:rPr>
              <w:t>主 要 教 学 内 容 及 步 骤</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Cs w:val="20"/>
              </w:rPr>
            </w:pPr>
            <w:r>
              <w:rPr>
                <w:rFonts w:ascii="Times New Roman" w:hAnsi="Times New Roman"/>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5"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微软雅黑" w:hAnsi="微软雅黑" w:eastAsia="微软雅黑"/>
                <w:b/>
                <w:sz w:val="24"/>
                <w:szCs w:val="24"/>
              </w:rPr>
            </w:pPr>
          </w:p>
          <w:p>
            <w:pPr>
              <w:spacing w:line="240" w:lineRule="auto"/>
              <w:ind w:hanging="8"/>
              <w:jc w:val="center"/>
              <w:rPr>
                <w:rFonts w:hint="eastAsia" w:ascii="宋体" w:hAnsi="宋体" w:eastAsia="宋体" w:cs="宋体"/>
                <w:b w:val="0"/>
                <w:bCs/>
                <w:szCs w:val="24"/>
              </w:rPr>
            </w:pPr>
            <w:r>
              <w:rPr>
                <w:rFonts w:hint="eastAsia" w:ascii="宋体" w:hAnsi="宋体" w:eastAsia="宋体" w:cs="宋体"/>
                <w:b w:val="0"/>
                <w:bCs/>
                <w:szCs w:val="24"/>
                <w:lang w:eastAsia="zh-CN"/>
              </w:rPr>
              <w:t>视频</w:t>
            </w:r>
            <w:r>
              <w:rPr>
                <w:rFonts w:hint="eastAsia" w:ascii="宋体" w:hAnsi="宋体" w:eastAsia="宋体" w:cs="宋体"/>
                <w:b w:val="0"/>
                <w:bCs/>
                <w:szCs w:val="24"/>
              </w:rPr>
              <w:t>导入</w:t>
            </w:r>
          </w:p>
          <w:p>
            <w:pPr>
              <w:spacing w:line="240" w:lineRule="auto"/>
              <w:ind w:hanging="8"/>
              <w:jc w:val="center"/>
              <w:rPr>
                <w:rFonts w:ascii="Times New Roman" w:hAnsi="Times New Roman"/>
                <w:b/>
                <w:szCs w:val="24"/>
              </w:rPr>
            </w:pPr>
            <w:r>
              <w:rPr>
                <w:rFonts w:hint="eastAsia" w:ascii="宋体" w:hAnsi="宋体" w:eastAsia="宋体" w:cs="宋体"/>
                <w:szCs w:val="24"/>
              </w:rPr>
              <w:t>（1</w:t>
            </w:r>
            <w:r>
              <w:rPr>
                <w:rFonts w:hint="eastAsia" w:ascii="宋体" w:hAnsi="宋体" w:eastAsia="宋体" w:cs="宋体"/>
                <w:szCs w:val="24"/>
                <w:lang w:val="en-US" w:eastAsia="zh-CN"/>
              </w:rPr>
              <w:t>0</w:t>
            </w:r>
            <w:r>
              <w:rPr>
                <w:rFonts w:hint="eastAsia" w:ascii="宋体" w:hAnsi="宋体" w:eastAsia="宋体" w:cs="宋体"/>
                <w:szCs w:val="24"/>
              </w:rPr>
              <w:t>min）</w:t>
            </w:r>
          </w:p>
        </w:tc>
        <w:tc>
          <w:tcPr>
            <w:tcW w:w="5752"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right="0" w:rightChars="0"/>
              <w:jc w:val="both"/>
              <w:textAlignment w:val="auto"/>
              <w:rPr>
                <w:rFonts w:hint="eastAsia" w:ascii="Times New Roman" w:hAnsi="宋体" w:eastAsia="宋体" w:cs="Times New Roman"/>
                <w:kern w:val="2"/>
                <w:sz w:val="21"/>
                <w:szCs w:val="20"/>
                <w:lang w:val="en-US" w:eastAsia="zh-CN" w:bidi="ar-SA"/>
              </w:rPr>
            </w:pPr>
            <w:r>
              <w:rPr>
                <w:rFonts w:hint="eastAsia" w:ascii="Times New Roman" w:cs="Times New Roman"/>
                <w:kern w:val="2"/>
                <w:sz w:val="21"/>
                <w:szCs w:val="20"/>
                <w:lang w:val="en-US" w:eastAsia="zh-CN" w:bidi="ar-SA"/>
              </w:rPr>
              <w:t>一、请欣赏：</w:t>
            </w:r>
            <w:r>
              <w:rPr>
                <w:rFonts w:hint="eastAsia" w:ascii="Times New Roman" w:hAnsi="宋体" w:eastAsia="宋体" w:cs="Times New Roman"/>
                <w:kern w:val="2"/>
                <w:sz w:val="21"/>
                <w:szCs w:val="20"/>
                <w:lang w:val="en-US" w:eastAsia="zh-CN" w:bidi="ar-SA"/>
              </w:rPr>
              <w:t>歌舞《葵花向太阳》</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right="0" w:rightChars="0" w:firstLine="420" w:firstLineChars="200"/>
              <w:jc w:val="both"/>
              <w:textAlignment w:val="auto"/>
              <w:rPr>
                <w:rFonts w:hint="eastAsia" w:ascii="Times New Roman" w:hAnsi="宋体" w:eastAsia="宋体" w:cs="Times New Roman"/>
                <w:kern w:val="2"/>
                <w:sz w:val="21"/>
                <w:szCs w:val="20"/>
                <w:lang w:val="en-US" w:eastAsia="zh-CN" w:bidi="ar-SA"/>
              </w:rPr>
            </w:pPr>
            <w:r>
              <w:rPr>
                <w:rFonts w:hint="eastAsia" w:ascii="Times New Roman" w:cs="Times New Roman"/>
                <w:kern w:val="2"/>
                <w:sz w:val="21"/>
                <w:szCs w:val="20"/>
                <w:lang w:val="en-US" w:eastAsia="zh-CN" w:bidi="ar-SA"/>
              </w:rPr>
              <w:t>大型</w:t>
            </w:r>
            <w:r>
              <w:rPr>
                <w:rFonts w:hint="eastAsia" w:ascii="Times New Roman" w:hAnsi="宋体" w:eastAsia="宋体" w:cs="Times New Roman"/>
                <w:kern w:val="2"/>
                <w:sz w:val="21"/>
                <w:szCs w:val="20"/>
                <w:lang w:val="en-US" w:eastAsia="zh-CN" w:bidi="ar-SA"/>
              </w:rPr>
              <w:t>音乐舞蹈史诗《东方红》中，以</w:t>
            </w:r>
            <w:r>
              <w:rPr>
                <w:rFonts w:hint="eastAsia" w:ascii="Times New Roman" w:cs="Times New Roman"/>
                <w:kern w:val="2"/>
                <w:sz w:val="21"/>
                <w:szCs w:val="20"/>
                <w:lang w:val="en-US" w:eastAsia="zh-CN" w:bidi="ar-SA"/>
              </w:rPr>
              <w:t>歌曲《东方红》</w:t>
            </w:r>
            <w:r>
              <w:rPr>
                <w:rFonts w:hint="eastAsia" w:ascii="Times New Roman" w:hAnsi="宋体" w:eastAsia="宋体" w:cs="Times New Roman"/>
                <w:kern w:val="2"/>
                <w:sz w:val="21"/>
                <w:szCs w:val="20"/>
                <w:lang w:val="en-US" w:eastAsia="zh-CN" w:bidi="ar-SA"/>
              </w:rPr>
              <w:t>作为开篇，伴随着“朵朵葵花向太阳”的群舞，成为一个时代的永恒记忆。</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right="0" w:rightChars="0" w:firstLine="420" w:firstLineChars="200"/>
              <w:jc w:val="both"/>
              <w:textAlignment w:val="auto"/>
              <w:rPr>
                <w:rFonts w:ascii="Times New Roman" w:hAnsi="Times New Roman"/>
              </w:rPr>
            </w:pPr>
            <w:r>
              <w:rPr>
                <w:rFonts w:hint="eastAsia" w:ascii="Times New Roman" w:hAnsi="宋体" w:eastAsia="宋体" w:cs="Times New Roman"/>
                <w:kern w:val="2"/>
                <w:sz w:val="21"/>
                <w:szCs w:val="20"/>
                <w:lang w:val="en-US" w:eastAsia="zh-CN" w:bidi="ar-SA"/>
              </w:rPr>
              <w:t>舞蹈中，运用了山东秧歌中的舞蹈语汇和折扇道具，通过折扇的变化和群舞的调度，形成花瓣、太阳等艺术形象，凸显出“葵花向太阳”“人民心向党”的主题。</w:t>
            </w:r>
            <w:r>
              <w:rPr>
                <w:rFonts w:hint="eastAsia" w:ascii="Times New Roman" w:hAnsi="宋体" w:eastAsia="宋体" w:cs="Times New Roman"/>
                <w:kern w:val="2"/>
                <w:sz w:val="21"/>
                <w:szCs w:val="20"/>
                <w:lang w:val="en-US" w:eastAsia="zh-CN" w:bidi="ar-SA"/>
              </w:rPr>
              <w:br w:type="textWrapping"/>
            </w:r>
            <w:r>
              <w:rPr>
                <w:rFonts w:hint="eastAsia" w:ascii="Times New Roman" w:cs="Times New Roman"/>
                <w:kern w:val="2"/>
                <w:sz w:val="21"/>
                <w:szCs w:val="20"/>
                <w:lang w:val="en-US" w:eastAsia="zh-CN" w:bidi="ar-SA"/>
              </w:rPr>
              <w:t>二、简介大型音乐舞蹈史诗《东方红》</w:t>
            </w:r>
            <w:r>
              <w:rPr>
                <w:rFonts w:hint="eastAsia" w:ascii="Times New Roman" w:cs="Times New Roman"/>
                <w:kern w:val="2"/>
                <w:sz w:val="21"/>
                <w:szCs w:val="20"/>
                <w:lang w:val="en-US" w:eastAsia="zh-CN" w:bidi="ar-SA"/>
              </w:rPr>
              <w:br w:type="textWrapping"/>
            </w:r>
            <w:r>
              <w:rPr>
                <w:rFonts w:hint="eastAsia" w:ascii="Times New Roman" w:cs="Times New Roman"/>
                <w:kern w:val="2"/>
                <w:sz w:val="21"/>
                <w:szCs w:val="20"/>
                <w:lang w:val="en-US" w:eastAsia="zh-CN" w:bidi="ar-SA"/>
              </w:rPr>
              <w:t>三、</w:t>
            </w:r>
            <w:r>
              <w:rPr>
                <w:rFonts w:hint="eastAsia" w:ascii="Times New Roman" w:hAnsi="宋体" w:eastAsia="宋体" w:cs="Times New Roman"/>
                <w:kern w:val="2"/>
                <w:sz w:val="21"/>
                <w:szCs w:val="20"/>
                <w:lang w:val="en-US" w:eastAsia="zh-CN" w:bidi="ar-SA"/>
              </w:rPr>
              <w:t>历史意义：这部作品是中华人民共和国第一部完整反映近现代中国人民革命斗争历史的音乐舞蹈史诗，不仅创造了中国音乐史诗上的神话，也成为中华民族挥之不去的历史记忆。</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szCs w:val="24"/>
                <w:lang w:val="en-US" w:eastAsia="zh-CN"/>
              </w:rPr>
            </w:pPr>
            <w:r>
              <w:rPr>
                <w:rFonts w:hint="eastAsia" w:ascii="Times New Roman" w:hAnsi="宋体" w:eastAsia="宋体" w:cs="Times New Roman"/>
                <w:kern w:val="2"/>
                <w:sz w:val="21"/>
                <w:szCs w:val="20"/>
                <w:lang w:val="en-US" w:eastAsia="zh-CN" w:bidi="ar-SA"/>
              </w:rPr>
              <w:t>激发学生的学习兴趣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72"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szCs w:val="24"/>
                <w:lang w:eastAsia="zh-CN"/>
              </w:rPr>
            </w:pPr>
            <w:r>
              <w:rPr>
                <w:rFonts w:hint="eastAsia" w:ascii="宋体" w:hAnsi="宋体" w:eastAsia="宋体" w:cs="宋体"/>
                <w:b w:val="0"/>
                <w:bCs/>
                <w:szCs w:val="24"/>
                <w:lang w:eastAsia="zh-CN"/>
              </w:rPr>
              <w:t>传授新知</w:t>
            </w:r>
          </w:p>
          <w:p>
            <w:pPr>
              <w:spacing w:line="240" w:lineRule="auto"/>
              <w:ind w:hanging="8"/>
              <w:jc w:val="center"/>
              <w:rPr>
                <w:rFonts w:ascii="微软雅黑" w:hAnsi="微软雅黑" w:eastAsia="微软雅黑"/>
                <w:b/>
                <w:sz w:val="24"/>
                <w:szCs w:val="24"/>
              </w:rPr>
            </w:pPr>
            <w:r>
              <w:rPr>
                <w:rFonts w:hint="eastAsia" w:ascii="宋体" w:hAnsi="宋体" w:eastAsia="宋体" w:cs="宋体"/>
                <w:b w:val="0"/>
                <w:bCs/>
                <w:szCs w:val="24"/>
                <w:lang w:eastAsia="zh-CN"/>
              </w:rPr>
              <w:t>（30min）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bidi w:val="0"/>
              <w:spacing w:line="240" w:lineRule="auto"/>
              <w:ind w:right="0" w:right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cs="Times New Roman"/>
                <w:kern w:val="2"/>
                <w:sz w:val="21"/>
                <w:szCs w:val="20"/>
                <w:lang w:val="en-US" w:eastAsia="zh-CN" w:bidi="ar-SA"/>
              </w:rPr>
              <w:t>一、</w:t>
            </w:r>
            <w:r>
              <w:rPr>
                <w:rFonts w:hint="eastAsia" w:ascii="Times New Roman" w:hAnsi="宋体" w:eastAsia="宋体" w:cs="Times New Roman"/>
                <w:kern w:val="2"/>
                <w:sz w:val="21"/>
                <w:szCs w:val="20"/>
                <w:lang w:val="en-US" w:eastAsia="zh-CN" w:bidi="ar-SA"/>
              </w:rPr>
              <w:t>什么是舞剧、舞蹈诗？</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舞剧是以舞蹈为主要表达手段，由人物、事件、矛盾冲突等要素组成的一种集舞蹈、音乐和戏剧等艺术的综合舞台表演形式。舞剧是舞蹈创作与表演的高级形态，以舞蹈为主要艺术手段来表现戏剧冲突、塑造人物形象，并通过完整的戏剧结构表达深刻的主题与思想。</w:t>
            </w:r>
            <w:r>
              <w:rPr>
                <w:rFonts w:hint="eastAsia" w:ascii="Times New Roman" w:hAnsi="宋体" w:cs="Times New Roman"/>
                <w:kern w:val="2"/>
                <w:sz w:val="21"/>
                <w:szCs w:val="20"/>
                <w:lang w:val="en-US" w:eastAsia="zh-CN" w:bidi="ar-SA"/>
              </w:rPr>
              <w:t xml:space="preserve">    </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舞蹈诗是以舞蹈人体动作为载体，具有完整的诗化结构、诗意的舞蹈形象以及与诗的内容统一的音乐、舞美的综合舞台表演形式。</w:t>
            </w:r>
          </w:p>
          <w:p>
            <w:pPr>
              <w:keepNext w:val="0"/>
              <w:keepLines w:val="0"/>
              <w:pageBreakBefore w:val="0"/>
              <w:widowControl w:val="0"/>
              <w:numPr>
                <w:ilvl w:val="0"/>
                <w:numId w:val="0"/>
              </w:numPr>
              <w:kinsoku/>
              <w:wordWrap/>
              <w:overflowPunct/>
              <w:topLinePunct w:val="0"/>
              <w:bidi w:val="0"/>
              <w:spacing w:line="240" w:lineRule="auto"/>
              <w:ind w:right="0" w:rightChars="0"/>
              <w:jc w:val="both"/>
              <w:textAlignment w:val="auto"/>
              <w:rPr>
                <w:rFonts w:hint="default" w:ascii="Times New Roman" w:hAnsi="宋体" w:eastAsia="宋体" w:cs="Times New Roman"/>
                <w:kern w:val="2"/>
                <w:sz w:val="21"/>
                <w:szCs w:val="20"/>
                <w:lang w:val="en-US" w:eastAsia="zh-CN" w:bidi="ar-SA"/>
              </w:rPr>
            </w:pPr>
            <w:r>
              <w:rPr>
                <w:rFonts w:hint="eastAsia" w:ascii="Times New Roman" w:hAnsi="宋体" w:cs="Times New Roman"/>
                <w:kern w:val="2"/>
                <w:sz w:val="21"/>
                <w:szCs w:val="20"/>
                <w:lang w:val="en-US" w:eastAsia="zh-CN" w:bidi="ar-SA"/>
              </w:rPr>
              <w:t>二、我国舞剧、舞蹈诗的形成与发展</w:t>
            </w:r>
          </w:p>
          <w:p>
            <w:pPr>
              <w:keepNext w:val="0"/>
              <w:keepLines w:val="0"/>
              <w:pageBreakBefore w:val="0"/>
              <w:widowControl w:val="0"/>
              <w:numPr>
                <w:ilvl w:val="0"/>
                <w:numId w:val="0"/>
              </w:numPr>
              <w:kinsoku/>
              <w:wordWrap/>
              <w:overflowPunct/>
              <w:topLinePunct w:val="0"/>
              <w:bidi w:val="0"/>
              <w:spacing w:line="240" w:lineRule="auto"/>
              <w:ind w:right="0" w:rightChars="0" w:firstLine="420" w:firstLineChars="200"/>
              <w:jc w:val="both"/>
              <w:textAlignment w:val="auto"/>
              <w:rPr>
                <w:rFonts w:hint="eastAsia" w:ascii="Times New Roman" w:hAnsi="Times New Roman" w:cs="Times New Roman"/>
                <w:b/>
                <w:sz w:val="21"/>
                <w:szCs w:val="24"/>
                <w:lang w:val="en-US" w:eastAsia="zh-CN" w:bidi="ar-SA"/>
              </w:rPr>
            </w:pPr>
            <w:r>
              <w:rPr>
                <w:rFonts w:hint="eastAsia" w:ascii="Times New Roman" w:hAnsi="宋体" w:eastAsia="宋体" w:cs="Times New Roman"/>
                <w:kern w:val="2"/>
                <w:sz w:val="21"/>
                <w:szCs w:val="20"/>
                <w:lang w:val="en-US" w:eastAsia="zh-CN" w:bidi="ar-SA"/>
              </w:rPr>
              <w:t>中国舞剧作为一门独立的艺术形式，于20世纪二、三十年代才初见端倪，新舞蹈艺术先驱在吸收、借鉴与改造“外来艺术”基础上，开始了对中国民族舞剧的探索，凝结着我国老一辈舞蹈艺术家们的心血。</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三、简介 吴晓邦</w:t>
            </w:r>
            <w:r>
              <w:rPr>
                <w:rFonts w:hint="eastAsia" w:ascii="Times New Roman" w:hAnsi="宋体" w:eastAsia="宋体" w:cs="Times New Roman"/>
                <w:kern w:val="2"/>
                <w:sz w:val="21"/>
                <w:szCs w:val="20"/>
                <w:lang w:val="en-US" w:eastAsia="zh-CN" w:bidi="ar-SA"/>
              </w:rPr>
              <w:t>、戴爱莲</w:t>
            </w:r>
            <w:r>
              <w:rPr>
                <w:rFonts w:hint="eastAsia" w:ascii="Times New Roman" w:hAnsi="宋体" w:cs="Times New Roman"/>
                <w:kern w:val="2"/>
                <w:sz w:val="21"/>
                <w:szCs w:val="20"/>
                <w:lang w:val="en-US" w:eastAsia="zh-CN" w:bidi="ar-SA"/>
              </w:rPr>
              <w:t>（新中国第一部舞剧《和平鸽》）</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四、</w:t>
            </w:r>
            <w:r>
              <w:rPr>
                <w:rFonts w:hint="eastAsia" w:ascii="Times New Roman" w:hAnsi="宋体" w:eastAsia="宋体" w:cs="Times New Roman"/>
                <w:kern w:val="2"/>
                <w:sz w:val="21"/>
                <w:szCs w:val="20"/>
                <w:lang w:val="en-US" w:eastAsia="zh-CN" w:bidi="ar-SA"/>
              </w:rPr>
              <w:t>当代中国舞剧创作大致可分为四个阶段：</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    1. </w:t>
            </w:r>
            <w:r>
              <w:rPr>
                <w:rFonts w:hint="eastAsia" w:ascii="Times New Roman" w:hAnsi="宋体" w:eastAsia="宋体" w:cs="Times New Roman"/>
                <w:kern w:val="2"/>
                <w:sz w:val="21"/>
                <w:szCs w:val="20"/>
                <w:lang w:val="en-US" w:eastAsia="zh-CN" w:bidi="ar-SA"/>
              </w:rPr>
              <w:t>探索期（1949—1956）</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    2. </w:t>
            </w:r>
            <w:r>
              <w:rPr>
                <w:rFonts w:hint="eastAsia" w:ascii="Times New Roman" w:hAnsi="宋体" w:eastAsia="宋体" w:cs="Times New Roman"/>
                <w:kern w:val="2"/>
                <w:sz w:val="21"/>
                <w:szCs w:val="20"/>
                <w:lang w:val="en-US" w:eastAsia="zh-CN" w:bidi="ar-SA"/>
              </w:rPr>
              <w:t>建构期（1956—1966）</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    3. </w:t>
            </w:r>
            <w:r>
              <w:rPr>
                <w:rFonts w:hint="eastAsia" w:ascii="Times New Roman" w:hAnsi="宋体" w:eastAsia="宋体" w:cs="Times New Roman"/>
                <w:kern w:val="2"/>
                <w:sz w:val="21"/>
                <w:szCs w:val="20"/>
                <w:lang w:val="en-US" w:eastAsia="zh-CN" w:bidi="ar-SA"/>
              </w:rPr>
              <w:t>巩固期（1967—1978）</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    4. </w:t>
            </w:r>
            <w:r>
              <w:rPr>
                <w:rFonts w:hint="eastAsia" w:ascii="Times New Roman" w:hAnsi="宋体" w:eastAsia="宋体" w:cs="Times New Roman"/>
                <w:kern w:val="2"/>
                <w:sz w:val="21"/>
                <w:szCs w:val="20"/>
                <w:lang w:val="en-US" w:eastAsia="zh-CN" w:bidi="ar-SA"/>
              </w:rPr>
              <w:t>丰富期（1978—）</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五、</w:t>
            </w:r>
            <w:r>
              <w:rPr>
                <w:rFonts w:hint="eastAsia" w:ascii="Times New Roman" w:hAnsi="宋体" w:eastAsia="宋体" w:cs="Times New Roman"/>
                <w:kern w:val="2"/>
                <w:sz w:val="21"/>
                <w:szCs w:val="20"/>
                <w:lang w:val="en-US" w:eastAsia="zh-CN" w:bidi="ar-SA"/>
              </w:rPr>
              <w:t>我国舞剧、舞蹈诗代表作品</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szCs w:val="24"/>
                <w:lang w:eastAsia="zh-CN"/>
              </w:rPr>
            </w:pPr>
            <w:r>
              <w:rPr>
                <w:rFonts w:hint="eastAsia" w:ascii="Times New Roman" w:hAnsi="宋体" w:eastAsia="宋体" w:cs="Times New Roman"/>
                <w:kern w:val="2"/>
                <w:sz w:val="21"/>
                <w:szCs w:val="20"/>
                <w:lang w:val="en-US" w:eastAsia="zh-CN" w:bidi="ar-SA"/>
              </w:rPr>
              <w:t>帮助学生</w:t>
            </w:r>
            <w:r>
              <w:rPr>
                <w:rFonts w:hint="eastAsia" w:ascii="Times New Roman" w:hAnsi="宋体" w:cs="Times New Roman"/>
                <w:kern w:val="2"/>
                <w:sz w:val="21"/>
                <w:szCs w:val="20"/>
                <w:lang w:val="en-US" w:eastAsia="zh-CN" w:bidi="ar-SA"/>
              </w:rPr>
              <w:t>了解舞剧、舞蹈诗的概念，并</w:t>
            </w:r>
            <w:r>
              <w:rPr>
                <w:rFonts w:hint="eastAsia" w:ascii="Times New Roman" w:hAnsi="宋体" w:eastAsia="宋体" w:cs="Times New Roman"/>
                <w:kern w:val="2"/>
                <w:sz w:val="21"/>
                <w:szCs w:val="20"/>
                <w:lang w:val="en-US" w:eastAsia="zh-CN" w:bidi="ar-SA"/>
              </w:rPr>
              <w:t>从宏观上</w:t>
            </w:r>
            <w:r>
              <w:rPr>
                <w:rFonts w:hint="eastAsia" w:ascii="Times New Roman" w:hAnsi="宋体" w:cs="Times New Roman"/>
                <w:kern w:val="2"/>
                <w:sz w:val="21"/>
                <w:szCs w:val="20"/>
                <w:lang w:val="en-US" w:eastAsia="zh-CN" w:bidi="ar-SA"/>
              </w:rPr>
              <w:t>感受</w:t>
            </w:r>
            <w:r>
              <w:rPr>
                <w:rFonts w:hint="eastAsia" w:ascii="Times New Roman" w:hAnsi="宋体" w:eastAsia="宋体" w:cs="Times New Roman"/>
                <w:kern w:val="2"/>
                <w:sz w:val="21"/>
                <w:szCs w:val="20"/>
                <w:lang w:val="en-US" w:eastAsia="zh-CN" w:bidi="ar-SA"/>
              </w:rPr>
              <w:t>我国舞剧、舞蹈诗形成与发展的</w:t>
            </w:r>
            <w:r>
              <w:rPr>
                <w:rFonts w:hint="eastAsia" w:ascii="Times New Roman" w:hAnsi="宋体" w:cs="Times New Roman"/>
                <w:kern w:val="2"/>
                <w:sz w:val="21"/>
                <w:szCs w:val="20"/>
                <w:lang w:val="en-US" w:eastAsia="zh-CN" w:bidi="ar-SA"/>
              </w:rPr>
              <w:t>过程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61"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szCs w:val="24"/>
                <w:lang w:eastAsia="zh-CN"/>
              </w:rPr>
            </w:pPr>
            <w:r>
              <w:rPr>
                <w:rFonts w:hint="eastAsia" w:ascii="宋体" w:hAnsi="宋体" w:eastAsia="宋体" w:cs="宋体"/>
                <w:b w:val="0"/>
                <w:bCs/>
                <w:szCs w:val="24"/>
                <w:lang w:eastAsia="zh-CN"/>
              </w:rPr>
              <w:t>观摩学习</w:t>
            </w:r>
          </w:p>
          <w:p>
            <w:pPr>
              <w:spacing w:line="240" w:lineRule="auto"/>
              <w:ind w:hanging="8"/>
              <w:jc w:val="center"/>
              <w:rPr>
                <w:rFonts w:ascii="Times New Roman" w:hAnsi="Times New Roman"/>
              </w:rPr>
            </w:pPr>
            <w:r>
              <w:rPr>
                <w:rFonts w:hint="eastAsia" w:ascii="宋体" w:hAnsi="宋体" w:eastAsia="宋体" w:cs="宋体"/>
                <w:b w:val="0"/>
                <w:bCs/>
                <w:szCs w:val="24"/>
                <w:lang w:eastAsia="zh-CN"/>
              </w:rPr>
              <w:t>（</w:t>
            </w:r>
            <w:r>
              <w:rPr>
                <w:rFonts w:hint="eastAsia" w:ascii="宋体" w:hAnsi="宋体" w:eastAsia="宋体" w:cs="宋体"/>
                <w:b w:val="0"/>
                <w:bCs/>
                <w:szCs w:val="24"/>
                <w:lang w:val="en-US" w:eastAsia="zh-CN"/>
              </w:rPr>
              <w:t>40</w:t>
            </w:r>
            <w:r>
              <w:rPr>
                <w:rFonts w:hint="eastAsia" w:ascii="宋体" w:hAnsi="宋体" w:eastAsia="宋体" w:cs="宋体"/>
                <w:b w:val="0"/>
                <w:bCs/>
                <w:szCs w:val="24"/>
                <w:lang w:eastAsia="zh-CN"/>
              </w:rPr>
              <w:t>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kinsoku/>
              <w:wordWrap/>
              <w:overflowPunct/>
              <w:topLinePunct w:val="0"/>
              <w:bidi w:val="0"/>
              <w:spacing w:line="240" w:lineRule="auto"/>
              <w:ind w:right="0" w:right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大型音乐舞蹈史诗：《东方红》</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right="0" w:rightChars="0" w:firstLine="420" w:firstLineChars="20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《飞越大渡河》《游击队之歌》《保卫黄河》</w:t>
            </w:r>
          </w:p>
          <w:p>
            <w:pPr>
              <w:keepNext w:val="0"/>
              <w:keepLines w:val="0"/>
              <w:pageBreakBefore w:val="0"/>
              <w:widowControl w:val="0"/>
              <w:numPr>
                <w:ilvl w:val="0"/>
                <w:numId w:val="1"/>
              </w:numPr>
              <w:kinsoku/>
              <w:wordWrap/>
              <w:overflowPunct/>
              <w:topLinePunct w:val="0"/>
              <w:bidi w:val="0"/>
              <w:spacing w:line="240" w:lineRule="auto"/>
              <w:ind w:left="0" w:leftChars="0" w:right="0" w:rightChars="0" w:firstLine="0" w:firstLine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革命现代芭蕾舞剧：《红色娘子军》</w:t>
            </w:r>
          </w:p>
          <w:p>
            <w:pPr>
              <w:keepNext w:val="0"/>
              <w:keepLines w:val="0"/>
              <w:pageBreakBefore w:val="0"/>
              <w:numPr>
                <w:ilvl w:val="0"/>
                <w:numId w:val="0"/>
              </w:numPr>
              <w:kinsoku/>
              <w:wordWrap/>
              <w:overflowPunct/>
              <w:topLinePunct w:val="0"/>
              <w:bidi w:val="0"/>
              <w:spacing w:line="240" w:lineRule="auto"/>
              <w:ind w:leftChars="200" w:right="0" w:rightChars="0"/>
              <w:textAlignment w:val="auto"/>
              <w:rPr>
                <w:rFonts w:hint="eastAsia" w:ascii="Times New Roman" w:hAnsi="宋体" w:eastAsia="宋体" w:cs="Times New Roman"/>
                <w:kern w:val="2"/>
                <w:sz w:val="21"/>
                <w:szCs w:val="20"/>
                <w:lang w:val="en-US" w:eastAsia="zh-CN" w:bidi="ar-SA"/>
              </w:rPr>
            </w:pPr>
            <w:r>
              <w:rPr>
                <w:rFonts w:hint="eastAsia" w:ascii="Times New Roman" w:hAnsi="宋体" w:cs="Times New Roman"/>
                <w:kern w:val="2"/>
                <w:sz w:val="21"/>
                <w:szCs w:val="20"/>
                <w:lang w:val="en-US" w:eastAsia="zh-CN" w:bidi="ar-SA"/>
              </w:rPr>
              <w:t>“练兵舞”“</w:t>
            </w:r>
            <w:r>
              <w:rPr>
                <w:rFonts w:hint="eastAsia" w:ascii="Times New Roman" w:hAnsi="宋体" w:eastAsia="宋体" w:cs="Times New Roman"/>
                <w:kern w:val="2"/>
                <w:sz w:val="21"/>
                <w:szCs w:val="20"/>
                <w:lang w:val="en-US" w:eastAsia="zh-CN" w:bidi="ar-SA"/>
              </w:rPr>
              <w:t>黎族妇女受辱舞</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洪常青就义</w:t>
            </w:r>
            <w:r>
              <w:rPr>
                <w:rFonts w:hint="eastAsia" w:ascii="Times New Roman" w:hAnsi="宋体" w:cs="Times New Roman"/>
                <w:kern w:val="2"/>
                <w:sz w:val="21"/>
                <w:szCs w:val="20"/>
                <w:lang w:val="en-US" w:eastAsia="zh-CN" w:bidi="ar-SA"/>
              </w:rPr>
              <w:t>”</w:t>
            </w:r>
          </w:p>
          <w:p>
            <w:pPr>
              <w:keepNext w:val="0"/>
              <w:keepLines w:val="0"/>
              <w:pageBreakBefore w:val="0"/>
              <w:widowControl w:val="0"/>
              <w:numPr>
                <w:ilvl w:val="0"/>
                <w:numId w:val="1"/>
              </w:numPr>
              <w:kinsoku/>
              <w:wordWrap/>
              <w:overflowPunct/>
              <w:topLinePunct w:val="0"/>
              <w:bidi w:val="0"/>
              <w:spacing w:line="240" w:lineRule="auto"/>
              <w:ind w:left="0" w:leftChars="0" w:right="0" w:rightChars="0" w:firstLine="0" w:firstLine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革命历史题材舞剧：《白毛女》</w:t>
            </w:r>
          </w:p>
          <w:p>
            <w:pPr>
              <w:keepNext w:val="0"/>
              <w:keepLines w:val="0"/>
              <w:pageBreakBefore w:val="0"/>
              <w:numPr>
                <w:ilvl w:val="0"/>
                <w:numId w:val="0"/>
              </w:numPr>
              <w:kinsoku/>
              <w:wordWrap/>
              <w:overflowPunct/>
              <w:topLinePunct w:val="0"/>
              <w:bidi w:val="0"/>
              <w:spacing w:line="240" w:lineRule="auto"/>
              <w:ind w:right="0" w:rightChars="0" w:firstLine="420" w:firstLineChars="200"/>
              <w:textAlignment w:val="auto"/>
              <w:rPr>
                <w:rFonts w:hint="eastAsia" w:ascii="Times New Roman" w:hAnsi="Times New Roman"/>
                <w:lang w:val="en-US" w:eastAsia="zh-CN"/>
              </w:rPr>
            </w:pP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北风吹</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扎红头绳</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他，他就是大春</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（重逢双人舞）</w:t>
            </w:r>
          </w:p>
          <w:p>
            <w:pPr>
              <w:widowControl/>
              <w:spacing w:line="240" w:lineRule="auto"/>
              <w:rPr>
                <w:rFonts w:ascii="Times New Roman" w:hAnsi="Times New Roma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szCs w:val="24"/>
                <w:lang w:eastAsia="zh-CN"/>
              </w:rPr>
            </w:pPr>
            <w:r>
              <w:rPr>
                <w:rFonts w:hint="eastAsia" w:ascii="Times New Roman" w:hAnsi="宋体" w:eastAsia="宋体" w:cs="Times New Roman"/>
                <w:kern w:val="2"/>
                <w:sz w:val="21"/>
                <w:szCs w:val="20"/>
                <w:lang w:val="en-US" w:eastAsia="zh-CN" w:bidi="ar-SA"/>
              </w:rPr>
              <w:t>领略经典舞剧、舞蹈诗作品的艺术魅力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rPr>
            </w:pPr>
            <w:r>
              <w:rPr>
                <w:rFonts w:hint="eastAsia" w:ascii="宋体" w:hAnsi="宋体" w:eastAsia="宋体" w:cs="宋体"/>
                <w:b w:val="0"/>
                <w:bCs/>
                <w:szCs w:val="24"/>
                <w:lang w:eastAsia="zh-CN"/>
              </w:rPr>
              <w:t>讨论与总结（</w:t>
            </w:r>
            <w:r>
              <w:rPr>
                <w:rFonts w:hint="eastAsia" w:ascii="宋体" w:hAnsi="宋体" w:eastAsia="宋体" w:cs="宋体"/>
                <w:b w:val="0"/>
                <w:bCs/>
                <w:szCs w:val="24"/>
                <w:lang w:val="en-US" w:eastAsia="zh-CN"/>
              </w:rPr>
              <w:t>10</w:t>
            </w:r>
            <w:r>
              <w:rPr>
                <w:rFonts w:hint="eastAsia" w:ascii="宋体" w:hAnsi="宋体" w:eastAsia="宋体" w:cs="宋体"/>
                <w:b w:val="0"/>
                <w:bCs/>
                <w:szCs w:val="24"/>
                <w:lang w:eastAsia="zh-CN"/>
              </w:rPr>
              <w:t>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0"/>
              </w:numPr>
              <w:kinsoku/>
              <w:wordWrap/>
              <w:overflowPunct/>
              <w:topLinePunct w:val="0"/>
              <w:bidi w:val="0"/>
              <w:spacing w:line="240" w:lineRule="auto"/>
              <w:ind w:right="0" w:rightChars="0"/>
              <w:textAlignment w:val="auto"/>
              <w:rPr>
                <w:rFonts w:hint="eastAsia" w:ascii="Times New Roman" w:hAnsi="宋体" w:eastAsia="宋体" w:cs="Times New Roman"/>
                <w:kern w:val="2"/>
                <w:sz w:val="21"/>
                <w:szCs w:val="20"/>
                <w:lang w:val="en-US" w:eastAsia="zh-CN" w:bidi="ar-SA"/>
              </w:rPr>
            </w:pPr>
          </w:p>
          <w:p>
            <w:pPr>
              <w:keepNext w:val="0"/>
              <w:keepLines w:val="0"/>
              <w:pageBreakBefore w:val="0"/>
              <w:numPr>
                <w:ilvl w:val="0"/>
                <w:numId w:val="2"/>
              </w:numPr>
              <w:kinsoku/>
              <w:wordWrap/>
              <w:overflowPunct/>
              <w:topLinePunct w:val="0"/>
              <w:bidi w:val="0"/>
              <w:spacing w:line="240" w:lineRule="auto"/>
              <w:ind w:right="0" w:rightChars="0"/>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讨论问题：为什么芭蕾舞剧《红色娘子军》和《白毛女》被称为中国芭蕾舞剧史上的里程碑？</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2. 教师总结</w:t>
            </w:r>
          </w:p>
          <w:p>
            <w:pPr>
              <w:spacing w:line="240" w:lineRule="auto"/>
              <w:rPr>
                <w:rFonts w:ascii="Times New Roman" w:hAnsi="Times New Roma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ascii="Times New Roman" w:hAnsi="Times New Roman" w:eastAsia="宋体"/>
                <w:lang w:eastAsia="zh-CN"/>
              </w:rPr>
            </w:pPr>
            <w:r>
              <w:rPr>
                <w:rFonts w:hint="eastAsia" w:ascii="Times New Roman" w:hAnsi="Times New Roman"/>
                <w:lang w:eastAsia="zh-CN"/>
              </w:rPr>
              <w:t>思考两部舞剧作品的历史价值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5"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szCs w:val="24"/>
                <w:lang w:eastAsia="zh-CN"/>
              </w:rPr>
            </w:pPr>
            <w:r>
              <w:rPr>
                <w:rFonts w:hint="eastAsia" w:ascii="宋体" w:hAnsi="宋体" w:eastAsia="宋体" w:cs="宋体"/>
                <w:b w:val="0"/>
                <w:bCs/>
                <w:szCs w:val="24"/>
                <w:lang w:eastAsia="zh-CN"/>
              </w:rPr>
              <w:t>观摩学习</w:t>
            </w:r>
          </w:p>
          <w:p>
            <w:pPr>
              <w:spacing w:line="240" w:lineRule="auto"/>
              <w:ind w:hanging="8"/>
              <w:jc w:val="center"/>
              <w:rPr>
                <w:rFonts w:ascii="Times New Roman" w:hAnsi="Times New Roman"/>
              </w:rPr>
            </w:pPr>
            <w:r>
              <w:rPr>
                <w:rFonts w:hint="eastAsia" w:ascii="宋体" w:hAnsi="宋体" w:eastAsia="宋体" w:cs="宋体"/>
                <w:b w:val="0"/>
                <w:bCs/>
                <w:szCs w:val="24"/>
                <w:lang w:eastAsia="zh-CN"/>
              </w:rPr>
              <w:t>（</w:t>
            </w:r>
            <w:r>
              <w:rPr>
                <w:rFonts w:hint="eastAsia" w:ascii="宋体" w:hAnsi="宋体" w:eastAsia="宋体" w:cs="宋体"/>
                <w:b w:val="0"/>
                <w:bCs/>
                <w:szCs w:val="24"/>
                <w:lang w:val="en-US" w:eastAsia="zh-CN"/>
              </w:rPr>
              <w:t>50</w:t>
            </w:r>
            <w:r>
              <w:rPr>
                <w:rFonts w:hint="eastAsia" w:ascii="宋体" w:hAnsi="宋体" w:eastAsia="宋体" w:cs="宋体"/>
                <w:b w:val="0"/>
                <w:bCs/>
                <w:szCs w:val="24"/>
                <w:lang w:eastAsia="zh-CN"/>
              </w:rPr>
              <w:t>min）</w:t>
            </w: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3"/>
              </w:numPr>
              <w:kinsoku/>
              <w:wordWrap/>
              <w:overflowPunct/>
              <w:topLinePunct w:val="0"/>
              <w:bidi w:val="0"/>
              <w:spacing w:line="240" w:lineRule="auto"/>
              <w:ind w:right="0" w:rightChars="0"/>
              <w:jc w:val="both"/>
              <w:textAlignment w:val="auto"/>
              <w:rPr>
                <w:rFonts w:hint="eastAsia" w:ascii="Times New Roman" w:hAnsi="宋体" w:eastAsia="宋体" w:cs="Times New Roman"/>
                <w:kern w:val="2"/>
                <w:sz w:val="21"/>
                <w:szCs w:val="20"/>
                <w:lang w:val="en-US" w:eastAsia="zh-CN" w:bidi="ar-SA"/>
              </w:rPr>
            </w:pPr>
            <w:r>
              <w:rPr>
                <w:rFonts w:hint="eastAsia" w:ascii="Times New Roman" w:hAnsi="宋体" w:eastAsia="宋体" w:cs="Times New Roman"/>
                <w:kern w:val="2"/>
                <w:sz w:val="21"/>
                <w:szCs w:val="20"/>
                <w:lang w:val="en-US" w:eastAsia="zh-CN" w:bidi="ar-SA"/>
              </w:rPr>
              <w:t>革命现代舞剧：《铁道游击队》</w:t>
            </w:r>
          </w:p>
          <w:p>
            <w:pPr>
              <w:keepNext w:val="0"/>
              <w:keepLines w:val="0"/>
              <w:pageBreakBefore w:val="0"/>
              <w:numPr>
                <w:ilvl w:val="0"/>
                <w:numId w:val="0"/>
              </w:numPr>
              <w:kinsoku/>
              <w:wordWrap/>
              <w:overflowPunct/>
              <w:topLinePunct w:val="0"/>
              <w:bidi w:val="0"/>
              <w:spacing w:line="240" w:lineRule="auto"/>
              <w:ind w:right="0" w:rightChars="0" w:firstLine="420" w:firstLineChars="200"/>
              <w:textAlignment w:val="auto"/>
              <w:rPr>
                <w:rFonts w:hint="eastAsia" w:ascii="Times New Roman" w:hAnsi="宋体" w:eastAsia="宋体" w:cs="Times New Roman"/>
                <w:kern w:val="2"/>
                <w:sz w:val="21"/>
                <w:szCs w:val="20"/>
                <w:lang w:val="en-US" w:eastAsia="zh-CN" w:bidi="ar-SA"/>
              </w:rPr>
            </w:pP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我的家乡沂蒙山</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战士舞</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2. </w:t>
            </w:r>
            <w:r>
              <w:rPr>
                <w:rFonts w:hint="eastAsia" w:ascii="Times New Roman" w:hAnsi="宋体" w:eastAsia="宋体" w:cs="Times New Roman"/>
                <w:kern w:val="2"/>
                <w:sz w:val="21"/>
                <w:szCs w:val="20"/>
                <w:lang w:val="en-US" w:eastAsia="zh-CN" w:bidi="ar-SA"/>
              </w:rPr>
              <w:t>大型原创</w:t>
            </w:r>
            <w:r>
              <w:rPr>
                <w:rFonts w:hint="eastAsia" w:ascii="Times New Roman" w:hAnsi="宋体" w:cs="Times New Roman"/>
                <w:kern w:val="2"/>
                <w:sz w:val="21"/>
                <w:szCs w:val="20"/>
                <w:lang w:val="en-US" w:eastAsia="zh-CN" w:bidi="ar-SA"/>
              </w:rPr>
              <w:t>民族</w:t>
            </w:r>
            <w:r>
              <w:rPr>
                <w:rFonts w:hint="eastAsia" w:ascii="Times New Roman" w:hAnsi="宋体" w:eastAsia="宋体" w:cs="Times New Roman"/>
                <w:kern w:val="2"/>
                <w:sz w:val="21"/>
                <w:szCs w:val="20"/>
                <w:lang w:val="en-US" w:eastAsia="zh-CN" w:bidi="ar-SA"/>
              </w:rPr>
              <w:t>舞剧：《草原英雄小姐妹》</w:t>
            </w:r>
            <w:r>
              <w:rPr>
                <w:rFonts w:hint="eastAsia" w:ascii="Times New Roman" w:hAnsi="宋体" w:eastAsia="宋体" w:cs="Times New Roman"/>
                <w:kern w:val="2"/>
                <w:sz w:val="21"/>
                <w:szCs w:val="20"/>
                <w:lang w:val="en-US" w:eastAsia="zh-CN" w:bidi="ar-SA"/>
              </w:rPr>
              <w:br w:type="textWrapping"/>
            </w:r>
            <w:r>
              <w:rPr>
                <w:rFonts w:hint="eastAsia" w:ascii="Times New Roman" w:hAnsi="宋体" w:eastAsia="宋体" w:cs="Times New Roman"/>
                <w:kern w:val="2"/>
                <w:sz w:val="21"/>
                <w:szCs w:val="20"/>
                <w:lang w:val="en-US" w:eastAsia="zh-CN" w:bidi="ar-SA"/>
              </w:rPr>
              <w:t xml:space="preserve">  </w:t>
            </w:r>
            <w:r>
              <w:rPr>
                <w:rFonts w:hint="eastAsia" w:ascii="Times New Roman" w:hAnsi="宋体" w:cs="Times New Roman"/>
                <w:kern w:val="2"/>
                <w:sz w:val="21"/>
                <w:szCs w:val="20"/>
                <w:lang w:val="en-US" w:eastAsia="zh-CN" w:bidi="ar-SA"/>
              </w:rPr>
              <w:t xml:space="preserve">  “</w:t>
            </w:r>
            <w:r>
              <w:rPr>
                <w:rFonts w:hint="eastAsia" w:ascii="Times New Roman" w:hAnsi="宋体" w:eastAsia="宋体" w:cs="Times New Roman"/>
                <w:kern w:val="2"/>
                <w:sz w:val="21"/>
                <w:szCs w:val="20"/>
                <w:lang w:val="en-US" w:eastAsia="zh-CN" w:bidi="ar-SA"/>
              </w:rPr>
              <w:t>少先队员与</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小姐妹</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心灵碰撞</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3. </w:t>
            </w:r>
            <w:r>
              <w:rPr>
                <w:rFonts w:hint="eastAsia" w:ascii="Times New Roman" w:hAnsi="宋体" w:eastAsia="宋体" w:cs="Times New Roman"/>
                <w:kern w:val="2"/>
                <w:sz w:val="21"/>
                <w:szCs w:val="20"/>
                <w:lang w:val="en-US" w:eastAsia="zh-CN" w:bidi="ar-SA"/>
              </w:rPr>
              <w:t>首部谍战题材舞剧：《永不消逝的电波》</w:t>
            </w:r>
            <w:r>
              <w:rPr>
                <w:rFonts w:hint="eastAsia" w:ascii="Times New Roman" w:hAnsi="宋体" w:eastAsia="宋体" w:cs="Times New Roman"/>
                <w:kern w:val="2"/>
                <w:sz w:val="21"/>
                <w:szCs w:val="20"/>
                <w:lang w:val="en-US" w:eastAsia="zh-CN" w:bidi="ar-SA"/>
              </w:rPr>
              <w:br w:type="textWrapping"/>
            </w:r>
            <w:r>
              <w:rPr>
                <w:rFonts w:hint="eastAsia" w:ascii="Times New Roman" w:hAnsi="宋体" w:eastAsia="宋体" w:cs="Times New Roman"/>
                <w:kern w:val="2"/>
                <w:sz w:val="21"/>
                <w:szCs w:val="20"/>
                <w:lang w:val="en-US" w:eastAsia="zh-CN" w:bidi="ar-SA"/>
              </w:rPr>
              <w:t xml:space="preserve">  </w:t>
            </w:r>
            <w:r>
              <w:rPr>
                <w:rFonts w:hint="eastAsia" w:ascii="Times New Roman" w:hAnsi="宋体" w:cs="Times New Roman"/>
                <w:kern w:val="2"/>
                <w:sz w:val="21"/>
                <w:szCs w:val="20"/>
                <w:lang w:val="en-US" w:eastAsia="zh-CN" w:bidi="ar-SA"/>
              </w:rPr>
              <w:t xml:space="preserve">  “</w:t>
            </w:r>
            <w:r>
              <w:rPr>
                <w:rFonts w:hint="eastAsia" w:ascii="Times New Roman" w:hAnsi="宋体" w:eastAsia="宋体" w:cs="Times New Roman"/>
                <w:kern w:val="2"/>
                <w:sz w:val="21"/>
                <w:szCs w:val="20"/>
                <w:lang w:val="en-US" w:eastAsia="zh-CN" w:bidi="ar-SA"/>
              </w:rPr>
              <w:t>回忆舞</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诀别舞</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4. </w:t>
            </w:r>
            <w:r>
              <w:rPr>
                <w:rFonts w:hint="eastAsia" w:ascii="Times New Roman" w:hAnsi="宋体" w:eastAsia="宋体" w:cs="Times New Roman"/>
                <w:kern w:val="2"/>
                <w:sz w:val="21"/>
                <w:szCs w:val="20"/>
                <w:lang w:val="en-US" w:eastAsia="zh-CN" w:bidi="ar-SA"/>
              </w:rPr>
              <w:t>大型情景史诗：《伟大征程》</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    </w:t>
            </w:r>
            <w:r>
              <w:rPr>
                <w:rFonts w:hint="eastAsia" w:ascii="Times New Roman" w:hAnsi="宋体" w:eastAsia="宋体" w:cs="Times New Roman"/>
                <w:kern w:val="2"/>
                <w:sz w:val="21"/>
                <w:szCs w:val="20"/>
                <w:lang w:val="en-US" w:eastAsia="zh-CN" w:bidi="ar-SA"/>
              </w:rPr>
              <w:t>情景舞蹈《起义、起义》</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t>鼓乐歌舞《新的天地》</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5. </w:t>
            </w:r>
            <w:r>
              <w:rPr>
                <w:rFonts w:hint="eastAsia" w:ascii="Times New Roman" w:hAnsi="宋体" w:eastAsia="宋体" w:cs="Times New Roman"/>
                <w:kern w:val="2"/>
                <w:sz w:val="21"/>
                <w:szCs w:val="20"/>
                <w:lang w:val="en-US" w:eastAsia="zh-CN" w:bidi="ar-SA"/>
              </w:rPr>
              <w:t>舞蹈诗剧：《只此青绿》</w:t>
            </w:r>
          </w:p>
          <w:p>
            <w:pPr>
              <w:keepNext w:val="0"/>
              <w:keepLines w:val="0"/>
              <w:pageBreakBefore w:val="0"/>
              <w:numPr>
                <w:ilvl w:val="0"/>
                <w:numId w:val="0"/>
              </w:numPr>
              <w:kinsoku/>
              <w:wordWrap/>
              <w:overflowPunct/>
              <w:topLinePunct w:val="0"/>
              <w:bidi w:val="0"/>
              <w:spacing w:line="240" w:lineRule="auto"/>
              <w:ind w:right="0" w:rightChars="0" w:firstLine="420" w:firstLineChars="200"/>
              <w:textAlignment w:val="auto"/>
              <w:rPr>
                <w:rFonts w:ascii="Times New Roman" w:hAnsi="Times New Roman"/>
              </w:rPr>
            </w:pPr>
            <w:r>
              <w:rPr>
                <w:rFonts w:hint="eastAsia" w:ascii="Times New Roman" w:hAnsi="宋体" w:cs="Times New Roman"/>
                <w:kern w:val="2"/>
                <w:sz w:val="21"/>
                <w:szCs w:val="20"/>
                <w:lang w:val="en-US" w:eastAsia="zh-CN" w:bidi="ar-SA"/>
              </w:rPr>
              <w:t>尾声——“</w:t>
            </w:r>
            <w:r>
              <w:rPr>
                <w:rFonts w:hint="eastAsia" w:ascii="Times New Roman" w:hAnsi="宋体" w:eastAsia="宋体" w:cs="Times New Roman"/>
                <w:kern w:val="2"/>
                <w:sz w:val="21"/>
                <w:szCs w:val="20"/>
                <w:lang w:val="en-US" w:eastAsia="zh-CN" w:bidi="ar-SA"/>
              </w:rPr>
              <w:t>入画</w:t>
            </w:r>
            <w:r>
              <w:rPr>
                <w:rFonts w:hint="eastAsia" w:ascii="Times New Roman" w:hAnsi="宋体" w:cs="Times New Roman"/>
                <w:kern w:val="2"/>
                <w:sz w:val="21"/>
                <w:szCs w:val="20"/>
                <w:lang w:val="en-US" w:eastAsia="zh-CN" w:bidi="ar-SA"/>
              </w:rPr>
              <w:t>”</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b/>
              </w:rPr>
            </w:pPr>
            <w:r>
              <w:rPr>
                <w:rFonts w:hint="eastAsia" w:ascii="Times New Roman" w:hAnsi="宋体" w:cs="Times New Roman"/>
                <w:kern w:val="2"/>
                <w:sz w:val="21"/>
                <w:szCs w:val="20"/>
                <w:lang w:val="en-US" w:eastAsia="zh-CN" w:bidi="ar-SA"/>
              </w:rPr>
              <w:t>鉴赏新世纪以来我国</w:t>
            </w:r>
            <w:r>
              <w:rPr>
                <w:rFonts w:hint="eastAsia" w:ascii="Times New Roman" w:hAnsi="宋体" w:eastAsia="宋体" w:cs="Times New Roman"/>
                <w:kern w:val="2"/>
                <w:sz w:val="21"/>
                <w:szCs w:val="20"/>
                <w:lang w:val="en-US" w:eastAsia="zh-CN" w:bidi="ar-SA"/>
              </w:rPr>
              <w:t>舞剧、舞蹈诗</w:t>
            </w:r>
            <w:r>
              <w:rPr>
                <w:rFonts w:hint="eastAsia" w:ascii="Times New Roman" w:hAnsi="宋体" w:cs="Times New Roman"/>
                <w:kern w:val="2"/>
                <w:sz w:val="21"/>
                <w:szCs w:val="20"/>
                <w:lang w:val="en-US" w:eastAsia="zh-CN" w:bidi="ar-SA"/>
              </w:rPr>
              <w:t>代表性作品的经典片段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7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rPr>
            </w:pPr>
            <w:r>
              <w:rPr>
                <w:rFonts w:hint="eastAsia" w:ascii="宋体" w:hAnsi="宋体" w:eastAsia="宋体" w:cs="宋体"/>
                <w:b w:val="0"/>
                <w:bCs/>
                <w:szCs w:val="24"/>
                <w:lang w:eastAsia="zh-CN"/>
              </w:rPr>
              <w:t>互动与讨论（</w:t>
            </w:r>
            <w:r>
              <w:rPr>
                <w:rFonts w:hint="eastAsia" w:ascii="宋体" w:hAnsi="宋体" w:eastAsia="宋体" w:cs="宋体"/>
                <w:b w:val="0"/>
                <w:bCs/>
                <w:szCs w:val="24"/>
                <w:lang w:val="en-US" w:eastAsia="zh-CN"/>
              </w:rPr>
              <w:t>30</w:t>
            </w:r>
            <w:r>
              <w:rPr>
                <w:rFonts w:hint="eastAsia" w:ascii="宋体" w:hAnsi="宋体" w:eastAsia="宋体" w:cs="宋体"/>
                <w:b w:val="0"/>
                <w:bCs/>
                <w:szCs w:val="24"/>
                <w:lang w:eastAsia="zh-CN"/>
              </w:rPr>
              <w:t>min）</w:t>
            </w:r>
          </w:p>
        </w:tc>
        <w:tc>
          <w:tcPr>
            <w:tcW w:w="5752"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240" w:lineRule="auto"/>
              <w:rPr>
                <w:rFonts w:hint="eastAsia" w:ascii="Times New Roman" w:hAnsi="Times New Roman" w:eastAsia="宋体"/>
                <w:b/>
                <w:lang w:eastAsia="zh-CN"/>
              </w:rPr>
            </w:pPr>
            <w:r>
              <w:rPr>
                <w:rFonts w:hint="eastAsia" w:ascii="Times New Roman" w:hAnsi="宋体" w:cs="Times New Roman"/>
                <w:kern w:val="2"/>
                <w:sz w:val="21"/>
                <w:szCs w:val="20"/>
                <w:lang w:val="en-US" w:eastAsia="zh-CN" w:bidi="ar-SA"/>
              </w:rPr>
              <w:t>1. 以上</w:t>
            </w:r>
            <w:r>
              <w:rPr>
                <w:rFonts w:hint="eastAsia" w:ascii="Times New Roman" w:hAnsi="宋体" w:eastAsia="宋体" w:cs="Times New Roman"/>
                <w:kern w:val="2"/>
                <w:sz w:val="21"/>
                <w:szCs w:val="20"/>
                <w:lang w:val="en-US" w:eastAsia="zh-CN" w:bidi="ar-SA"/>
              </w:rPr>
              <w:t>作品</w:t>
            </w:r>
            <w:r>
              <w:rPr>
                <w:rFonts w:hint="eastAsia" w:ascii="Times New Roman" w:hAnsi="宋体" w:cs="Times New Roman"/>
                <w:kern w:val="2"/>
                <w:sz w:val="21"/>
                <w:szCs w:val="20"/>
                <w:lang w:val="en-US" w:eastAsia="zh-CN" w:bidi="ar-SA"/>
              </w:rPr>
              <w:t>经典舞段</w:t>
            </w:r>
            <w:r>
              <w:rPr>
                <w:rFonts w:hint="eastAsia" w:ascii="Times New Roman" w:hAnsi="宋体" w:eastAsia="宋体" w:cs="Times New Roman"/>
                <w:kern w:val="2"/>
                <w:sz w:val="21"/>
                <w:szCs w:val="20"/>
                <w:lang w:val="en-US" w:eastAsia="zh-CN" w:bidi="ar-SA"/>
              </w:rPr>
              <w:t>观摩学习后，请</w:t>
            </w:r>
            <w:r>
              <w:rPr>
                <w:rFonts w:hint="eastAsia" w:ascii="Times New Roman" w:hAnsi="宋体" w:cs="Times New Roman"/>
                <w:kern w:val="2"/>
                <w:sz w:val="21"/>
                <w:szCs w:val="20"/>
                <w:lang w:val="en-US" w:eastAsia="zh-CN" w:bidi="ar-SA"/>
              </w:rPr>
              <w:t>学生</w:t>
            </w:r>
            <w:r>
              <w:rPr>
                <w:rFonts w:hint="eastAsia" w:ascii="Times New Roman" w:hAnsi="宋体" w:eastAsia="宋体" w:cs="Times New Roman"/>
                <w:kern w:val="2"/>
                <w:sz w:val="21"/>
                <w:szCs w:val="20"/>
                <w:lang w:val="en-US" w:eastAsia="zh-CN" w:bidi="ar-SA"/>
              </w:rPr>
              <w:t>选取某一舞段进行鉴赏与分析</w:t>
            </w:r>
            <w:r>
              <w:rPr>
                <w:rFonts w:hint="eastAsia" w:ascii="Times New Roman" w:hAnsi="宋体" w:cs="Times New Roman"/>
                <w:kern w:val="2"/>
                <w:sz w:val="21"/>
                <w:szCs w:val="20"/>
                <w:lang w:val="en-US" w:eastAsia="zh-CN" w:bidi="ar-SA"/>
              </w:rPr>
              <w:t>。</w:t>
            </w:r>
            <w:r>
              <w:rPr>
                <w:rFonts w:hint="eastAsia" w:ascii="Times New Roman" w:hAnsi="宋体" w:eastAsia="宋体" w:cs="Times New Roman"/>
                <w:kern w:val="2"/>
                <w:sz w:val="21"/>
                <w:szCs w:val="20"/>
                <w:lang w:val="en-US" w:eastAsia="zh-CN" w:bidi="ar-SA"/>
              </w:rPr>
              <w:br w:type="textWrapping"/>
            </w:r>
            <w:r>
              <w:rPr>
                <w:rFonts w:hint="eastAsia" w:ascii="Times New Roman" w:hAnsi="宋体" w:cs="Times New Roman"/>
                <w:kern w:val="2"/>
                <w:sz w:val="21"/>
                <w:szCs w:val="20"/>
                <w:lang w:val="en-US" w:eastAsia="zh-CN" w:bidi="ar-SA"/>
              </w:rPr>
              <w:t xml:space="preserve">2. </w:t>
            </w:r>
            <w:r>
              <w:rPr>
                <w:rFonts w:hint="eastAsia" w:ascii="Times New Roman" w:hAnsi="宋体" w:eastAsia="宋体" w:cs="Times New Roman"/>
                <w:kern w:val="2"/>
                <w:sz w:val="21"/>
                <w:szCs w:val="20"/>
                <w:lang w:val="en-US" w:eastAsia="zh-CN" w:bidi="ar-SA"/>
              </w:rPr>
              <w:t>教师阐述这一舞段在整部作品中的作用</w:t>
            </w:r>
            <w:r>
              <w:rPr>
                <w:rFonts w:hint="eastAsia" w:ascii="Times New Roman" w:hAnsi="宋体" w:cs="Times New Roman"/>
                <w:kern w:val="2"/>
                <w:sz w:val="21"/>
                <w:szCs w:val="20"/>
                <w:lang w:val="en-US" w:eastAsia="zh-CN" w:bidi="ar-SA"/>
              </w:rPr>
              <w:t>或</w:t>
            </w:r>
            <w:r>
              <w:rPr>
                <w:rFonts w:hint="eastAsia" w:ascii="Times New Roman" w:hAnsi="宋体" w:eastAsia="宋体" w:cs="Times New Roman"/>
                <w:kern w:val="2"/>
                <w:sz w:val="21"/>
                <w:szCs w:val="20"/>
                <w:lang w:val="en-US" w:eastAsia="zh-CN" w:bidi="ar-SA"/>
              </w:rPr>
              <w:t>意义。</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ascii="Times New Roman" w:hAnsi="Times New Roman" w:eastAsia="宋体"/>
                <w:b/>
                <w:lang w:eastAsia="zh-CN"/>
              </w:rPr>
            </w:pPr>
            <w:r>
              <w:rPr>
                <w:rFonts w:hint="eastAsia" w:ascii="Times New Roman" w:hAnsi="宋体" w:cs="Times New Roman"/>
                <w:kern w:val="2"/>
                <w:sz w:val="21"/>
                <w:szCs w:val="20"/>
                <w:lang w:val="en-US" w:eastAsia="zh-CN" w:bidi="ar-SA"/>
              </w:rPr>
              <w:t>以点带面，试分析经典舞段在舞剧、舞蹈诗传情、叙事中所起到的作用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8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ind w:hanging="8"/>
              <w:jc w:val="center"/>
              <w:rPr>
                <w:rFonts w:hint="eastAsia" w:ascii="宋体" w:hAnsi="宋体" w:eastAsia="宋体" w:cs="宋体"/>
                <w:b w:val="0"/>
                <w:bCs/>
                <w:szCs w:val="24"/>
                <w:lang w:eastAsia="zh-CN"/>
              </w:rPr>
            </w:pPr>
            <w:r>
              <w:rPr>
                <w:rFonts w:hint="eastAsia" w:ascii="宋体" w:hAnsi="宋体" w:eastAsia="宋体" w:cs="宋体"/>
                <w:b w:val="0"/>
                <w:bCs/>
                <w:szCs w:val="24"/>
                <w:lang w:eastAsia="zh-CN"/>
              </w:rPr>
              <w:t>布置综合活动任务（</w:t>
            </w:r>
            <w:r>
              <w:rPr>
                <w:rFonts w:hint="eastAsia" w:ascii="宋体" w:hAnsi="宋体" w:eastAsia="宋体" w:cs="宋体"/>
                <w:b w:val="0"/>
                <w:bCs/>
                <w:szCs w:val="24"/>
                <w:lang w:val="en-US" w:eastAsia="zh-CN"/>
              </w:rPr>
              <w:t>1</w:t>
            </w:r>
            <w:r>
              <w:rPr>
                <w:rFonts w:hint="eastAsia" w:ascii="宋体" w:hAnsi="宋体" w:eastAsia="宋体" w:cs="宋体"/>
                <w:b w:val="0"/>
                <w:bCs/>
                <w:szCs w:val="24"/>
                <w:lang w:eastAsia="zh-CN"/>
              </w:rPr>
              <w:t>0min）</w:t>
            </w:r>
          </w:p>
          <w:p>
            <w:pPr>
              <w:spacing w:line="240" w:lineRule="auto"/>
              <w:rPr>
                <w:rFonts w:ascii="Times New Roman" w:hAnsi="Times New Roman"/>
              </w:rPr>
            </w:pPr>
          </w:p>
        </w:tc>
        <w:tc>
          <w:tcPr>
            <w:tcW w:w="5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240" w:lineRule="auto"/>
              <w:ind w:right="0" w:rightChars="0"/>
              <w:textAlignment w:val="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一、目标与任务</w:t>
            </w:r>
          </w:p>
          <w:p>
            <w:pPr>
              <w:numPr>
                <w:ilvl w:val="0"/>
                <w:numId w:val="0"/>
              </w:numPr>
              <w:spacing w:line="240" w:lineRule="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 xml:space="preserve">    1. 通过查找书籍，搜索网络、视频APP等方式，搜集舞剧《朱鹮》相关资料、评论文章等，培养学生通过检索获取知识与信息的能力。</w:t>
            </w:r>
          </w:p>
          <w:p>
            <w:pPr>
              <w:numPr>
                <w:ilvl w:val="0"/>
                <w:numId w:val="0"/>
              </w:numPr>
              <w:spacing w:line="240" w:lineRule="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 xml:space="preserve">    2. 通过小组汇报的形式，汇总搜集到的资料，供学生写作评论文章之用。</w:t>
            </w:r>
          </w:p>
          <w:p>
            <w:pPr>
              <w:numPr>
                <w:ilvl w:val="0"/>
                <w:numId w:val="0"/>
              </w:numPr>
              <w:spacing w:line="240" w:lineRule="auto"/>
              <w:rPr>
                <w:rFonts w:hint="default"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 xml:space="preserve">    3. 对舞剧《朱鹮》进行鉴赏，每位学生写作一篇800字以上的评论文章，初步学习运用专业术语对作品进行鉴赏、分析，引导其逐步形成对舞剧作品的观点。</w:t>
            </w:r>
          </w:p>
          <w:p>
            <w:pPr>
              <w:numPr>
                <w:ilvl w:val="0"/>
                <w:numId w:val="0"/>
              </w:numPr>
              <w:spacing w:line="240" w:lineRule="auto"/>
              <w:rPr>
                <w:rFonts w:hint="default"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二、活动步骤</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布置任务：通过小组合作等方式，搜集舞剧《朱鹮》的资料，完成一篇800字以上的舞蹈评论文章，要求内容准确、观点鲜明、术语运用得当。</w:t>
            </w:r>
          </w:p>
          <w:p>
            <w:pPr>
              <w:numPr>
                <w:ilvl w:val="0"/>
                <w:numId w:val="0"/>
              </w:numPr>
              <w:spacing w:line="240" w:lineRule="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 xml:space="preserve">    2. 分工合作</w:t>
            </w:r>
          </w:p>
          <w:p>
            <w:pPr>
              <w:numPr>
                <w:ilvl w:val="0"/>
                <w:numId w:val="0"/>
              </w:numPr>
              <w:spacing w:line="240" w:lineRule="auto"/>
              <w:ind w:firstLine="210" w:firstLineChars="1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（1）第一小组：搜集编导的创作经历、创作意图、创作手法相关资料。</w:t>
            </w:r>
          </w:p>
          <w:p>
            <w:pPr>
              <w:numPr>
                <w:ilvl w:val="0"/>
                <w:numId w:val="0"/>
              </w:numPr>
              <w:spacing w:line="240" w:lineRule="auto"/>
              <w:ind w:firstLine="210" w:firstLineChars="1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（2）第二小组：搜集舞剧《朱鹮》舞段视频、媒体采访视频。</w:t>
            </w:r>
          </w:p>
          <w:p>
            <w:pPr>
              <w:numPr>
                <w:ilvl w:val="0"/>
                <w:numId w:val="0"/>
              </w:numPr>
              <w:spacing w:line="240" w:lineRule="auto"/>
              <w:ind w:firstLine="210" w:firstLineChars="1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（3）第三小组：搜集舞剧《朱鹮》演出、宣传、受众反馈等相关资料。</w:t>
            </w:r>
          </w:p>
          <w:p>
            <w:pPr>
              <w:numPr>
                <w:ilvl w:val="0"/>
                <w:numId w:val="0"/>
              </w:numPr>
              <w:spacing w:line="240" w:lineRule="auto"/>
              <w:ind w:firstLine="210" w:firstLineChars="1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（4）第四小组：搜集与该舞剧有关的名家观点、评论文章等。</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3. 各小组内部分享已获取的资料，学生根据资料整理自己的思路与观点，完成评论文章的写作。</w:t>
            </w:r>
          </w:p>
          <w:p>
            <w:pPr>
              <w:numPr>
                <w:ilvl w:val="0"/>
                <w:numId w:val="0"/>
              </w:numPr>
              <w:spacing w:line="240" w:lineRule="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三、活动指导</w:t>
            </w:r>
          </w:p>
          <w:p>
            <w:pPr>
              <w:numPr>
                <w:ilvl w:val="0"/>
                <w:numId w:val="0"/>
              </w:numPr>
              <w:spacing w:line="240" w:lineRule="auto"/>
              <w:ind w:firstLine="210" w:firstLineChars="1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 xml:space="preserve">  1. 活动前的准备阶段，教师与各小组长沟通，随时了解各组的进度、遇到的困难等，适时加以指导，以确保活动顺利开展。</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 舞评写作前，指导学生结合书籍、网络中相关的舞蹈知识，对该作品的创作背景、艺术手法等进行分析，对学生进行启发与点拨。</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Times New Roman" w:hAnsi="Times New Roman" w:eastAsia="宋体"/>
                <w:b/>
                <w:szCs w:val="24"/>
                <w:lang w:eastAsia="zh-CN"/>
              </w:rPr>
            </w:pPr>
            <w:r>
              <w:rPr>
                <w:rFonts w:hint="eastAsia" w:ascii="Times New Roman" w:hAnsi="宋体" w:cs="Times New Roman"/>
                <w:kern w:val="2"/>
                <w:sz w:val="21"/>
                <w:szCs w:val="20"/>
                <w:lang w:val="en-US" w:eastAsia="zh-CN" w:bidi="ar-SA"/>
              </w:rPr>
              <w:t>通过为综合活动做前期准备，培养学生小组合作学习和检索信息的能力，并通过撰写评论文章，加深他们对优秀作品的理解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43"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rPr>
            </w:pPr>
            <w:r>
              <w:rPr>
                <w:rFonts w:hint="eastAsia" w:ascii="宋体" w:hAnsi="宋体" w:eastAsia="宋体" w:cs="宋体"/>
                <w:b w:val="0"/>
                <w:bCs/>
                <w:szCs w:val="24"/>
                <w:lang w:eastAsia="zh-CN"/>
              </w:rPr>
              <w:t>本章综合活动（</w:t>
            </w:r>
            <w:r>
              <w:rPr>
                <w:rFonts w:hint="eastAsia" w:ascii="宋体" w:hAnsi="宋体" w:eastAsia="宋体" w:cs="宋体"/>
                <w:b w:val="0"/>
                <w:bCs/>
                <w:szCs w:val="24"/>
                <w:lang w:val="en-US" w:eastAsia="zh-CN"/>
              </w:rPr>
              <w:t>60</w:t>
            </w:r>
            <w:r>
              <w:rPr>
                <w:rFonts w:hint="eastAsia" w:ascii="宋体" w:hAnsi="宋体" w:eastAsia="宋体" w:cs="宋体"/>
                <w:b w:val="0"/>
                <w:bCs/>
                <w:szCs w:val="24"/>
                <w:lang w:eastAsia="zh-CN"/>
              </w:rPr>
              <w:t>min）</w:t>
            </w:r>
          </w:p>
        </w:tc>
        <w:tc>
          <w:tcPr>
            <w:tcW w:w="5752"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240" w:lineRule="auto"/>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活动展示</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各小组通过PPT分享获取的资料。</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 教师通过点评班级里较为优秀的文章和分析评论家的优秀评论文章，引导学生了解舞蹈评论写作的方法与注意事项。</w:t>
            </w:r>
          </w:p>
          <w:p>
            <w:pPr>
              <w:numPr>
                <w:ilvl w:val="0"/>
                <w:numId w:val="0"/>
              </w:numPr>
              <w:spacing w:line="240" w:lineRule="auto"/>
              <w:ind w:firstLine="420" w:firstLineChars="200"/>
              <w:rPr>
                <w:rFonts w:hint="eastAsia" w:ascii="Calibri" w:hAnsi="Calibri" w:eastAsia="宋体" w:cs="Times New Roman"/>
                <w:kern w:val="2"/>
                <w:sz w:val="21"/>
                <w:szCs w:val="22"/>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default" w:ascii="Times New Roman" w:hAnsi="Times New Roman" w:eastAsia="宋体"/>
                <w:b/>
                <w:szCs w:val="24"/>
                <w:lang w:val="en-US" w:eastAsia="zh-CN"/>
              </w:rPr>
            </w:pPr>
            <w:r>
              <w:rPr>
                <w:rFonts w:hint="eastAsia" w:ascii="Times New Roman" w:hAnsi="宋体" w:cs="Times New Roman"/>
                <w:kern w:val="2"/>
                <w:sz w:val="21"/>
                <w:szCs w:val="20"/>
                <w:lang w:val="en-US" w:eastAsia="zh-CN" w:bidi="ar-SA"/>
              </w:rPr>
              <w:t>培养学生的语言表达能力，在舞蹈评论写作方面给予学生指导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71"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b/>
                <w:szCs w:val="24"/>
                <w:lang w:eastAsia="zh-CN"/>
              </w:rPr>
            </w:pPr>
            <w:r>
              <w:rPr>
                <w:rFonts w:hint="eastAsia" w:ascii="宋体" w:hAnsi="宋体" w:eastAsia="宋体" w:cs="宋体"/>
                <w:b w:val="0"/>
                <w:bCs/>
                <w:szCs w:val="24"/>
                <w:lang w:eastAsia="zh-CN"/>
              </w:rPr>
              <w:t>评价与总结（</w:t>
            </w:r>
            <w:r>
              <w:rPr>
                <w:rFonts w:hint="eastAsia" w:ascii="宋体" w:hAnsi="宋体" w:eastAsia="宋体" w:cs="宋体"/>
                <w:b w:val="0"/>
                <w:bCs/>
                <w:szCs w:val="24"/>
                <w:lang w:val="en-US" w:eastAsia="zh-CN"/>
              </w:rPr>
              <w:t>30</w:t>
            </w:r>
            <w:r>
              <w:rPr>
                <w:rFonts w:hint="eastAsia" w:ascii="宋体" w:hAnsi="宋体" w:eastAsia="宋体" w:cs="宋体"/>
                <w:b w:val="0"/>
                <w:bCs/>
                <w:szCs w:val="24"/>
                <w:lang w:eastAsia="zh-CN"/>
              </w:rPr>
              <w:t>min）</w:t>
            </w:r>
          </w:p>
        </w:tc>
        <w:tc>
          <w:tcPr>
            <w:tcW w:w="5752"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240" w:lineRule="auto"/>
              <w:rPr>
                <w:rFonts w:hint="eastAsia" w:ascii="Times New Roman" w:hAnsi="宋体" w:cs="Times New Roman"/>
                <w:kern w:val="2"/>
                <w:sz w:val="21"/>
                <w:szCs w:val="20"/>
                <w:lang w:val="en-US" w:eastAsia="zh-CN" w:bidi="ar-SA"/>
              </w:rPr>
            </w:pPr>
            <w:bookmarkStart w:id="0" w:name="_GoBack"/>
            <w:bookmarkEnd w:id="0"/>
            <w:r>
              <w:rPr>
                <w:rFonts w:hint="eastAsia" w:ascii="Times New Roman" w:hAnsi="宋体" w:cs="Times New Roman"/>
                <w:kern w:val="2"/>
                <w:sz w:val="21"/>
                <w:szCs w:val="20"/>
                <w:lang w:val="en-US" w:eastAsia="zh-CN" w:bidi="ar-SA"/>
              </w:rPr>
              <w:t>即时评价</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1. 每小组阐述后，其他组可针对其搜集到的资料内容提出疑问或进行补充。教师适时鼓励学生的积极思考和创新观点，引导学生深入体会、感受作品的主题思想、艺术手法和创新之处等。</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2. 教师根据各小组的表现与小组互评，给出评价分数，并对全班资料搜集的情况及活动效果进行总结。</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r>
              <w:rPr>
                <w:rFonts w:hint="eastAsia" w:ascii="Times New Roman" w:hAnsi="宋体" w:cs="Times New Roman"/>
                <w:kern w:val="2"/>
                <w:sz w:val="21"/>
                <w:szCs w:val="20"/>
                <w:lang w:val="en-US" w:eastAsia="zh-CN" w:bidi="ar-SA"/>
              </w:rPr>
              <w:t>3. 教师根据每位学生舞评写作的情况进行打分，总结全班学生完成情况和舞评写作注意事项，并对完成认真、观点新颖、文字优美的学生给予鼓励和表扬。</w:t>
            </w:r>
          </w:p>
          <w:p>
            <w:pPr>
              <w:numPr>
                <w:ilvl w:val="0"/>
                <w:numId w:val="0"/>
              </w:numPr>
              <w:spacing w:line="240" w:lineRule="auto"/>
              <w:ind w:firstLine="420" w:firstLineChars="200"/>
              <w:rPr>
                <w:rFonts w:hint="eastAsia" w:ascii="Times New Roman" w:hAnsi="宋体" w:cs="Times New Roman"/>
                <w:kern w:val="2"/>
                <w:sz w:val="21"/>
                <w:szCs w:val="20"/>
                <w:lang w:val="en-US" w:eastAsia="zh-CN" w:bidi="ar-SA"/>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ascii="Times New Roman" w:hAnsi="Times New Roman"/>
                <w:b/>
                <w:szCs w:val="24"/>
              </w:rPr>
            </w:pPr>
            <w:r>
              <w:rPr>
                <w:rFonts w:hint="eastAsia" w:ascii="Times New Roman" w:hAnsi="宋体" w:cs="Times New Roman"/>
                <w:kern w:val="2"/>
                <w:sz w:val="21"/>
                <w:szCs w:val="20"/>
                <w:lang w:val="en-US" w:eastAsia="zh-CN" w:bidi="ar-SA"/>
              </w:rPr>
              <w:t>培养学生独立思考的能力，营造班级学生比学赶超的氛围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99" w:hRule="atLeast"/>
          <w:jc w:val="center"/>
        </w:trPr>
        <w:tc>
          <w:tcPr>
            <w:tcW w:w="128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微软雅黑" w:hAnsi="微软雅黑" w:eastAsia="微软雅黑"/>
                <w:b/>
                <w:sz w:val="24"/>
                <w:szCs w:val="24"/>
              </w:rPr>
            </w:pPr>
            <w:r>
              <w:rPr>
                <w:rFonts w:hint="eastAsia" w:ascii="Times New Roman" w:hAnsi="Times New Roman"/>
                <w:b/>
                <w:szCs w:val="24"/>
                <w:lang w:eastAsia="zh-CN"/>
              </w:rPr>
              <w:t>教学反思</w:t>
            </w:r>
          </w:p>
        </w:tc>
        <w:tc>
          <w:tcPr>
            <w:tcW w:w="72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rPr>
                <w:rFonts w:hint="eastAsia" w:ascii="Times New Roman" w:hAnsi="宋体"/>
                <w:szCs w:val="20"/>
                <w:lang w:val="en-US" w:eastAsia="zh-CN"/>
              </w:rPr>
            </w:pPr>
            <w:r>
              <w:rPr>
                <w:rFonts w:hint="eastAsia" w:ascii="Times New Roman" w:hAnsi="Times New Roman"/>
                <w:lang w:eastAsia="zh-CN"/>
              </w:rPr>
              <w:t>通过本章学习，引导学生</w:t>
            </w:r>
            <w:r>
              <w:rPr>
                <w:rFonts w:hint="eastAsia" w:ascii="Times New Roman" w:hAnsi="宋体"/>
                <w:szCs w:val="20"/>
                <w:lang w:val="en-US" w:eastAsia="zh-CN"/>
              </w:rPr>
              <w:t>初步了解中国舞剧、舞蹈诗的发展进程与艺术成就，通过知识渗透与经典舞段鉴赏，帮助学生了解作品的创作背景、编创理念、艺术手法与历史价值。</w:t>
            </w:r>
          </w:p>
          <w:p>
            <w:pPr>
              <w:spacing w:line="240" w:lineRule="auto"/>
              <w:ind w:firstLine="420" w:firstLineChars="200"/>
              <w:rPr>
                <w:rFonts w:hint="eastAsia" w:ascii="Times New Roman" w:hAnsi="宋体"/>
                <w:szCs w:val="20"/>
                <w:lang w:val="en-US" w:eastAsia="zh-CN"/>
              </w:rPr>
            </w:pPr>
            <w:r>
              <w:rPr>
                <w:rFonts w:hint="eastAsia" w:ascii="Times New Roman" w:hAnsi="宋体"/>
                <w:szCs w:val="20"/>
                <w:lang w:val="en-US" w:eastAsia="zh-CN"/>
              </w:rPr>
              <w:t>由于课堂时间比较有限，可通过以上方式将每部作品中的经典舞段拿出来单独进行鉴赏，也可以选取一、两部舞剧、舞蹈诗作品，为学生进行深入剖析，以此为案例，帮助学生了解舞剧、舞蹈诗作品鉴赏的视角与方法。课后，学生可在网上搜索作品完整视频进行观看。</w:t>
            </w:r>
          </w:p>
          <w:p>
            <w:pPr>
              <w:spacing w:line="240" w:lineRule="auto"/>
              <w:ind w:firstLine="420" w:firstLineChars="200"/>
              <w:rPr>
                <w:rFonts w:hint="eastAsia" w:ascii="Times New Roman" w:hAnsi="Times New Roman" w:eastAsia="宋体"/>
                <w:lang w:eastAsia="zh-CN"/>
              </w:rPr>
            </w:pPr>
            <w:r>
              <w:rPr>
                <w:rFonts w:hint="eastAsia" w:ascii="Times New Roman" w:hAnsi="宋体"/>
                <w:szCs w:val="20"/>
                <w:lang w:val="en-US" w:eastAsia="zh-CN"/>
              </w:rPr>
              <w:t>通过感受不同时期舞剧、舞蹈诗创作，了解舞蹈艺术创作与时代同行的历史意义，并以优秀作品为例，思考舞剧、舞蹈诗中人物形象塑造、艺术情感表达、人文理念渗透等诸多方面，从而使学生受到感染与启发，并对舞剧、舞蹈诗艺术产生更加深入的思考。</w:t>
            </w:r>
          </w:p>
        </w:tc>
      </w:tr>
    </w:tbl>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053DA4"/>
    <w:multiLevelType w:val="singleLevel"/>
    <w:tmpl w:val="85053DA4"/>
    <w:lvl w:ilvl="0" w:tentative="0">
      <w:start w:val="1"/>
      <w:numFmt w:val="decimal"/>
      <w:suff w:val="space"/>
      <w:lvlText w:val="%1."/>
      <w:lvlJc w:val="left"/>
    </w:lvl>
  </w:abstractNum>
  <w:abstractNum w:abstractNumId="1">
    <w:nsid w:val="49E4B9FC"/>
    <w:multiLevelType w:val="singleLevel"/>
    <w:tmpl w:val="49E4B9FC"/>
    <w:lvl w:ilvl="0" w:tentative="0">
      <w:start w:val="1"/>
      <w:numFmt w:val="decimal"/>
      <w:suff w:val="space"/>
      <w:lvlText w:val="%1."/>
      <w:lvlJc w:val="left"/>
    </w:lvl>
  </w:abstractNum>
  <w:abstractNum w:abstractNumId="2">
    <w:nsid w:val="542C0DCD"/>
    <w:multiLevelType w:val="singleLevel"/>
    <w:tmpl w:val="542C0DCD"/>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3OTNhODFkZmQ1ZDY0ZDZkYjNmOWQ2ZDMxNDhmZjEifQ=="/>
  </w:docVars>
  <w:rsids>
    <w:rsidRoot w:val="00000000"/>
    <w:rsid w:val="00E44AAC"/>
    <w:rsid w:val="0D3727A8"/>
    <w:rsid w:val="0EF3685E"/>
    <w:rsid w:val="116C28F7"/>
    <w:rsid w:val="11B122B0"/>
    <w:rsid w:val="11DA48EB"/>
    <w:rsid w:val="17CF1E32"/>
    <w:rsid w:val="19783CAE"/>
    <w:rsid w:val="1AEB78AF"/>
    <w:rsid w:val="1B256F50"/>
    <w:rsid w:val="1E027949"/>
    <w:rsid w:val="1F3D58D3"/>
    <w:rsid w:val="202C6073"/>
    <w:rsid w:val="240F73B9"/>
    <w:rsid w:val="26151358"/>
    <w:rsid w:val="27E8621A"/>
    <w:rsid w:val="29430752"/>
    <w:rsid w:val="2996455E"/>
    <w:rsid w:val="2E050E50"/>
    <w:rsid w:val="30C145B6"/>
    <w:rsid w:val="399812E2"/>
    <w:rsid w:val="3CE4270D"/>
    <w:rsid w:val="3DEF5C1E"/>
    <w:rsid w:val="40556AC9"/>
    <w:rsid w:val="40AB493B"/>
    <w:rsid w:val="40AF61D9"/>
    <w:rsid w:val="416546E7"/>
    <w:rsid w:val="42DF22A3"/>
    <w:rsid w:val="43DF5027"/>
    <w:rsid w:val="459E3C5A"/>
    <w:rsid w:val="4B880AC0"/>
    <w:rsid w:val="527F70E7"/>
    <w:rsid w:val="584A6390"/>
    <w:rsid w:val="5A040CA0"/>
    <w:rsid w:val="5A053041"/>
    <w:rsid w:val="5A0A155C"/>
    <w:rsid w:val="5E565A8E"/>
    <w:rsid w:val="5ED05841"/>
    <w:rsid w:val="5F33055D"/>
    <w:rsid w:val="67EF749B"/>
    <w:rsid w:val="6A904058"/>
    <w:rsid w:val="745E6FF3"/>
    <w:rsid w:val="77F62493"/>
    <w:rsid w:val="79257728"/>
    <w:rsid w:val="7A3755CE"/>
    <w:rsid w:val="7BA14C1C"/>
    <w:rsid w:val="7BB22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5">
    <w:name w:val="artic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7">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8">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2968</Words>
  <Characters>3108</Characters>
  <Lines>0</Lines>
  <Paragraphs>0</Paragraphs>
  <TotalTime>63</TotalTime>
  <ScaleCrop>false</ScaleCrop>
  <LinksUpToDate>false</LinksUpToDate>
  <CharactersWithSpaces>3213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2023-06-24T07:20:00Z</dcterms:created>
  <dc:creator>Administrator</dc:creator>
  <cp:lastModifiedBy>云卷云舒</cp:lastModifiedBy>
  <dcterms:modified xsi:type="dcterms:W3CDTF">2023-09-22T07:02:47Z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8B7CE052FA6D4B47AABFD8530C381C4F_12</vt:lpwstr>
  </property>
</Properties>
</file>