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D6" w:rsidRDefault="005B5F0C">
      <w:pPr>
        <w:rPr>
          <w:rFonts w:hint="eastAsia"/>
        </w:rPr>
      </w:pPr>
      <w:r>
        <w:rPr>
          <w:rStyle w:val="blogtitdetail"/>
          <w:b/>
          <w:bCs/>
        </w:rPr>
        <w:t>提高个人修养的六字真言</w:t>
      </w:r>
    </w:p>
    <w:p w:rsidR="005B5F0C" w:rsidRDefault="005B5F0C">
      <w:pPr>
        <w:rPr>
          <w:rFonts w:hint="eastAsia"/>
        </w:rPr>
      </w:pP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proofErr w:type="gramStart"/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一</w:t>
      </w:r>
      <w:proofErr w:type="gramEnd"/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.静</w:t>
      </w:r>
      <w:r w:rsidRPr="005B5F0C">
        <w:rPr>
          <w:rFonts w:ascii="宋体" w:eastAsia="宋体" w:hAnsi="宋体" w:cs="宋体"/>
          <w:b/>
          <w:bCs/>
          <w:color w:val="0066FF"/>
          <w:kern w:val="0"/>
          <w:szCs w:val="21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新宋体" w:eastAsia="新宋体" w:hAnsi="新宋体" w:cs="宋体"/>
          <w:b/>
          <w:bCs/>
          <w:color w:val="0066FF"/>
          <w:kern w:val="0"/>
          <w:sz w:val="27"/>
          <w:szCs w:val="27"/>
        </w:rPr>
        <w:t xml:space="preserve">少说话，多倾听。因为爱说话的人，本就失去了一分宁静的美。而且，言多必失。有句话是，三思而后行，三思而后言。即使是网络这个靠语言交流的平台，多言也会让人讨厌的。想说话了，就对自己说，不要对别人说，因为现在几乎没有人愿意听。 </w:t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二.缓</w:t>
      </w:r>
      <w:r w:rsidRPr="005B5F0C">
        <w:rPr>
          <w:rFonts w:ascii="宋体" w:eastAsia="宋体" w:hAnsi="宋体" w:cs="宋体"/>
          <w:b/>
          <w:bCs/>
          <w:color w:val="0066FF"/>
          <w:kern w:val="0"/>
          <w:szCs w:val="21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240"/>
        <w:jc w:val="left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kern w:val="0"/>
          <w:szCs w:val="21"/>
        </w:rPr>
        <w:br/>
      </w: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有句训诫是，</w:t>
      </w:r>
      <w:proofErr w:type="gramStart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讷</w:t>
      </w:r>
      <w:proofErr w:type="gramEnd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于言而敏于行，而我认为，在某种情况和某种环境下，应该是，</w:t>
      </w:r>
      <w:proofErr w:type="gramStart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讷</w:t>
      </w:r>
      <w:proofErr w:type="gramEnd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 xml:space="preserve">于言而缓于行。我已经尝过“缓于行”的甜头了。做事，你太快了，有时候，你刚做好，领导认为不需要做了。而且，你太热心，一种微妙的心理，他又会不那么舒服，以为里面是不是有什么特别之处。缓，还有个好处，就是可以在别人失败的基础上，走成功的捷径。反正不是做生意，不需要抢市场。关键是太能干的人，会成为嫉妒和防备的对象。 </w:t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b/>
          <w:bCs/>
          <w:noProof/>
          <w:color w:val="0000FF"/>
          <w:kern w:val="0"/>
          <w:sz w:val="36"/>
          <w:szCs w:val="36"/>
        </w:rPr>
        <w:lastRenderedPageBreak/>
        <w:drawing>
          <wp:inline distT="0" distB="0" distL="0" distR="0">
            <wp:extent cx="5162550" cy="3771900"/>
            <wp:effectExtent l="19050" t="0" r="0" b="0"/>
            <wp:docPr id="1" name="图片 1" descr="图片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三.</w:t>
      </w:r>
      <w:proofErr w:type="gramStart"/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忍</w:t>
      </w:r>
      <w:proofErr w:type="gramEnd"/>
      <w:r w:rsidRPr="005B5F0C">
        <w:rPr>
          <w:rFonts w:ascii="宋体" w:eastAsia="宋体" w:hAnsi="宋体" w:cs="宋体"/>
          <w:color w:val="0066FF"/>
          <w:kern w:val="0"/>
          <w:sz w:val="36"/>
          <w:szCs w:val="36"/>
        </w:rPr>
        <w:t xml:space="preserve"> </w:t>
      </w:r>
    </w:p>
    <w:p w:rsidR="005B5F0C" w:rsidRPr="005B5F0C" w:rsidRDefault="005B5F0C" w:rsidP="005B5F0C">
      <w:pPr>
        <w:widowControl/>
        <w:spacing w:after="240"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面对不公，别气愤，别宣泄。一来气愤伤身体，二来气愤不解决问题。“有肚量去容忍那些不能改变的事，有勇气去改变那些可能改变的事，有智慧能去区别上述两类事。”这是成功者要具备的三个素质。既然有些事情不是个人能力所能作为的，何不冷眼旁观呢？宣泄不满，只会让旁人看戏。</w:t>
      </w:r>
      <w:r w:rsidRPr="005B5F0C">
        <w:rPr>
          <w:rFonts w:ascii="宋体" w:eastAsia="宋体" w:hAnsi="宋体" w:cs="宋体"/>
          <w:b/>
          <w:bCs/>
          <w:color w:val="0066FF"/>
          <w:kern w:val="0"/>
          <w:sz w:val="36"/>
          <w:szCs w:val="36"/>
        </w:rPr>
        <w:t xml:space="preserve"> </w:t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四.让</w:t>
      </w:r>
      <w:r w:rsidRPr="005B5F0C">
        <w:rPr>
          <w:rFonts w:ascii="宋体" w:eastAsia="宋体" w:hAnsi="宋体" w:cs="宋体"/>
          <w:b/>
          <w:bCs/>
          <w:color w:val="0066FF"/>
          <w:kern w:val="0"/>
          <w:szCs w:val="21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大是大非，不能退让，但小事情，</w:t>
      </w:r>
      <w:proofErr w:type="gramStart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尽量听</w:t>
      </w:r>
      <w:proofErr w:type="gramEnd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别人的意见。能按别人的意见办的，就不坚持己见。退一步，海阔天空。而且如果是按别人的意见办的，错误也就有所分担。</w:t>
      </w:r>
      <w:r w:rsidRPr="005B5F0C">
        <w:rPr>
          <w:rFonts w:ascii="宋体" w:eastAsia="宋体" w:hAnsi="宋体" w:cs="宋体"/>
          <w:kern w:val="0"/>
          <w:szCs w:val="21"/>
        </w:rPr>
        <w:br/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b/>
          <w:bCs/>
          <w:noProof/>
          <w:color w:val="0000FF"/>
          <w:kern w:val="0"/>
          <w:sz w:val="36"/>
          <w:szCs w:val="36"/>
        </w:rPr>
        <w:lastRenderedPageBreak/>
        <w:drawing>
          <wp:inline distT="0" distB="0" distL="0" distR="0">
            <wp:extent cx="6381750" cy="4791075"/>
            <wp:effectExtent l="19050" t="0" r="0" b="0"/>
            <wp:docPr id="2" name="图片 2" descr="图片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7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五.淡</w:t>
      </w:r>
      <w:r w:rsidRPr="005B5F0C">
        <w:rPr>
          <w:rFonts w:ascii="宋体" w:eastAsia="宋体" w:hAnsi="宋体" w:cs="宋体"/>
          <w:b/>
          <w:bCs/>
          <w:color w:val="0066FF"/>
          <w:kern w:val="0"/>
          <w:sz w:val="36"/>
          <w:szCs w:val="36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240"/>
        <w:jc w:val="left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 xml:space="preserve">一切都看淡些。对名利，对金钱，对感情。没有什么是离开了就不能活了的东西。得失也是辩证的，你在这方面损失了，你的心灵会得到释放，会有机会去尝试别的选择。越是看得淡，就越是心灵平静，就越能体会平凡的幸福。 </w:t>
      </w:r>
    </w:p>
    <w:p w:rsidR="005B5F0C" w:rsidRPr="005B5F0C" w:rsidRDefault="005B5F0C" w:rsidP="005B5F0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9933"/>
          <w:kern w:val="0"/>
          <w:sz w:val="36"/>
          <w:szCs w:val="36"/>
        </w:rPr>
        <w:t>六.平</w:t>
      </w:r>
      <w:r w:rsidRPr="005B5F0C">
        <w:rPr>
          <w:rFonts w:ascii="宋体" w:eastAsia="宋体" w:hAnsi="宋体" w:cs="宋体"/>
          <w:b/>
          <w:bCs/>
          <w:color w:val="0066FF"/>
          <w:kern w:val="0"/>
          <w:szCs w:val="21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是平凡，是平淡，是平衡。有棱角的坏处，就是让别人咬起你来很容易下口。思想是存在于工作之外的。如果一个人，能把思想和行为统一在</w:t>
      </w:r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lastRenderedPageBreak/>
        <w:t>工作之中，那是有决定权力的领导。有</w:t>
      </w:r>
      <w:proofErr w:type="gramStart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句针对</w:t>
      </w:r>
      <w:proofErr w:type="gramEnd"/>
      <w:r w:rsidRPr="005B5F0C">
        <w:rPr>
          <w:rFonts w:ascii="宋体" w:eastAsia="宋体" w:hAnsi="宋体" w:cs="宋体"/>
          <w:b/>
          <w:bCs/>
          <w:color w:val="0066FF"/>
          <w:kern w:val="0"/>
          <w:sz w:val="27"/>
          <w:szCs w:val="27"/>
        </w:rPr>
        <w:t>事业单位的工作人员的网络时髦语言：“思想有多远，你就滚多远。”在事业单位，你的思想仅可以存在于你有权利作决定的范围内。尽管平凡的人，没有什么色彩，但往往生存的时间最长。人要活得精彩，首先是要能活下去，而不被踢出局。有朋友说“对工作，要信奉唯物主义；对生活，要信奉唯心主义。”因此，我们需要有亲密的朋友，要有自己展露思想的安全空间。在那里，我们就可以显示我们的不平凡了。</w:t>
      </w:r>
      <w:r w:rsidRPr="005B5F0C">
        <w:rPr>
          <w:rFonts w:ascii="宋体" w:eastAsia="宋体" w:hAnsi="宋体" w:cs="宋体"/>
          <w:b/>
          <w:bCs/>
          <w:color w:val="0066FF"/>
          <w:kern w:val="0"/>
          <w:sz w:val="36"/>
          <w:szCs w:val="36"/>
        </w:rPr>
        <w:t xml:space="preserve"> </w:t>
      </w:r>
    </w:p>
    <w:p w:rsidR="005B5F0C" w:rsidRPr="005B5F0C" w:rsidRDefault="005B5F0C" w:rsidP="005B5F0C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color w:val="0000FF"/>
          <w:kern w:val="0"/>
          <w:szCs w:val="21"/>
        </w:rPr>
        <w:drawing>
          <wp:inline distT="0" distB="0" distL="0" distR="0">
            <wp:extent cx="6381750" cy="4791075"/>
            <wp:effectExtent l="19050" t="0" r="0" b="0"/>
            <wp:docPr id="3" name="图片 3" descr="图片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7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0C" w:rsidRDefault="005B5F0C">
      <w:pPr>
        <w:rPr>
          <w:rFonts w:hint="eastAsia"/>
        </w:rPr>
      </w:pPr>
    </w:p>
    <w:p w:rsidR="005B5F0C" w:rsidRDefault="005B5F0C">
      <w:pPr>
        <w:rPr>
          <w:rFonts w:hint="eastAsia"/>
        </w:rPr>
      </w:pPr>
    </w:p>
    <w:p w:rsidR="005B5F0C" w:rsidRDefault="005B5F0C"/>
    <w:sectPr w:rsidR="005B5F0C" w:rsidSect="0043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F0C"/>
    <w:rsid w:val="004372D6"/>
    <w:rsid w:val="005B5F0C"/>
    <w:rsid w:val="009B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F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5F0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5F0C"/>
    <w:rPr>
      <w:sz w:val="18"/>
      <w:szCs w:val="18"/>
    </w:rPr>
  </w:style>
  <w:style w:type="character" w:customStyle="1" w:styleId="blogtitdetail">
    <w:name w:val="blog_tit_detail"/>
    <w:basedOn w:val="a0"/>
    <w:rsid w:val="005B5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9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28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43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4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29.photo.store.qq.com/http_imgload.cgi?/rurl4_b=968905cd0cab4e0f613d26234c87714cbc3cd877fff2191be2faee697eeb334b9ecd90a2a7100405f76cda1072fbfffe492996ab6019968e45e6eca66612c06475f1b9df7432b0e932dfab764960b58920552537&amp;a=24&amp;b=2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29.photo.store.qq.com/http_imgload.cgi?/rurl4_b=968905cd0cab4e0f613d26234c87714ca99167f05b7226ba611cc37933b33863bfeafe90ca493a3d48f67de74309ea6de899c34072140d6401f4c3aeae51bf43f269bb2fd2d85db316d83b13fcb0a487af47ac13&amp;a=29&amp;b=2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b28.photo.store.qq.com/http_imgload.cgi?/rurl4_b=968905cd0cab4e0f613d26234c87714cf29e86a6f5eebebb0c29547a738a44116039498782ed78bd2291fe4f676384dfc24ba713b647a24aae4df8173356aa7df377b72538a1d4c0d7cb972bcf4827ae0acafb5d&amp;a=29&amp;b=28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dap</cp:lastModifiedBy>
  <cp:revision>1</cp:revision>
  <dcterms:created xsi:type="dcterms:W3CDTF">2013-05-27T14:35:00Z</dcterms:created>
  <dcterms:modified xsi:type="dcterms:W3CDTF">2013-05-27T14:35:00Z</dcterms:modified>
</cp:coreProperties>
</file>