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eastAsia="宋体"/>
          <w:b/>
          <w:bCs/>
          <w:sz w:val="28"/>
          <w:szCs w:val="28"/>
          <w:lang w:eastAsia="zh-CN"/>
        </w:rPr>
      </w:pPr>
      <w:r>
        <w:rPr>
          <w:rFonts w:hint="eastAsia" w:ascii="Times New Roman" w:hAnsi="Times New Roman"/>
          <w:b/>
          <w:bCs/>
          <w:sz w:val="28"/>
          <w:szCs w:val="28"/>
        </w:rPr>
        <w:t>第</w:t>
      </w:r>
      <w:r>
        <w:rPr>
          <w:rFonts w:hint="eastAsia" w:ascii="Times New Roman" w:hAnsi="Times New Roman"/>
          <w:b/>
          <w:bCs/>
          <w:sz w:val="28"/>
          <w:szCs w:val="28"/>
          <w:lang w:val="en-US" w:eastAsia="zh-CN"/>
        </w:rPr>
        <w:t>7</w:t>
      </w:r>
      <w:r>
        <w:rPr>
          <w:rFonts w:hint="eastAsia" w:ascii="Times New Roman" w:hAnsi="Times New Roman"/>
          <w:b/>
          <w:bCs/>
          <w:sz w:val="28"/>
          <w:szCs w:val="28"/>
        </w:rPr>
        <w:t>课</w:t>
      </w:r>
      <w:r>
        <w:rPr>
          <w:rFonts w:hint="eastAsia" w:ascii="Times New Roman" w:hAnsi="Times New Roman"/>
          <w:b/>
          <w:bCs/>
          <w:sz w:val="28"/>
          <w:szCs w:val="28"/>
          <w:lang w:val="en-US" w:eastAsia="zh-CN"/>
        </w:rPr>
        <w:t xml:space="preserve"> </w:t>
      </w:r>
      <w:r>
        <w:rPr>
          <w:rFonts w:hint="eastAsia" w:ascii="Times New Roman" w:hAnsi="Times New Roman"/>
          <w:b/>
          <w:bCs/>
          <w:sz w:val="28"/>
          <w:szCs w:val="28"/>
          <w:lang w:eastAsia="zh-CN"/>
        </w:rPr>
        <w:t>小学班级偶发事件管理</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宋体"/>
                <w:szCs w:val="20"/>
                <w:lang w:eastAsia="zh-CN"/>
              </w:rPr>
              <w:t>小学班级偶发事件管理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了解小学班级偶发事件的概念及特点。</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掌握小学班级偶发事件的处理原则及方法。</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小学班级偶发事件管理</w:t>
            </w:r>
            <w:r>
              <w:rPr>
                <w:rFonts w:hint="eastAsia" w:ascii="Times New Roman" w:hAnsi="宋体"/>
                <w:bCs/>
                <w:szCs w:val="20"/>
              </w:rPr>
              <w:t>，明白小学班主任必须学会及时妥善地处理好班级偶发事件，才能为班集体消除不稳定因素，防止不良影响的蔓延。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汽车构件静力分析</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构件承载能力分析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主要教学内容及步骤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imes New Roman" w:hAnsi="Times New Roman"/>
                <w:b w:val="0"/>
                <w:bCs/>
                <w:color w:val="C00000"/>
                <w:lang w:val="en-US" w:eastAsia="zh-CN"/>
              </w:rPr>
            </w:pPr>
            <w:r>
              <w:rPr>
                <w:rFonts w:hint="eastAsia" w:ascii="Times New Roman" w:hAnsi="Times New Roman"/>
                <w:b/>
                <w:color w:val="C00000"/>
              </w:rPr>
              <w:t>【教师】</w:t>
            </w:r>
            <w:r>
              <w:rPr>
                <w:rFonts w:hint="eastAsia" w:ascii="宋体" w:hAnsi="宋体" w:eastAsia="宋体" w:cs="宋体"/>
                <w:b w:val="0"/>
                <w:bCs/>
                <w:color w:val="C00000"/>
                <w:kern w:val="2"/>
                <w:sz w:val="21"/>
                <w:szCs w:val="21"/>
                <w:lang w:val="en-US" w:eastAsia="zh-CN" w:bidi="ar"/>
              </w:rPr>
              <w:t>展示小学班级偶发事件概述（</w:t>
            </w:r>
            <w:r>
              <w:rPr>
                <w:rFonts w:hint="eastAsia" w:ascii="Times New Roman" w:hAnsi="Times New Roman"/>
                <w:b w:val="0"/>
                <w:bCs/>
                <w:color w:val="C00000"/>
                <w:lang w:val="en-US" w:eastAsia="zh-CN"/>
              </w:rPr>
              <w:t>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一、偶发事件的概念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所谓偶发事件，是指班级学生中发生的事先没有估计到、出人意料的事件，也包括违反学校教育教学管理制度且具有突发性、变化快、影响大等特点的一种比较严重的违纪事件。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作为一个班集体，由于学生的多元化，班级偶发事件难以避免。偶发事件的发生往往对班级工作、对教学、对课堂秩序产生较大的影响，所以教师应防微杜渐，尽量使偶发事件少发生或不发生；同时若偶发事件发生了，应沉着冷静，妥善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二、偶发事件的特点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偶发事件具有突发性，常常和社会上的重大事件、周围环境或者本人的意外境遇联系在一起。由于事出偶然没有预先的思想准备，教师没有充裕的时间仔细思考处理的对策。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偶发事件具有随机性。偶发事件的发生很难预料，在哪里发生，发生在谁的身上，都没有明确的预示。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偶发事件具有破坏性。一般来说，班主任开展教育活动都是在计划的指导下，有条不紊地循序进行的，而偶发事件则会打乱原有的部署，使原本井井有条的教育活动无法按计划进行，活动的效果会大打折扣，甚至背道而驰。同时，由于偶发事件的起因比较复杂和难以预料，处理起来有相当的难度，一旦处理不当，就会造成严重的后果，或师生关系紧张、对立，或同学矛盾越发加深，或学生心理受到挫伤，或班集体受到破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偶发事件具有紧迫性。偶发事件发生必须要求班主任马上做出判断，因势利导，随机应变，防止事态的进一步扩大，使事件的影响得到及时控制。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偶发事件具有多元性。尤其体现在课堂中的偶发事件。从其发生原因可分为主观因素导致和客观因素导致，从性质可分为良性和恶性事件，从处理的方式可分为冷处理和热处理。在教学过程中，尽管教师做了周密的安排计划，也常常会出现一些意想不到的偶发事件。这就需要教师依靠高超的教育机智，果断迅速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偶发事件具有巧妙性。偶发事件的处理，考验着班主任的教育机智。如果班主任能够因势利导、随机应变，就能抓住偶发事件中的教育契机，甚至会起到锦上添花的作用。</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val="en-US" w:eastAsia="zh-CN"/>
              </w:rPr>
              <w:t>展示小学班级偶发事件概述（一）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lang w:val="en-US" w:eastAsia="zh-CN"/>
              </w:rPr>
              <w:t>简述</w:t>
            </w:r>
            <w:r>
              <w:rPr>
                <w:rFonts w:hint="eastAsia" w:hAnsi="宋体"/>
                <w:bCs/>
                <w:lang w:eastAsia="zh-CN"/>
              </w:rPr>
              <w:t>小学班级偶发事件的特点。</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宋体" w:hAnsi="宋体" w:cs="宋体"/>
                <w:b/>
                <w:bCs w:val="0"/>
                <w:color w:val="0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展示小学班级偶发事件概述（</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bCs w:val="0"/>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三、偶发事件的类型</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（一）外部干扰型</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班级管理不是封闭的，因此，不可能完全隔断外界的干扰。比如，地震后教室坍塌砸伤学生；天气骤变，乌云压顶，影响了教室内的光线导致学生看不清黑板上的内容；蝴蝶、蜜蜂等“不速之客”闯入课堂，很可能会使有序的课堂乱作一团，这些都属于外部干扰型的偶发事件。</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（二）内部困扰型</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内部困扰型突发事件主要是来自学生的各种因素。比如，因学生心理偏差，抗挫能力差，忍受不了学业压力而引起的轻生行为；课堂上学生之间的矛盾引起的打架行为等。</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案例 7-1</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center"/>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掉落的橡皮</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次音乐课，刚上课不久，严老师刚提出一个问题，话音刚落，突然听到一名学生大声喊道：“老师，某某把我掉下来的橡皮拾了就不给我了！”只见这个学生一副气急败坏的样子扭身对着全班同学喊叫着。课堂轰一下就乱了，学生们你一言我一语地议论着，然后又把目光齐刷刷地投向严老师，期待着老师的评判。严老师是我们学校有着十几年工作经验的音乐老师，学生对于音乐课可能不太像对待语文、数学那样专心，如果一味地发火只会破坏了音乐课的气氛。严老师想了想，突然笑了起来，走到那个同学面前说道：“其实他是想先帮你拾起来，下课再还给你，因为现在是上课时间。”转过脸来，对那个拾到橡皮的同学说：“是不是？”那个同学没说话，点了点头……</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课堂中的这个小事件就这样被严老师机智地解决了。这节课的教学任务顺利完成了，而且课堂气氛特别活跃，学生思考问题、回答问题也非常积极主动，达到了预期的教学效果。</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思考</w:t>
            </w:r>
            <w:r>
              <w:rPr>
                <w:rFonts w:hint="eastAsia" w:ascii="宋体" w:hAnsi="宋体" w:cs="宋体"/>
                <w:b/>
                <w:bCs w:val="0"/>
                <w:color w:val="000000"/>
                <w:kern w:val="2"/>
                <w:sz w:val="21"/>
                <w:szCs w:val="21"/>
                <w:lang w:val="en-US" w:eastAsia="zh-CN" w:bidi="ar"/>
              </w:rPr>
              <w:t>：</w:t>
            </w:r>
            <w:r>
              <w:rPr>
                <w:rFonts w:hint="eastAsia" w:ascii="宋体" w:hAnsi="宋体" w:eastAsia="宋体" w:cs="宋体"/>
                <w:b w:val="0"/>
                <w:bCs/>
                <w:color w:val="000000"/>
                <w:kern w:val="2"/>
                <w:sz w:val="21"/>
                <w:szCs w:val="21"/>
                <w:lang w:val="en-US" w:eastAsia="zh-CN" w:bidi="ar"/>
              </w:rPr>
              <w:t>案例中的音乐老师在处理偶发事件时，有哪些方面值得我们学习？</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（三）人为疏忽型</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种类型的偶发事件主要是指教师或者学校管理者本身的疏忽导致的。比如，在讲课的过程中出现的一些意想不到的情况。例如，某个学生的学习用品忘记带全，多媒体故障、电脑失灵等；体育课上，学生被踢伤、撞伤；学校组织学生进行文艺汇演时由于电路老化引起的火灾；还有在课下，楼道、厕所、校门等处的拥堵导致的意外事故等。</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w:t>
            </w:r>
            <w:r>
              <w:rPr>
                <w:rFonts w:hint="eastAsia" w:ascii="Times New Roman" w:hAnsi="Times New Roman"/>
                <w:b/>
                <w:szCs w:val="24"/>
                <w:lang w:val="en-US" w:eastAsia="zh-CN"/>
              </w:rPr>
              <w:t>小学班级偶发事件概述（二）的基本理论知</w:t>
            </w:r>
            <w:r>
              <w:rPr>
                <w:rFonts w:hint="eastAsia" w:ascii="Times New Roman" w:hAnsi="Times New Roman"/>
                <w:b/>
                <w:szCs w:val="24"/>
              </w:rPr>
              <w:t>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6"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小学班级偶发事件概述</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，让学生知道小学班级偶发事件的特点及类型。</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结合所学知识判断班级偶发事件的类型。</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展示小学班级偶发事件的处理原则及方法（一</w:t>
            </w:r>
            <w:r>
              <w:rPr>
                <w:rFonts w:hint="eastAsia" w:ascii="宋体" w:hAnsi="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一、偶发事件的处理原则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（一）教育为主原则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为主原则是处理偶发事件的首要原则。班主任必须抱着教育的目的和心态对待偶发事件，本着教育从严、处理从宽、教育全班的精神，既不能一棒子打死，又不能草率行事。公平、公正地对待学生，用科学的态度深入了解调查，从动因分析到全面评估，这样才能达到惩前毖后的目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（二）冷处理原则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沉着冷静、遇事果断的风格对处理好偶发事件至关重要。班主任在处理有些偶发事件时不能急于表态和下结论，要在头脑冷静、情绪稳定的前提下了解清楚当前的情况，保持宽容、谅解、服务的态度，发挥教育机智的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（三）促进发展原则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处理偶发事件，既不能仅仅就事论事，敷衍搪塞，也不可小题大做，无限上纲，要找到事件中能够促进学生发展的因素加以扩大，让受教育的学生明确教育帮助的目的是促进学生的全面发展，抓住偶发事件中的教育契机，从根本上“医治”学生心灵深处的创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（四）客观中立原则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在处理偶发事件时要遵循客观中立的原则，对当事者，不论是谁，都要公正对待，班主任要站在中立的位置，不能存在偏袒之意。班主任要克服思维定势带来的影响，避免出现用“有色眼镜”看待学生导致处理问题不公的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（五）启发自觉原则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生在接受教育时具有主观能动性，因此，班主任在处理偶发事件时要随时注意启发学生改正错误的自觉性，使学生主动意识到自己所做的事情所产生的后果和影响，引导学生依靠自身的积极因素去克服消极因素。因此，班主任在处理偶发事件时，要给学生留下独立思考和解决问题的空间，调动学生接受教育的内驱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（六）时效统一原则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处理偶发事件要尽量缩短时间，把偶发事件消灭在始发状态，尽量减少、消除偶发事件带来的负面影响；注重处理偶发事件时所用方法和策略的效果，要从“育人”的态度去看事件，用发展的眼光去看学生。平息事件后，对于暂未完全解决的部分可以先“放一放”，不要未经深思一味随意发挥，否则可能会起到适得其反的效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（七）协调一致原则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协调一致原则要求班主任在处理偶发事件时，要综合考虑多方面因素，注重多种教育力量的协调一致，相互配合，将学校、家庭、社会环境等各方面的因素结合起来形成连续不断、步调一致的教育。同时还要考虑到偶发事件中当事双方对处理意见或结果能否一致接受，促进学生从内心深处真正地接受和改变才是达到了教育效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（八）针对性原则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应该在弄清楚事情的性质后再着手解决。用不同的方法解决不同的问题，不能用一种模式。注意事情不同层面的差别和不同个体之间的差异。针对性要强，切不可“眉毛胡子一把抓”“一刀切”。太宽泛和针对性不强的教育形同虚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（九）预防为主原则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偶发事件中的“偶然”之中往往隐含着“必然”的因素，因此做好预防也是处理偶发事件要遵循的原则。“人为疏忽型”的偶发事件，大多都是由于没有做好预防工作而出现的。因此班主任要善于观察，及时捕捉到一些“征兆”，提高警惕，提早发现，及时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小学班级偶发事件的处理原则及方法（一）展示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小学班级偶发事件的处理原则及方法</w:t>
            </w:r>
            <w:r>
              <w:rPr>
                <w:rFonts w:hint="eastAsia" w:ascii="Times New Roman" w:hAnsi="Times New Roman"/>
                <w:b/>
                <w:szCs w:val="24"/>
              </w:rPr>
              <w:t>（一）的基本理论知识。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小学班级偶发事件的处理原则及方法</w:t>
            </w:r>
            <w:r>
              <w:rPr>
                <w:rFonts w:hint="eastAsia" w:ascii="宋体" w:hAnsi="宋体" w:eastAsia="宋体" w:cs="宋体"/>
                <w:b/>
                <w:bCs w:val="0"/>
                <w:kern w:val="0"/>
                <w:sz w:val="21"/>
                <w:szCs w:val="21"/>
                <w:lang w:val="en-US" w:eastAsia="zh-CN" w:bidi="ar"/>
              </w:rPr>
              <w:t>（一）</w:t>
            </w:r>
            <w:r>
              <w:rPr>
                <w:rFonts w:hint="eastAsia" w:ascii="宋体" w:hAnsi="宋体" w:cs="宋体"/>
                <w:b/>
                <w:bCs w:val="0"/>
                <w:kern w:val="0"/>
                <w:sz w:val="21"/>
                <w:szCs w:val="21"/>
                <w:lang w:val="en-US" w:eastAsia="zh-CN" w:bidi="ar"/>
              </w:rPr>
              <w:t>，让学生了解小学班级偶发事件的处理原则。</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简述教育为主原则</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展示小学班级偶发事件的处理原则及方法（</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二、偶发事件的处理方法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（一）降温处理法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中发生的偶发事件，可以采取淡化的方法，暂时“搁置”起来；或是稍作处理，留待以后再从容处理。这种方法多用在学生与学生之间、学生与教师之间发生了争执对立，或课堂教学中个别学生发生了一些较严重的违纪事件时。发生偶发事件后，学生多半头脑发热、情绪不稳，很难心平气和地接受教育，有时甚至会产生严重的逆反情绪，使局面难以收拾；而教师也容易心理失衡，缺乏充分的心理准备和冷静的分析，如果贸然进行“热处理”，难免发生失误或难以取得最佳的教育效果。例如，一位教师在操场上看到两个男孩起了争执，这位教师没有慌张，也没有大声训斥学生，而是微笑着说：“你们俩，都已经是高中生了，有了小矛盾还不会处理？双方冷静一下，老师相信你们能够自己解决的。”随着教师的话语，两位学生平息了下来，不好意思地低下了头。这种方法不仅避免了事态的激化，更主要的是让学生自己解决纠纷，体现了这位教师的现代教育意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实施冷处理，并不是对事件不做处理，也不是拖拖拉拉不及时处理，而是尽量减少偶发事件的负面影响，争取调查了解的时间，等待最佳的教育时机，为全面、干净、彻底解决偶发事件，做好充分准备。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案例 7-2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jc w:val="center"/>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学生意外伤害事故的应对——学生的战斗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天下午体育课，上课不久，有学生到办公室向我汇报，说四年级一班教室内有两名同学在打架，打得很凶，有一个甚至耳朵被打出了血。我闻讯赶到教室，只见郑同学与张同学正气势汹汹地对峙着，若不是周围几名同学拉着，“大战”仍不会停息。周围的“战场”一片“狼藉”：几张课桌歪歪斜斜，几个小学班级偶发事件的处理方法书包被丢在地上，里面的书撒满一地。见此情景，我不由得火冒三丈，但还是决定“冷处理”。叫走其他几个同学，我吩咐两人并排坐在我面前，足足有五分钟，我看着他们，一句话也不说。郑同学先还显得激动未平，后来见我这番情景，马上平静下来，和张同学一起疑惑地看着我。见已经“冷”得差不多了，我就让两人说说情况，但不能说“他对我怎么怎么样了”，必须说“我对他怎么怎么样了”。于是两人便吞吞吐吐说自己在“战斗”中的表现，说着说着，两个人便低下了头。紧接着，我从“一个巴掌拍不响”开始，联系刚学过的《跳水》一课对他们进行了一番教育，说得他们心服口服。最后，他们握手言欢，并相互为对方收拾起书包和课桌。这件事我没有在班内当众批评，也没有向双方的家长通报，但从这几个月反馈的情况来看，两名同学再也没有相互或与他人发生过争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思考</w:t>
            </w:r>
            <w:r>
              <w:rPr>
                <w:rFonts w:hint="eastAsia" w:ascii="宋体" w:hAnsi="宋体" w:cs="宋体"/>
                <w:b w:val="0"/>
                <w:bCs/>
                <w:color w:val="000000"/>
                <w:kern w:val="2"/>
                <w:sz w:val="21"/>
                <w:szCs w:val="21"/>
                <w:lang w:val="en-US" w:eastAsia="zh-CN" w:bidi="ar"/>
              </w:rPr>
              <w:t>：</w:t>
            </w:r>
            <w:r>
              <w:rPr>
                <w:rFonts w:hint="eastAsia" w:ascii="宋体" w:hAnsi="宋体" w:eastAsia="宋体" w:cs="宋体"/>
                <w:b w:val="0"/>
                <w:bCs/>
                <w:color w:val="000000"/>
                <w:kern w:val="2"/>
                <w:sz w:val="21"/>
                <w:szCs w:val="21"/>
                <w:lang w:val="en-US" w:eastAsia="zh-CN" w:bidi="ar"/>
              </w:rPr>
              <w:t>评析案例中班主任的做法。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（二）幽默化解法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于有的偶发事件，如果一味地追究下去，反而会形成尴尬的局面，因此，更适于采用幽默的方式进行化解。运用幽默，不仅是为调节情绪，缓解冲突，更主要的是，它本身就是教育的武器。幽默是智慧的表现，也许能将一场冲突消于无形，正所谓“谈笑间，樯橹灰飞烟灭”。一位老师刚刚走进教室，就只见一个足球飞了进来，正好被砸中，一看正是班里的“名人”李明和张军。教室顿时安静了下来。他们一见砸中老师了也非常尴尬。这位老师看了看他们，又看看全班同学，说：“球踢得不错，命中目标，得分，但是下次踢球到操场上去踢。如果在教室中踢球，我就会亮红牌，把你们罚下场。”教室里的气氛得到了缓和。像这样的处理，寓教于笑，妙趣横生，学生感受到的只会是春风拂面，只会是诙谐和机智，从而发出会心的一笑，之后投入到正常的学习中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（三）因势利导法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势”，是指事情发展所表现出来的趋向。处理偶发事件时，要注意发现和挖掘事件本身所表现出来的积极因素，然后或顺势把学生引向正路，或逆势把学生拉向正轨。（1）学生违反纪律或者恶作剧的偶发事件中，班主任应根据不同的情况发现和捕捉偶发事件中的“闪光点”，挖掘积极因素，化不利为有利，使偶发事件的处理迅速纳入最为有利的轨道。例如，曾有学生在粉笔盒里放了一条冬眠的蛇，希望给新接班的女教师一个下马威。但那位教师是这样说的：“我今天收到了一份特殊的礼物，我还是第一次这么近看到蛇，确实吓了一跳。不过我觉得捕捉这条蛇的同学挺勇敢，至少有一定的捕蛇经验……我相信，凭他们的能力，不仅仅能做到勇敢，还应该做出点其他什么，老师相信你们。”放蛇的学生原本等着看“戏”，却没料到老师还表扬了自己……第二天早晨，这位教师走进教室惊喜地看到讲台上的粉笔盒里插着一束野菊花，教室里鸦雀无声。（2）在课堂教学中，突然出现意料不到的情况，影响到正常的教学，要让学生重新集中注意于原定的教学内容十分困难，这时教师可以采取随机应变，因势利导的方法，把偶发事件中积极的因素巧妙地引导到自己的教学中。例如，上课时天空突然亮起闪电，响起惊雷，把孩子的目光拉向了窗外。这种情况下，教师没有制止学生观看窗外，而是调整了原来的教学计划，干脆放下课本，一边和学生观察雷电，一边讲闪电、雷声方面的科学知识，等学生情绪安定后再转入教学。课将结束时，他又鼓励学生以这件事为素材，创造性地进行写作，收到了较好的教学效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（四）爱心感化法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偶发事件经常发生在一些“学困生”身上，他们自尊心强，同时自卑心理也较重，他们十分渴望得到教师的信任和尊重，即使有了差错，也希望得到谅解。教师应坚信每个学生都是可以教育好的，在处理偶发事件时，注意把严肃、善意的批评与信任、鼓励结合起来，把“尽量多的要求”与“尽可能多的尊重”结合起来，切不可感情用事，用训斥甚至是体罚或变相体罚等方法简单粗暴地处理，以免激起师生之间的矛盾，造成师生之间对立情绪的扩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（五）巧妙暗示法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多用在那些上课注意力不集中、思想开小差的学生身上。当偶发事件发生时，教师可视情况用语言、眼神、手势等作暗示。如果暗示不起作用，教师可换用个别提醒法，可以边讲课边走到该生身边，或亲切地摸摸他的头，或轻轻地敲敲他的书本和课桌。如果以上两种方法都不见效，还可以尝试重点提问法，通过个别提问，强迫学生把注意力转移过来。如发现有学生打瞌睡，教师随即说了句：“春风吹得书生醉，莫把课堂当睡堂。”同学们一笑，那位同学睡意全无。再如对个别开小差的学生，可提醒道：“唯物辩证法告诉我们，任何事物都是一分为二的，但唯有一心不可二用，上课时一定要集中精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处理偶发事件并没有包治百病的“药方”，它是具有创造性的活动，班主任要在遵循处理原则的基础上，以信任、尊重、友好和冷静的态度发挥教育机智。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案例 7-3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jc w:val="center"/>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学生日常生活中的偶发事件——咆哮的小成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学生小成平时经常迟到，并且不交作业。他属于虚心接受，坚决不改型学生。上学期接近期末时，他连续迟到数日，有一天甚至出现了不穿校服的现象。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放学后，班主任王老师把他留了下来。他先是闪烁其词，而后突然两眼充满泪水，歇斯底里地大声咆哮：“你们就问吧！问吧！我出车祸被人撞死了也不会有人管我的！”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被学生这一吼，老师忽然一愣，难道我错了吗？回想自己并没有任何不适当的言辞，老师马上又恢复了镇定，暂停了说话，让他坐下，冷静一会儿。王老师决定联系一下他的母亲。他母亲说，最近小成从广告上得知有免费培训日语的机会，在没有和母亲商量的情况下，他去了舅舅家，声泪俱下地分析自身家庭的不幸和自己立志好好学习，竟然说服舅舅，如果通过考试，就资助他去日本学习。所以，小成一直沉浸在去日留学的梦想中，放松了在校的行为常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小成母亲也说小成最近有好几次出现歇斯底里的吼叫现象。王老师与小成母亲沟通后，针对小成的情况进行了分析，希望家长在鼓励孩子的同时，不能放松现在在读学校的各项纪律。家长表示支持老师的观点，并会对孩子进行教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挂了电话，小成的情绪恢复得差不多了，老师开始和他聊起来。虽然不太看好学生的出国梦，但是，王老师首先还是肯定了他的这种美好愿望和为之进行的付出，然后强调了他是在读学生，梦想实现前还是要严格遵守在读学校的规章制度。小成表示理解，同意老师的观点。聊完已经将近 6 点了，小成嘟囔着说：今天家里没有剩饭，身上又没钱，得饿肚子了。于是王老师拉着他解决了眼前的这顿晚餐。这件事后，小成在校的表现进步了很多，特别是迟到和不穿校服的问题几乎没有再发生。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思考</w:t>
            </w:r>
            <w:r>
              <w:rPr>
                <w:rFonts w:hint="eastAsia" w:ascii="宋体" w:hAnsi="宋体" w:cs="宋体"/>
                <w:b w:val="0"/>
                <w:bCs/>
                <w:color w:val="000000"/>
                <w:kern w:val="2"/>
                <w:sz w:val="21"/>
                <w:szCs w:val="21"/>
                <w:lang w:val="en-US" w:eastAsia="zh-CN" w:bidi="ar"/>
              </w:rPr>
              <w:t>：</w:t>
            </w:r>
            <w:r>
              <w:rPr>
                <w:rFonts w:hint="eastAsia" w:ascii="宋体" w:hAnsi="宋体" w:eastAsia="宋体" w:cs="宋体"/>
                <w:b w:val="0"/>
                <w:bCs/>
                <w:color w:val="000000"/>
                <w:kern w:val="2"/>
                <w:sz w:val="21"/>
                <w:szCs w:val="21"/>
                <w:lang w:val="en-US" w:eastAsia="zh-CN" w:bidi="ar"/>
              </w:rPr>
              <w:t>分析案例中班主任的做法。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小学班级偶发事件的处理原则及方法（二）展示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小学班级偶发事件的处理原则及方法</w:t>
            </w:r>
            <w:r>
              <w:rPr>
                <w:rFonts w:hint="eastAsia" w:ascii="Times New Roman" w:hAnsi="Times New Roman"/>
                <w:b/>
                <w:szCs w:val="24"/>
              </w:rPr>
              <w:t>（</w:t>
            </w:r>
            <w:r>
              <w:rPr>
                <w:rFonts w:hint="eastAsia" w:ascii="Times New Roman" w:hAnsi="Times New Roman"/>
                <w:b/>
                <w:szCs w:val="24"/>
                <w:lang w:eastAsia="zh-CN"/>
              </w:rPr>
              <w:t>二</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小学班级偶发事件的处理原则及方法</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 能够采取合理的方法应对小学班级偶发事件。</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简述降温处理法</w:t>
            </w:r>
            <w:bookmarkStart w:id="0" w:name="_GoBack"/>
            <w:bookmarkEnd w:id="0"/>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r>
              <w:rPr>
                <w:rFonts w:hint="default" w:ascii="Times New Roman" w:hAnsi="Times New Roman"/>
              </w:rPr>
              <w:t>学生卸下了书本用题、教师思维的束缚，大胆设想、讨论，从实际效果来看，不同的学生就有不同的思考方式和解决方法，使学生的个性学习发挥的淋漓尽致。</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黑_GBK">
    <w:altName w:val="宋体"/>
    <w:panose1 w:val="03000509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QwMGUyNTQxOTQ3OTdiZjM1YmRlMzhhNWY0ODRlNWM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27B08F2"/>
    <w:rsid w:val="0AC91BFE"/>
    <w:rsid w:val="1E6C322A"/>
    <w:rsid w:val="1FB84519"/>
    <w:rsid w:val="24B477DD"/>
    <w:rsid w:val="28B578A7"/>
    <w:rsid w:val="322A12C5"/>
    <w:rsid w:val="34AD60CD"/>
    <w:rsid w:val="34B67F89"/>
    <w:rsid w:val="368D542E"/>
    <w:rsid w:val="388B134B"/>
    <w:rsid w:val="436C72A2"/>
    <w:rsid w:val="43CD7F64"/>
    <w:rsid w:val="44B33A23"/>
    <w:rsid w:val="45C91BBA"/>
    <w:rsid w:val="4C7F0E23"/>
    <w:rsid w:val="5A7C6694"/>
    <w:rsid w:val="622A303A"/>
    <w:rsid w:val="631D26F9"/>
    <w:rsid w:val="678E4035"/>
    <w:rsid w:val="7E1F5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6255</Words>
  <Characters>6402</Characters>
  <Lines>1</Lines>
  <Paragraphs>1</Paragraphs>
  <TotalTime>122</TotalTime>
  <ScaleCrop>false</ScaleCrop>
  <LinksUpToDate>false</LinksUpToDate>
  <CharactersWithSpaces>6416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无谓</cp:lastModifiedBy>
  <dcterms:modified xsi:type="dcterms:W3CDTF">2023-10-26T14:07:44Z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71CB81F5566A4041BE1503B978D728BB_13</vt:lpwstr>
  </property>
</Properties>
</file>