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1856"/>
        <w:gridCol w:w="1195"/>
        <w:gridCol w:w="2477"/>
      </w:tblGrid>
      <w:tr w:rsidR="00642698" w:rsidRPr="00CD52B3">
        <w:trPr>
          <w:trHeight w:val="607"/>
        </w:trPr>
        <w:tc>
          <w:tcPr>
            <w:tcW w:w="9072" w:type="dxa"/>
            <w:gridSpan w:val="5"/>
            <w:vAlign w:val="center"/>
          </w:tcPr>
          <w:p w:rsidR="00642698" w:rsidRPr="00CD52B3" w:rsidRDefault="000E50C7">
            <w:pPr>
              <w:ind w:firstLineChars="49" w:firstLine="118"/>
              <w:rPr>
                <w:rFonts w:ascii="仿宋_GB2312" w:eastAsia="仿宋_GB2312"/>
                <w:b/>
              </w:rPr>
            </w:pPr>
            <w:r w:rsidRPr="00CD52B3">
              <w:rPr>
                <w:rFonts w:ascii="仿宋_GB2312" w:eastAsia="仿宋_GB2312" w:hAnsi="宋体" w:hint="eastAsia"/>
                <w:b/>
                <w:color w:val="000000"/>
                <w:sz w:val="24"/>
              </w:rPr>
              <w:t>学习模块</w:t>
            </w:r>
            <w:r w:rsidR="00770E6F" w:rsidRPr="00CD52B3">
              <w:rPr>
                <w:rFonts w:ascii="仿宋_GB2312" w:eastAsia="仿宋_GB2312" w:hAnsi="宋体" w:hint="eastAsia"/>
                <w:b/>
                <w:color w:val="000000"/>
                <w:sz w:val="24"/>
              </w:rPr>
              <w:t>名称：</w:t>
            </w:r>
            <w:r w:rsidR="00770E6F" w:rsidRPr="00CD52B3">
              <w:rPr>
                <w:rFonts w:ascii="仿宋_GB2312" w:eastAsia="仿宋_GB2312" w:hint="eastAsia"/>
                <w:color w:val="000000"/>
                <w:sz w:val="24"/>
              </w:rPr>
              <w:t>网店推广与营销</w:t>
            </w:r>
          </w:p>
        </w:tc>
      </w:tr>
      <w:tr w:rsidR="00642698" w:rsidRPr="00CD52B3">
        <w:trPr>
          <w:trHeight w:val="607"/>
        </w:trPr>
        <w:tc>
          <w:tcPr>
            <w:tcW w:w="3544" w:type="dxa"/>
            <w:gridSpan w:val="2"/>
            <w:vAlign w:val="center"/>
          </w:tcPr>
          <w:p w:rsidR="00642698" w:rsidRPr="00CD52B3" w:rsidRDefault="00770E6F">
            <w:pPr>
              <w:ind w:firstLineChars="49" w:firstLine="118"/>
              <w:jc w:val="left"/>
              <w:rPr>
                <w:rFonts w:ascii="仿宋_GB2312" w:eastAsia="仿宋_GB2312" w:hAnsi="宋体"/>
                <w:b/>
                <w:color w:val="000000"/>
                <w:sz w:val="24"/>
              </w:rPr>
            </w:pPr>
            <w:r w:rsidRPr="00CD52B3">
              <w:rPr>
                <w:rFonts w:ascii="仿宋_GB2312" w:eastAsia="仿宋_GB2312" w:hAnsi="宋体" w:hint="eastAsia"/>
                <w:b/>
                <w:color w:val="000000"/>
                <w:sz w:val="24"/>
              </w:rPr>
              <w:t>授课教师：</w:t>
            </w:r>
          </w:p>
        </w:tc>
        <w:tc>
          <w:tcPr>
            <w:tcW w:w="3051" w:type="dxa"/>
            <w:gridSpan w:val="2"/>
            <w:vAlign w:val="center"/>
          </w:tcPr>
          <w:p w:rsidR="00642698" w:rsidRPr="00CD52B3" w:rsidRDefault="00770E6F">
            <w:pPr>
              <w:ind w:firstLineChars="49" w:firstLine="118"/>
              <w:jc w:val="left"/>
              <w:rPr>
                <w:rFonts w:ascii="仿宋_GB2312" w:eastAsia="仿宋_GB2312" w:hAnsi="宋体"/>
                <w:b/>
                <w:color w:val="000000"/>
                <w:sz w:val="24"/>
              </w:rPr>
            </w:pPr>
            <w:r w:rsidRPr="00CD52B3">
              <w:rPr>
                <w:rFonts w:ascii="仿宋_GB2312" w:eastAsia="仿宋_GB2312" w:hAnsi="宋体" w:hint="eastAsia"/>
                <w:b/>
                <w:color w:val="000000"/>
                <w:sz w:val="24"/>
              </w:rPr>
              <w:t>授课</w:t>
            </w:r>
            <w:r w:rsidRPr="00CD52B3">
              <w:rPr>
                <w:rFonts w:ascii="仿宋_GB2312" w:eastAsia="仿宋_GB2312" w:hint="eastAsia"/>
                <w:b/>
                <w:color w:val="000000"/>
                <w:sz w:val="24"/>
              </w:rPr>
              <w:t>班级：</w:t>
            </w:r>
          </w:p>
        </w:tc>
        <w:tc>
          <w:tcPr>
            <w:tcW w:w="2477" w:type="dxa"/>
            <w:vAlign w:val="center"/>
          </w:tcPr>
          <w:p w:rsidR="00642698" w:rsidRPr="00CD52B3" w:rsidRDefault="00770E6F" w:rsidP="00D93CEC">
            <w:pPr>
              <w:ind w:firstLineChars="49" w:firstLine="118"/>
              <w:jc w:val="left"/>
              <w:rPr>
                <w:rFonts w:ascii="仿宋_GB2312" w:eastAsia="仿宋_GB2312" w:hAnsi="宋体"/>
                <w:b/>
                <w:color w:val="000000"/>
                <w:sz w:val="24"/>
              </w:rPr>
            </w:pPr>
            <w:r w:rsidRPr="00CD52B3">
              <w:rPr>
                <w:rFonts w:ascii="仿宋_GB2312" w:eastAsia="仿宋_GB2312" w:hAnsi="宋体" w:hint="eastAsia"/>
                <w:b/>
                <w:color w:val="000000"/>
                <w:sz w:val="24"/>
              </w:rPr>
              <w:t>学时数：</w:t>
            </w:r>
            <w:bookmarkStart w:id="0" w:name="_GoBack"/>
            <w:r w:rsidRPr="008234D1">
              <w:rPr>
                <w:rFonts w:ascii="仿宋_GB2312" w:eastAsia="仿宋_GB2312" w:hAnsi="宋体" w:hint="eastAsia"/>
                <w:color w:val="000000"/>
                <w:sz w:val="24"/>
              </w:rPr>
              <w:t>1</w:t>
            </w:r>
            <w:r w:rsidR="00D93CEC" w:rsidRPr="008234D1">
              <w:rPr>
                <w:rFonts w:ascii="仿宋_GB2312" w:eastAsia="仿宋_GB2312" w:hAnsi="宋体" w:hint="eastAsia"/>
                <w:color w:val="000000"/>
                <w:sz w:val="24"/>
              </w:rPr>
              <w:t>2</w:t>
            </w:r>
            <w:bookmarkEnd w:id="0"/>
          </w:p>
        </w:tc>
      </w:tr>
      <w:tr w:rsidR="00642698" w:rsidRPr="00CD52B3">
        <w:trPr>
          <w:trHeight w:val="783"/>
        </w:trPr>
        <w:tc>
          <w:tcPr>
            <w:tcW w:w="5400" w:type="dxa"/>
            <w:gridSpan w:val="3"/>
            <w:vAlign w:val="center"/>
          </w:tcPr>
          <w:p w:rsidR="00642698" w:rsidRPr="00CD52B3" w:rsidRDefault="00770E6F">
            <w:pPr>
              <w:ind w:leftChars="57" w:left="240" w:hangingChars="50" w:hanging="120"/>
              <w:jc w:val="left"/>
              <w:rPr>
                <w:rFonts w:ascii="仿宋_GB2312" w:eastAsia="仿宋_GB2312"/>
              </w:rPr>
            </w:pPr>
            <w:r w:rsidRPr="00CD52B3">
              <w:rPr>
                <w:rFonts w:ascii="仿宋_GB2312" w:eastAsia="仿宋_GB2312" w:hAnsi="宋体" w:hint="eastAsia"/>
                <w:b/>
                <w:color w:val="000000"/>
                <w:sz w:val="24"/>
              </w:rPr>
              <w:t>授课时间：</w:t>
            </w:r>
          </w:p>
        </w:tc>
        <w:tc>
          <w:tcPr>
            <w:tcW w:w="3672" w:type="dxa"/>
            <w:gridSpan w:val="2"/>
            <w:vAlign w:val="center"/>
          </w:tcPr>
          <w:p w:rsidR="00642698" w:rsidRPr="00CD52B3" w:rsidRDefault="00770E6F">
            <w:pPr>
              <w:ind w:firstLineChars="49" w:firstLine="118"/>
              <w:rPr>
                <w:rFonts w:ascii="仿宋_GB2312" w:eastAsia="仿宋_GB2312"/>
              </w:rPr>
            </w:pPr>
            <w:r w:rsidRPr="00CD52B3">
              <w:rPr>
                <w:rFonts w:ascii="仿宋_GB2312" w:eastAsia="仿宋_GB2312" w:hAnsi="宋体" w:hint="eastAsia"/>
                <w:b/>
                <w:color w:val="000000"/>
                <w:sz w:val="24"/>
              </w:rPr>
              <w:t>教学地点：</w:t>
            </w:r>
            <w:r w:rsidR="00601C31" w:rsidRPr="00CD52B3">
              <w:rPr>
                <w:rFonts w:ascii="仿宋_GB2312" w:eastAsia="仿宋_GB2312" w:hAnsi="宋体" w:hint="eastAsia"/>
                <w:b/>
                <w:color w:val="000000"/>
                <w:sz w:val="24"/>
              </w:rPr>
              <w:t>教室</w:t>
            </w:r>
            <w:r w:rsidRPr="00CD52B3">
              <w:rPr>
                <w:rFonts w:ascii="仿宋_GB2312" w:eastAsia="仿宋_GB2312" w:hint="eastAsia"/>
              </w:rPr>
              <w:t xml:space="preserve"> </w:t>
            </w:r>
          </w:p>
        </w:tc>
      </w:tr>
      <w:tr w:rsidR="00642698" w:rsidRPr="00CD52B3">
        <w:trPr>
          <w:trHeight w:val="1918"/>
        </w:trPr>
        <w:tc>
          <w:tcPr>
            <w:tcW w:w="851" w:type="dxa"/>
            <w:vAlign w:val="center"/>
          </w:tcPr>
          <w:p w:rsidR="00642698" w:rsidRPr="00CD52B3" w:rsidRDefault="00601C31">
            <w:pPr>
              <w:jc w:val="center"/>
              <w:rPr>
                <w:rFonts w:ascii="仿宋_GB2312" w:eastAsia="仿宋_GB2312" w:hAnsi="宋体"/>
                <w:b/>
                <w:color w:val="000000"/>
                <w:sz w:val="24"/>
              </w:rPr>
            </w:pPr>
            <w:r w:rsidRPr="00CD52B3">
              <w:rPr>
                <w:rFonts w:ascii="仿宋_GB2312" w:eastAsia="仿宋_GB2312" w:hAnsi="宋体" w:hint="eastAsia"/>
                <w:b/>
                <w:color w:val="000000"/>
                <w:sz w:val="24"/>
              </w:rPr>
              <w:t>学习模块</w:t>
            </w:r>
            <w:r w:rsidR="00770E6F" w:rsidRPr="00CD52B3">
              <w:rPr>
                <w:rFonts w:ascii="仿宋_GB2312" w:eastAsia="仿宋_GB2312" w:hAnsi="宋体" w:hint="eastAsia"/>
                <w:b/>
                <w:color w:val="000000"/>
                <w:sz w:val="24"/>
              </w:rPr>
              <w:t>简介</w:t>
            </w:r>
          </w:p>
        </w:tc>
        <w:tc>
          <w:tcPr>
            <w:tcW w:w="8221" w:type="dxa"/>
            <w:gridSpan w:val="4"/>
            <w:vAlign w:val="center"/>
          </w:tcPr>
          <w:p w:rsidR="00642698" w:rsidRPr="00CD52B3" w:rsidRDefault="00770E6F">
            <w:pPr>
              <w:spacing w:line="360" w:lineRule="exact"/>
              <w:ind w:firstLineChars="200" w:firstLine="480"/>
              <w:rPr>
                <w:rFonts w:ascii="仿宋_GB2312" w:eastAsia="仿宋_GB2312"/>
                <w:color w:val="000000"/>
                <w:sz w:val="24"/>
              </w:rPr>
            </w:pPr>
            <w:r w:rsidRPr="00CD52B3">
              <w:rPr>
                <w:rFonts w:ascii="仿宋_GB2312" w:eastAsia="仿宋_GB2312" w:hint="eastAsia"/>
                <w:color w:val="000000"/>
                <w:sz w:val="24"/>
              </w:rPr>
              <w:t>学生在</w:t>
            </w:r>
            <w:proofErr w:type="gramStart"/>
            <w:r w:rsidRPr="00CD52B3">
              <w:rPr>
                <w:rFonts w:ascii="仿宋_GB2312" w:eastAsia="仿宋_GB2312" w:hint="eastAsia"/>
                <w:color w:val="000000"/>
                <w:sz w:val="24"/>
              </w:rPr>
              <w:t>明确网</w:t>
            </w:r>
            <w:proofErr w:type="gramEnd"/>
            <w:r w:rsidRPr="00CD52B3">
              <w:rPr>
                <w:rFonts w:ascii="仿宋_GB2312" w:eastAsia="仿宋_GB2312" w:hint="eastAsia"/>
                <w:color w:val="000000"/>
                <w:sz w:val="24"/>
              </w:rPr>
              <w:t>店推广与营销重要性的基础上，利用多种推广方式为店铺引流，进而带动店铺的流量和人气，提高店铺的销售额。通过本</w:t>
            </w:r>
            <w:r w:rsidR="00D20FDB" w:rsidRPr="00CD52B3">
              <w:rPr>
                <w:rFonts w:ascii="仿宋_GB2312" w:eastAsia="仿宋_GB2312" w:hint="eastAsia"/>
                <w:color w:val="000000"/>
                <w:sz w:val="24"/>
              </w:rPr>
              <w:t>模块的学习</w:t>
            </w:r>
            <w:r w:rsidRPr="00CD52B3">
              <w:rPr>
                <w:rFonts w:ascii="仿宋_GB2312" w:eastAsia="仿宋_GB2312" w:hint="eastAsia"/>
                <w:color w:val="000000"/>
                <w:sz w:val="24"/>
              </w:rPr>
              <w:t>，可以掌握多种引流方式的策划步骤和实操方法。</w:t>
            </w:r>
          </w:p>
          <w:p w:rsidR="00642698" w:rsidRPr="00CD52B3" w:rsidRDefault="00770E6F" w:rsidP="00D20FDB">
            <w:pPr>
              <w:spacing w:line="360" w:lineRule="exact"/>
              <w:ind w:firstLineChars="200" w:firstLine="480"/>
              <w:rPr>
                <w:rFonts w:ascii="仿宋_GB2312" w:eastAsia="仿宋_GB2312"/>
                <w:color w:val="000000"/>
                <w:sz w:val="24"/>
              </w:rPr>
            </w:pPr>
            <w:r w:rsidRPr="00CD52B3">
              <w:rPr>
                <w:rFonts w:ascii="仿宋_GB2312" w:eastAsia="仿宋_GB2312" w:hint="eastAsia"/>
                <w:color w:val="000000"/>
                <w:sz w:val="24"/>
              </w:rPr>
              <w:t>该模块主要包括站内推广与站外推广两个</w:t>
            </w:r>
            <w:r w:rsidR="00D20FDB" w:rsidRPr="00CD52B3">
              <w:rPr>
                <w:rFonts w:ascii="仿宋_GB2312" w:eastAsia="仿宋_GB2312" w:hint="eastAsia"/>
                <w:color w:val="000000"/>
                <w:sz w:val="24"/>
              </w:rPr>
              <w:t>学习情境</w:t>
            </w:r>
            <w:r w:rsidRPr="00CD52B3">
              <w:rPr>
                <w:rFonts w:ascii="仿宋_GB2312" w:eastAsia="仿宋_GB2312" w:hint="eastAsia"/>
                <w:color w:val="000000"/>
                <w:sz w:val="24"/>
              </w:rPr>
              <w:t>。</w:t>
            </w:r>
          </w:p>
        </w:tc>
      </w:tr>
      <w:tr w:rsidR="00642698" w:rsidRPr="00CD52B3">
        <w:trPr>
          <w:cantSplit/>
          <w:trHeight w:val="2541"/>
        </w:trPr>
        <w:tc>
          <w:tcPr>
            <w:tcW w:w="851" w:type="dxa"/>
            <w:vAlign w:val="center"/>
          </w:tcPr>
          <w:p w:rsidR="00642698" w:rsidRPr="00CD52B3" w:rsidRDefault="00770E6F">
            <w:pPr>
              <w:jc w:val="center"/>
              <w:rPr>
                <w:rFonts w:ascii="仿宋_GB2312" w:eastAsia="仿宋_GB2312"/>
              </w:rPr>
            </w:pPr>
            <w:r w:rsidRPr="00CD52B3">
              <w:rPr>
                <w:rFonts w:ascii="仿宋_GB2312" w:eastAsia="仿宋_GB2312" w:hAnsi="宋体" w:hint="eastAsia"/>
                <w:b/>
                <w:color w:val="000000"/>
                <w:sz w:val="24"/>
              </w:rPr>
              <w:t>教学目标</w:t>
            </w:r>
          </w:p>
        </w:tc>
        <w:tc>
          <w:tcPr>
            <w:tcW w:w="8221" w:type="dxa"/>
            <w:gridSpan w:val="4"/>
            <w:vAlign w:val="center"/>
          </w:tcPr>
          <w:p w:rsidR="00642698" w:rsidRPr="00CD52B3" w:rsidRDefault="00770E6F">
            <w:pPr>
              <w:spacing w:line="360" w:lineRule="exact"/>
              <w:rPr>
                <w:rFonts w:ascii="仿宋_GB2312" w:eastAsia="仿宋_GB2312" w:hAnsi="宋体"/>
                <w:b/>
                <w:color w:val="000000"/>
                <w:sz w:val="24"/>
              </w:rPr>
            </w:pPr>
            <w:r w:rsidRPr="00CD52B3">
              <w:rPr>
                <w:rFonts w:ascii="仿宋_GB2312" w:eastAsia="仿宋_GB2312" w:hint="eastAsia"/>
                <w:sz w:val="24"/>
              </w:rPr>
              <w:t>【</w:t>
            </w:r>
            <w:r w:rsidRPr="00CD52B3">
              <w:rPr>
                <w:rFonts w:ascii="仿宋_GB2312" w:eastAsia="仿宋_GB2312" w:hAnsi="宋体" w:hint="eastAsia"/>
                <w:b/>
                <w:color w:val="000000"/>
                <w:sz w:val="24"/>
              </w:rPr>
              <w:t>知识目标</w:t>
            </w:r>
            <w:r w:rsidRPr="00CD52B3">
              <w:rPr>
                <w:rFonts w:ascii="仿宋_GB2312" w:eastAsia="仿宋_GB2312" w:hint="eastAsia"/>
                <w:sz w:val="24"/>
              </w:rPr>
              <w:t>】</w:t>
            </w:r>
          </w:p>
          <w:p w:rsidR="00642698" w:rsidRPr="00CD52B3" w:rsidRDefault="00770E6F" w:rsidP="00D20FDB">
            <w:pPr>
              <w:spacing w:line="360" w:lineRule="exact"/>
              <w:rPr>
                <w:rFonts w:ascii="仿宋_GB2312" w:eastAsia="仿宋_GB2312"/>
                <w:color w:val="000000"/>
                <w:sz w:val="24"/>
              </w:rPr>
            </w:pPr>
            <w:r w:rsidRPr="00CD52B3">
              <w:rPr>
                <w:rFonts w:ascii="仿宋_GB2312" w:eastAsia="仿宋_GB2312" w:hint="eastAsia"/>
                <w:color w:val="000000"/>
                <w:sz w:val="24"/>
              </w:rPr>
              <w:t>1.</w:t>
            </w:r>
            <w:proofErr w:type="gramStart"/>
            <w:r w:rsidRPr="00CD52B3">
              <w:rPr>
                <w:rFonts w:ascii="仿宋_GB2312" w:eastAsia="仿宋_GB2312" w:hint="eastAsia"/>
                <w:color w:val="000000"/>
                <w:sz w:val="24"/>
              </w:rPr>
              <w:t>了解淘宝常见</w:t>
            </w:r>
            <w:proofErr w:type="gramEnd"/>
            <w:r w:rsidRPr="00CD52B3">
              <w:rPr>
                <w:rFonts w:ascii="仿宋_GB2312" w:eastAsia="仿宋_GB2312" w:hint="eastAsia"/>
                <w:color w:val="000000"/>
                <w:sz w:val="24"/>
              </w:rPr>
              <w:t>的推广营销方式；</w:t>
            </w:r>
          </w:p>
          <w:p w:rsidR="00642698" w:rsidRPr="00CD52B3" w:rsidRDefault="00770E6F" w:rsidP="00D20FDB">
            <w:pPr>
              <w:spacing w:line="360" w:lineRule="exact"/>
              <w:rPr>
                <w:rFonts w:ascii="仿宋_GB2312" w:eastAsia="仿宋_GB2312"/>
                <w:color w:val="000000"/>
                <w:sz w:val="24"/>
              </w:rPr>
            </w:pPr>
            <w:r w:rsidRPr="00CD52B3">
              <w:rPr>
                <w:rFonts w:ascii="仿宋_GB2312" w:eastAsia="仿宋_GB2312" w:hint="eastAsia"/>
                <w:color w:val="000000"/>
                <w:sz w:val="24"/>
              </w:rPr>
              <w:t>2.</w:t>
            </w:r>
            <w:proofErr w:type="gramStart"/>
            <w:r w:rsidRPr="00CD52B3">
              <w:rPr>
                <w:rFonts w:ascii="仿宋_GB2312" w:eastAsia="仿宋_GB2312" w:hint="eastAsia"/>
                <w:color w:val="000000"/>
                <w:sz w:val="24"/>
              </w:rPr>
              <w:t>了解淘宝头条</w:t>
            </w:r>
            <w:proofErr w:type="gramEnd"/>
            <w:r w:rsidRPr="00CD52B3">
              <w:rPr>
                <w:rFonts w:ascii="仿宋_GB2312" w:eastAsia="仿宋_GB2312" w:hint="eastAsia"/>
                <w:color w:val="000000"/>
                <w:sz w:val="24"/>
              </w:rPr>
              <w:t>、直播推广方式；</w:t>
            </w:r>
          </w:p>
          <w:p w:rsidR="00642698" w:rsidRPr="00CD52B3" w:rsidRDefault="00770E6F" w:rsidP="00D20FDB">
            <w:pPr>
              <w:spacing w:line="360" w:lineRule="exact"/>
              <w:rPr>
                <w:rFonts w:ascii="仿宋_GB2312" w:eastAsia="仿宋_GB2312"/>
                <w:color w:val="000000"/>
                <w:sz w:val="24"/>
              </w:rPr>
            </w:pPr>
            <w:r w:rsidRPr="00CD52B3">
              <w:rPr>
                <w:rFonts w:ascii="仿宋_GB2312" w:eastAsia="仿宋_GB2312" w:hint="eastAsia"/>
                <w:color w:val="000000"/>
                <w:sz w:val="24"/>
              </w:rPr>
              <w:t>3.熟悉</w:t>
            </w:r>
            <w:proofErr w:type="gramStart"/>
            <w:r w:rsidRPr="00CD52B3">
              <w:rPr>
                <w:rFonts w:ascii="仿宋_GB2312" w:eastAsia="仿宋_GB2312" w:hint="eastAsia"/>
                <w:color w:val="000000"/>
                <w:sz w:val="24"/>
              </w:rPr>
              <w:t>淘宝活动</w:t>
            </w:r>
            <w:proofErr w:type="gramEnd"/>
            <w:r w:rsidRPr="00CD52B3">
              <w:rPr>
                <w:rFonts w:ascii="仿宋_GB2312" w:eastAsia="仿宋_GB2312" w:hint="eastAsia"/>
                <w:color w:val="000000"/>
                <w:sz w:val="24"/>
              </w:rPr>
              <w:t>营销的方式；</w:t>
            </w:r>
          </w:p>
          <w:p w:rsidR="00642698" w:rsidRPr="00CD52B3" w:rsidRDefault="00770E6F" w:rsidP="00D20FDB">
            <w:pPr>
              <w:spacing w:line="360" w:lineRule="exact"/>
              <w:rPr>
                <w:rFonts w:ascii="仿宋_GB2312" w:eastAsia="仿宋_GB2312"/>
                <w:color w:val="000000"/>
                <w:sz w:val="24"/>
              </w:rPr>
            </w:pPr>
            <w:r w:rsidRPr="00CD52B3">
              <w:rPr>
                <w:rFonts w:ascii="仿宋_GB2312" w:eastAsia="仿宋_GB2312" w:hint="eastAsia"/>
                <w:color w:val="000000"/>
                <w:sz w:val="24"/>
              </w:rPr>
              <w:t>4.熟悉直通车、</w:t>
            </w:r>
            <w:proofErr w:type="gramStart"/>
            <w:r w:rsidRPr="00CD52B3">
              <w:rPr>
                <w:rFonts w:ascii="仿宋_GB2312" w:eastAsia="仿宋_GB2312" w:hint="eastAsia"/>
                <w:color w:val="000000"/>
                <w:sz w:val="24"/>
              </w:rPr>
              <w:t>淘宝客推广</w:t>
            </w:r>
            <w:proofErr w:type="gramEnd"/>
            <w:r w:rsidRPr="00CD52B3">
              <w:rPr>
                <w:rFonts w:ascii="仿宋_GB2312" w:eastAsia="仿宋_GB2312" w:hint="eastAsia"/>
                <w:color w:val="000000"/>
                <w:sz w:val="24"/>
              </w:rPr>
              <w:t>操作过程。</w:t>
            </w:r>
          </w:p>
          <w:p w:rsidR="00642698" w:rsidRPr="00CD52B3" w:rsidRDefault="00770E6F">
            <w:pPr>
              <w:spacing w:line="360" w:lineRule="exact"/>
              <w:rPr>
                <w:rFonts w:ascii="仿宋_GB2312" w:eastAsia="仿宋_GB2312" w:hAnsi="宋体"/>
                <w:b/>
                <w:color w:val="000000"/>
                <w:sz w:val="24"/>
              </w:rPr>
            </w:pPr>
            <w:r w:rsidRPr="00CD52B3">
              <w:rPr>
                <w:rFonts w:ascii="仿宋_GB2312" w:eastAsia="仿宋_GB2312" w:hint="eastAsia"/>
                <w:sz w:val="24"/>
              </w:rPr>
              <w:t>【</w:t>
            </w:r>
            <w:r w:rsidRPr="00CD52B3">
              <w:rPr>
                <w:rFonts w:ascii="仿宋_GB2312" w:eastAsia="仿宋_GB2312" w:hAnsi="宋体" w:hint="eastAsia"/>
                <w:b/>
                <w:color w:val="000000"/>
                <w:sz w:val="24"/>
              </w:rPr>
              <w:t>能力目标</w:t>
            </w:r>
            <w:r w:rsidRPr="00CD52B3">
              <w:rPr>
                <w:rFonts w:ascii="仿宋_GB2312" w:eastAsia="仿宋_GB2312" w:hint="eastAsia"/>
                <w:sz w:val="24"/>
              </w:rPr>
              <w:t>】</w:t>
            </w:r>
          </w:p>
          <w:p w:rsidR="007D58AF" w:rsidRPr="00CD52B3" w:rsidRDefault="007D58AF" w:rsidP="007D58AF">
            <w:pPr>
              <w:spacing w:line="360" w:lineRule="exact"/>
              <w:rPr>
                <w:rFonts w:ascii="仿宋_GB2312" w:eastAsia="仿宋_GB2312" w:hAnsiTheme="minorHAnsi" w:cstheme="minorBidi"/>
                <w:sz w:val="24"/>
              </w:rPr>
            </w:pPr>
            <w:r w:rsidRPr="00CD52B3">
              <w:rPr>
                <w:rFonts w:ascii="仿宋_GB2312" w:eastAsia="仿宋_GB2312" w:hAnsiTheme="minorHAnsi" w:cstheme="minorBidi" w:hint="eastAsia"/>
                <w:sz w:val="24"/>
              </w:rPr>
              <w:t>1.能够优化商品标题和图片；</w:t>
            </w:r>
          </w:p>
          <w:p w:rsidR="007D58AF" w:rsidRPr="00CD52B3" w:rsidRDefault="007D58AF" w:rsidP="007D58AF">
            <w:pPr>
              <w:spacing w:line="360" w:lineRule="exact"/>
              <w:rPr>
                <w:rFonts w:ascii="仿宋_GB2312" w:eastAsia="仿宋_GB2312" w:hAnsiTheme="minorHAnsi" w:cstheme="minorBidi"/>
                <w:sz w:val="24"/>
              </w:rPr>
            </w:pPr>
            <w:r w:rsidRPr="00CD52B3">
              <w:rPr>
                <w:rFonts w:ascii="仿宋_GB2312" w:eastAsia="仿宋_GB2312" w:hAnsiTheme="minorHAnsi" w:cstheme="minorBidi" w:hint="eastAsia"/>
                <w:sz w:val="24"/>
              </w:rPr>
              <w:t>2.能够独立策划店内活动；</w:t>
            </w:r>
          </w:p>
          <w:p w:rsidR="007D58AF" w:rsidRPr="00CD52B3" w:rsidRDefault="007D58AF" w:rsidP="007D58AF">
            <w:pPr>
              <w:spacing w:line="360" w:lineRule="exact"/>
              <w:rPr>
                <w:rFonts w:ascii="仿宋_GB2312" w:eastAsia="仿宋_GB2312" w:hAnsiTheme="minorHAnsi" w:cstheme="minorBidi"/>
                <w:sz w:val="24"/>
              </w:rPr>
            </w:pPr>
            <w:r w:rsidRPr="00CD52B3">
              <w:rPr>
                <w:rFonts w:ascii="仿宋_GB2312" w:eastAsia="仿宋_GB2312" w:hAnsiTheme="minorHAnsi" w:cstheme="minorBidi" w:hint="eastAsia"/>
                <w:sz w:val="24"/>
              </w:rPr>
              <w:t>3.掌握</w:t>
            </w:r>
            <w:proofErr w:type="gramStart"/>
            <w:r w:rsidRPr="00CD52B3">
              <w:rPr>
                <w:rFonts w:ascii="仿宋_GB2312" w:eastAsia="仿宋_GB2312" w:hAnsiTheme="minorHAnsi" w:cstheme="minorBidi" w:hint="eastAsia"/>
                <w:sz w:val="24"/>
              </w:rPr>
              <w:t>淘宝客</w:t>
            </w:r>
            <w:proofErr w:type="gramEnd"/>
            <w:r w:rsidRPr="00CD52B3">
              <w:rPr>
                <w:rFonts w:ascii="仿宋_GB2312" w:eastAsia="仿宋_GB2312" w:hAnsiTheme="minorHAnsi" w:cstheme="minorBidi" w:hint="eastAsia"/>
                <w:sz w:val="24"/>
              </w:rPr>
              <w:t>推广、直通车推广的方法；</w:t>
            </w:r>
          </w:p>
          <w:p w:rsidR="00642698" w:rsidRPr="00CD52B3" w:rsidRDefault="007D58AF" w:rsidP="007D58AF">
            <w:pPr>
              <w:spacing w:line="360" w:lineRule="exact"/>
              <w:rPr>
                <w:rFonts w:ascii="仿宋_GB2312" w:eastAsia="仿宋_GB2312" w:hAnsiTheme="minorHAnsi" w:cstheme="minorBidi"/>
                <w:szCs w:val="22"/>
              </w:rPr>
            </w:pPr>
            <w:r w:rsidRPr="00CD52B3">
              <w:rPr>
                <w:rFonts w:ascii="仿宋_GB2312" w:eastAsia="仿宋_GB2312" w:hAnsiTheme="minorHAnsi" w:cstheme="minorBidi" w:hint="eastAsia"/>
                <w:sz w:val="24"/>
              </w:rPr>
              <w:t>4.能够利用</w:t>
            </w:r>
            <w:proofErr w:type="gramStart"/>
            <w:r w:rsidRPr="00CD52B3">
              <w:rPr>
                <w:rFonts w:ascii="仿宋_GB2312" w:eastAsia="仿宋_GB2312" w:hAnsiTheme="minorHAnsi" w:cstheme="minorBidi" w:hint="eastAsia"/>
                <w:sz w:val="24"/>
              </w:rPr>
              <w:t>移动端微博</w:t>
            </w:r>
            <w:proofErr w:type="gramEnd"/>
            <w:r w:rsidRPr="00CD52B3">
              <w:rPr>
                <w:rFonts w:ascii="仿宋_GB2312" w:eastAsia="仿宋_GB2312" w:hAnsiTheme="minorHAnsi" w:cstheme="minorBidi" w:hint="eastAsia"/>
                <w:sz w:val="24"/>
              </w:rPr>
              <w:t>、</w:t>
            </w:r>
            <w:proofErr w:type="gramStart"/>
            <w:r w:rsidRPr="00CD52B3">
              <w:rPr>
                <w:rFonts w:ascii="仿宋_GB2312" w:eastAsia="仿宋_GB2312" w:hAnsiTheme="minorHAnsi" w:cstheme="minorBidi" w:hint="eastAsia"/>
                <w:sz w:val="24"/>
              </w:rPr>
              <w:t>微信等</w:t>
            </w:r>
            <w:proofErr w:type="gramEnd"/>
            <w:r w:rsidRPr="00CD52B3">
              <w:rPr>
                <w:rFonts w:ascii="仿宋_GB2312" w:eastAsia="仿宋_GB2312" w:hAnsiTheme="minorHAnsi" w:cstheme="minorBidi" w:hint="eastAsia"/>
                <w:sz w:val="24"/>
              </w:rPr>
              <w:t xml:space="preserve">站外工具进行网店商品的推广。 </w:t>
            </w:r>
          </w:p>
        </w:tc>
      </w:tr>
      <w:tr w:rsidR="00642698" w:rsidRPr="00CD52B3">
        <w:trPr>
          <w:trHeight w:val="1826"/>
        </w:trPr>
        <w:tc>
          <w:tcPr>
            <w:tcW w:w="851" w:type="dxa"/>
            <w:vAlign w:val="center"/>
          </w:tcPr>
          <w:p w:rsidR="00642698" w:rsidRPr="00CD52B3" w:rsidRDefault="00770E6F">
            <w:pPr>
              <w:jc w:val="center"/>
              <w:rPr>
                <w:rFonts w:ascii="仿宋_GB2312" w:eastAsia="仿宋_GB2312" w:hAnsi="宋体"/>
                <w:b/>
                <w:color w:val="000000"/>
                <w:sz w:val="24"/>
              </w:rPr>
            </w:pPr>
            <w:r w:rsidRPr="00CD52B3">
              <w:rPr>
                <w:rFonts w:ascii="仿宋_GB2312" w:eastAsia="仿宋_GB2312" w:hAnsi="宋体" w:hint="eastAsia"/>
                <w:b/>
                <w:sz w:val="24"/>
              </w:rPr>
              <w:t>重点难点分析</w:t>
            </w:r>
          </w:p>
        </w:tc>
        <w:tc>
          <w:tcPr>
            <w:tcW w:w="8221" w:type="dxa"/>
            <w:gridSpan w:val="4"/>
            <w:vAlign w:val="center"/>
          </w:tcPr>
          <w:p w:rsidR="00642698" w:rsidRPr="00CD52B3" w:rsidRDefault="00770E6F" w:rsidP="007D58AF">
            <w:pPr>
              <w:spacing w:line="360" w:lineRule="exact"/>
              <w:rPr>
                <w:rFonts w:ascii="仿宋_GB2312" w:eastAsia="仿宋_GB2312"/>
                <w:b/>
                <w:color w:val="000000"/>
                <w:sz w:val="24"/>
              </w:rPr>
            </w:pPr>
            <w:r w:rsidRPr="00CD52B3">
              <w:rPr>
                <w:rFonts w:ascii="仿宋_GB2312" w:eastAsia="仿宋_GB2312" w:hint="eastAsia"/>
                <w:b/>
                <w:color w:val="000000"/>
                <w:sz w:val="24"/>
              </w:rPr>
              <w:t>本</w:t>
            </w:r>
            <w:r w:rsidR="007D58AF" w:rsidRPr="00CD52B3">
              <w:rPr>
                <w:rFonts w:ascii="仿宋_GB2312" w:eastAsia="仿宋_GB2312" w:hint="eastAsia"/>
                <w:b/>
                <w:color w:val="000000"/>
                <w:sz w:val="24"/>
              </w:rPr>
              <w:t>模块</w:t>
            </w:r>
            <w:r w:rsidRPr="00CD52B3">
              <w:rPr>
                <w:rFonts w:ascii="仿宋_GB2312" w:eastAsia="仿宋_GB2312" w:hint="eastAsia"/>
                <w:b/>
                <w:color w:val="000000"/>
                <w:sz w:val="24"/>
              </w:rPr>
              <w:t>教学中的重点是：</w:t>
            </w:r>
          </w:p>
          <w:p w:rsidR="00642698" w:rsidRPr="00CD52B3" w:rsidRDefault="00770E6F" w:rsidP="007D58AF">
            <w:pPr>
              <w:spacing w:line="360" w:lineRule="exact"/>
              <w:rPr>
                <w:rFonts w:ascii="仿宋_GB2312" w:eastAsia="仿宋_GB2312"/>
                <w:color w:val="000000"/>
                <w:sz w:val="24"/>
              </w:rPr>
            </w:pPr>
            <w:r w:rsidRPr="00CD52B3">
              <w:rPr>
                <w:rFonts w:ascii="仿宋_GB2312" w:eastAsia="仿宋_GB2312" w:hint="eastAsia"/>
                <w:color w:val="000000"/>
                <w:sz w:val="24"/>
              </w:rPr>
              <w:t>1.直通车推广操作方法；</w:t>
            </w:r>
          </w:p>
          <w:p w:rsidR="00642698" w:rsidRPr="00CD52B3" w:rsidRDefault="00770E6F" w:rsidP="007D58AF">
            <w:pPr>
              <w:spacing w:line="360" w:lineRule="exact"/>
              <w:rPr>
                <w:rFonts w:ascii="仿宋_GB2312" w:eastAsia="仿宋_GB2312"/>
                <w:color w:val="000000"/>
                <w:sz w:val="24"/>
              </w:rPr>
            </w:pPr>
            <w:r w:rsidRPr="00CD52B3">
              <w:rPr>
                <w:rFonts w:ascii="仿宋_GB2312" w:eastAsia="仿宋_GB2312" w:hint="eastAsia"/>
                <w:color w:val="000000"/>
                <w:sz w:val="24"/>
              </w:rPr>
              <w:t>2.微博、</w:t>
            </w:r>
            <w:proofErr w:type="gramStart"/>
            <w:r w:rsidRPr="00CD52B3">
              <w:rPr>
                <w:rFonts w:ascii="仿宋_GB2312" w:eastAsia="仿宋_GB2312" w:hint="eastAsia"/>
                <w:color w:val="000000"/>
                <w:sz w:val="24"/>
              </w:rPr>
              <w:t>微信推广</w:t>
            </w:r>
            <w:proofErr w:type="gramEnd"/>
            <w:r w:rsidRPr="00CD52B3">
              <w:rPr>
                <w:rFonts w:ascii="仿宋_GB2312" w:eastAsia="仿宋_GB2312" w:hint="eastAsia"/>
                <w:color w:val="000000"/>
                <w:sz w:val="24"/>
              </w:rPr>
              <w:t>的操作方法。</w:t>
            </w:r>
          </w:p>
          <w:p w:rsidR="00642698" w:rsidRPr="00CD52B3" w:rsidRDefault="00770E6F" w:rsidP="007D58AF">
            <w:pPr>
              <w:spacing w:line="360" w:lineRule="exact"/>
              <w:rPr>
                <w:rFonts w:ascii="仿宋_GB2312" w:eastAsia="仿宋_GB2312"/>
                <w:b/>
                <w:color w:val="000000"/>
                <w:sz w:val="24"/>
              </w:rPr>
            </w:pPr>
            <w:r w:rsidRPr="00CD52B3">
              <w:rPr>
                <w:rFonts w:ascii="仿宋_GB2312" w:eastAsia="仿宋_GB2312" w:hint="eastAsia"/>
                <w:b/>
                <w:color w:val="000000"/>
                <w:sz w:val="24"/>
              </w:rPr>
              <w:t>本</w:t>
            </w:r>
            <w:r w:rsidR="007D58AF" w:rsidRPr="00CD52B3">
              <w:rPr>
                <w:rFonts w:ascii="仿宋_GB2312" w:eastAsia="仿宋_GB2312" w:hint="eastAsia"/>
                <w:b/>
                <w:color w:val="000000"/>
                <w:sz w:val="24"/>
              </w:rPr>
              <w:t>模块</w:t>
            </w:r>
            <w:r w:rsidRPr="00CD52B3">
              <w:rPr>
                <w:rFonts w:ascii="仿宋_GB2312" w:eastAsia="仿宋_GB2312" w:hint="eastAsia"/>
                <w:b/>
                <w:color w:val="000000"/>
                <w:sz w:val="24"/>
              </w:rPr>
              <w:t>教学中的难点是：</w:t>
            </w:r>
          </w:p>
          <w:p w:rsidR="00642698" w:rsidRPr="00CD52B3" w:rsidRDefault="00770E6F" w:rsidP="007D58AF">
            <w:pPr>
              <w:spacing w:line="360" w:lineRule="exact"/>
              <w:rPr>
                <w:rFonts w:ascii="仿宋_GB2312" w:eastAsia="仿宋_GB2312"/>
                <w:color w:val="000000"/>
                <w:sz w:val="24"/>
              </w:rPr>
            </w:pPr>
            <w:r w:rsidRPr="00CD52B3">
              <w:rPr>
                <w:rFonts w:ascii="仿宋_GB2312" w:eastAsia="仿宋_GB2312" w:hint="eastAsia"/>
                <w:color w:val="000000"/>
                <w:sz w:val="24"/>
              </w:rPr>
              <w:t>1.直通车推广；</w:t>
            </w:r>
          </w:p>
          <w:p w:rsidR="00642698" w:rsidRPr="00CD52B3" w:rsidRDefault="00770E6F" w:rsidP="007D58AF">
            <w:pPr>
              <w:spacing w:line="360" w:lineRule="exact"/>
              <w:rPr>
                <w:rFonts w:ascii="仿宋_GB2312" w:eastAsia="仿宋_GB2312"/>
                <w:color w:val="000000"/>
                <w:sz w:val="24"/>
              </w:rPr>
            </w:pPr>
            <w:r w:rsidRPr="00CD52B3">
              <w:rPr>
                <w:rFonts w:ascii="仿宋_GB2312" w:eastAsia="仿宋_GB2312" w:hint="eastAsia"/>
                <w:color w:val="000000"/>
                <w:sz w:val="24"/>
              </w:rPr>
              <w:t>2.</w:t>
            </w:r>
            <w:proofErr w:type="gramStart"/>
            <w:r w:rsidRPr="00CD52B3">
              <w:rPr>
                <w:rFonts w:ascii="仿宋_GB2312" w:eastAsia="仿宋_GB2312" w:hint="eastAsia"/>
                <w:color w:val="000000"/>
                <w:sz w:val="24"/>
              </w:rPr>
              <w:t>淘宝客</w:t>
            </w:r>
            <w:proofErr w:type="gramEnd"/>
            <w:r w:rsidRPr="00CD52B3">
              <w:rPr>
                <w:rFonts w:ascii="仿宋_GB2312" w:eastAsia="仿宋_GB2312" w:hint="eastAsia"/>
                <w:color w:val="000000"/>
                <w:sz w:val="24"/>
              </w:rPr>
              <w:t>推广。</w:t>
            </w:r>
          </w:p>
        </w:tc>
      </w:tr>
      <w:tr w:rsidR="00642698" w:rsidRPr="00CD52B3">
        <w:trPr>
          <w:trHeight w:val="2684"/>
        </w:trPr>
        <w:tc>
          <w:tcPr>
            <w:tcW w:w="851" w:type="dxa"/>
            <w:vAlign w:val="center"/>
          </w:tcPr>
          <w:p w:rsidR="00642698" w:rsidRPr="00CD52B3" w:rsidRDefault="00770E6F">
            <w:pPr>
              <w:jc w:val="center"/>
              <w:rPr>
                <w:rFonts w:ascii="仿宋_GB2312" w:eastAsia="仿宋_GB2312" w:hAnsi="宋体"/>
                <w:b/>
                <w:sz w:val="24"/>
              </w:rPr>
            </w:pPr>
            <w:r w:rsidRPr="00CD52B3">
              <w:rPr>
                <w:rFonts w:ascii="仿宋_GB2312" w:eastAsia="仿宋_GB2312" w:hAnsi="宋体" w:hint="eastAsia"/>
                <w:b/>
                <w:sz w:val="24"/>
              </w:rPr>
              <w:t>教学过程设计</w:t>
            </w:r>
          </w:p>
        </w:tc>
        <w:tc>
          <w:tcPr>
            <w:tcW w:w="8221" w:type="dxa"/>
            <w:gridSpan w:val="4"/>
            <w:vAlign w:val="center"/>
          </w:tcPr>
          <w:p w:rsidR="00642698" w:rsidRPr="00CD52B3" w:rsidRDefault="007D58AF">
            <w:pPr>
              <w:spacing w:line="360" w:lineRule="exact"/>
              <w:ind w:firstLineChars="200" w:firstLine="482"/>
              <w:rPr>
                <w:rFonts w:ascii="仿宋_GB2312" w:eastAsia="仿宋_GB2312" w:hAnsi="宋体" w:cs="宋体"/>
                <w:b/>
                <w:sz w:val="24"/>
              </w:rPr>
            </w:pPr>
            <w:r w:rsidRPr="00CD52B3">
              <w:rPr>
                <w:rFonts w:ascii="仿宋_GB2312" w:eastAsia="仿宋_GB2312" w:hAnsi="宋体" w:cs="宋体" w:hint="eastAsia"/>
                <w:b/>
                <w:sz w:val="24"/>
              </w:rPr>
              <w:t>1</w:t>
            </w:r>
            <w:r w:rsidR="00770E6F" w:rsidRPr="00CD52B3">
              <w:rPr>
                <w:rFonts w:ascii="仿宋_GB2312" w:eastAsia="仿宋_GB2312" w:hAnsi="宋体" w:cs="宋体" w:hint="eastAsia"/>
                <w:b/>
                <w:sz w:val="24"/>
              </w:rPr>
              <w:t>.</w:t>
            </w:r>
            <w:r w:rsidRPr="00CD52B3">
              <w:rPr>
                <w:rFonts w:ascii="仿宋_GB2312" w:eastAsia="仿宋_GB2312" w:hAnsi="宋体" w:cs="宋体" w:hint="eastAsia"/>
                <w:b/>
                <w:sz w:val="24"/>
              </w:rPr>
              <w:t>教学内容</w:t>
            </w:r>
            <w:r w:rsidR="00770E6F" w:rsidRPr="00CD52B3">
              <w:rPr>
                <w:rFonts w:ascii="仿宋_GB2312" w:eastAsia="仿宋_GB2312" w:hAnsi="宋体" w:cs="宋体" w:hint="eastAsia"/>
                <w:b/>
                <w:sz w:val="24"/>
              </w:rPr>
              <w:t>引入</w:t>
            </w:r>
          </w:p>
          <w:p w:rsidR="00642698" w:rsidRPr="00CD52B3" w:rsidRDefault="00770E6F">
            <w:pPr>
              <w:spacing w:line="360" w:lineRule="exact"/>
              <w:ind w:firstLineChars="200" w:firstLine="480"/>
              <w:rPr>
                <w:rFonts w:ascii="仿宋_GB2312" w:eastAsia="仿宋_GB2312"/>
                <w:color w:val="000000"/>
                <w:sz w:val="24"/>
              </w:rPr>
            </w:pPr>
            <w:r w:rsidRPr="00CD52B3">
              <w:rPr>
                <w:rFonts w:ascii="仿宋_GB2312" w:eastAsia="仿宋_GB2312" w:hint="eastAsia"/>
                <w:color w:val="000000"/>
                <w:sz w:val="24"/>
              </w:rPr>
              <w:t>请学生们思考，网上引导我们购物的方式都有哪些，通过搜索想购买宝贝的关键词时，又是什么因素促使我们产生购买行为，课堂上让3-4个学生进行分析汇报或教师给出相关选项让学生进行投票，引出本</w:t>
            </w:r>
            <w:r w:rsidR="007D58AF" w:rsidRPr="00CD52B3">
              <w:rPr>
                <w:rFonts w:ascii="仿宋_GB2312" w:eastAsia="仿宋_GB2312" w:hint="eastAsia"/>
                <w:color w:val="000000"/>
                <w:sz w:val="24"/>
              </w:rPr>
              <w:t>学习模块</w:t>
            </w:r>
            <w:r w:rsidRPr="00CD52B3">
              <w:rPr>
                <w:rFonts w:ascii="仿宋_GB2312" w:eastAsia="仿宋_GB2312" w:hint="eastAsia"/>
                <w:color w:val="000000"/>
                <w:sz w:val="24"/>
              </w:rPr>
              <w:t>—</w:t>
            </w:r>
            <w:r w:rsidRPr="00CD52B3">
              <w:rPr>
                <w:rFonts w:ascii="仿宋_GB2312" w:eastAsia="仿宋_GB2312" w:hint="eastAsia"/>
                <w:sz w:val="24"/>
              </w:rPr>
              <w:t>网店流量导入</w:t>
            </w:r>
            <w:r w:rsidRPr="00CD52B3">
              <w:rPr>
                <w:rFonts w:ascii="仿宋_GB2312" w:eastAsia="仿宋_GB2312" w:hint="eastAsia"/>
                <w:color w:val="000000"/>
                <w:sz w:val="24"/>
              </w:rPr>
              <w:t>。（时间：10分钟）</w:t>
            </w:r>
          </w:p>
          <w:p w:rsidR="00642698" w:rsidRPr="00CD52B3" w:rsidRDefault="007D58AF">
            <w:pPr>
              <w:spacing w:line="360" w:lineRule="exact"/>
              <w:ind w:firstLineChars="200" w:firstLine="482"/>
              <w:rPr>
                <w:rFonts w:ascii="仿宋_GB2312" w:eastAsia="仿宋_GB2312" w:hAnsi="宋体" w:cs="宋体"/>
                <w:b/>
                <w:sz w:val="24"/>
              </w:rPr>
            </w:pPr>
            <w:r w:rsidRPr="00CD52B3">
              <w:rPr>
                <w:rFonts w:ascii="仿宋_GB2312" w:eastAsia="仿宋_GB2312" w:hAnsi="宋体" w:cs="宋体" w:hint="eastAsia"/>
                <w:b/>
                <w:sz w:val="24"/>
              </w:rPr>
              <w:t>2</w:t>
            </w:r>
            <w:r w:rsidR="00770E6F" w:rsidRPr="00CD52B3">
              <w:rPr>
                <w:rFonts w:ascii="仿宋_GB2312" w:eastAsia="仿宋_GB2312" w:hAnsi="宋体" w:cs="宋体" w:hint="eastAsia"/>
                <w:b/>
                <w:sz w:val="24"/>
              </w:rPr>
              <w:t>.</w:t>
            </w:r>
            <w:r w:rsidRPr="00CD52B3">
              <w:rPr>
                <w:rFonts w:ascii="仿宋_GB2312" w:eastAsia="仿宋_GB2312" w:hAnsi="宋体" w:cs="宋体" w:hint="eastAsia"/>
                <w:b/>
                <w:sz w:val="24"/>
              </w:rPr>
              <w:t>学习情境</w:t>
            </w:r>
            <w:r w:rsidR="00770E6F" w:rsidRPr="00CD52B3">
              <w:rPr>
                <w:rFonts w:ascii="仿宋_GB2312" w:eastAsia="仿宋_GB2312" w:hAnsi="宋体" w:cs="宋体" w:hint="eastAsia"/>
                <w:b/>
                <w:sz w:val="24"/>
              </w:rPr>
              <w:t>布置</w:t>
            </w:r>
          </w:p>
          <w:p w:rsidR="00642698" w:rsidRPr="00CD52B3" w:rsidRDefault="00770E6F">
            <w:pPr>
              <w:spacing w:line="360" w:lineRule="exact"/>
              <w:ind w:firstLineChars="200" w:firstLine="480"/>
              <w:rPr>
                <w:rFonts w:ascii="仿宋_GB2312" w:eastAsia="仿宋_GB2312"/>
                <w:color w:val="000000"/>
                <w:sz w:val="24"/>
              </w:rPr>
            </w:pPr>
            <w:r w:rsidRPr="00CD52B3">
              <w:rPr>
                <w:rFonts w:ascii="仿宋_GB2312" w:eastAsia="仿宋_GB2312" w:hint="eastAsia"/>
                <w:color w:val="000000"/>
                <w:sz w:val="24"/>
              </w:rPr>
              <w:t>布置</w:t>
            </w:r>
            <w:r w:rsidRPr="00CD52B3">
              <w:rPr>
                <w:rFonts w:ascii="仿宋_GB2312" w:eastAsia="仿宋_GB2312" w:hint="eastAsia"/>
                <w:sz w:val="24"/>
              </w:rPr>
              <w:t>网店流量导入</w:t>
            </w:r>
            <w:r w:rsidRPr="00CD52B3">
              <w:rPr>
                <w:rFonts w:ascii="仿宋_GB2312" w:eastAsia="仿宋_GB2312" w:hint="eastAsia"/>
                <w:color w:val="000000"/>
                <w:sz w:val="24"/>
              </w:rPr>
              <w:t>的教学要求，并明确与本</w:t>
            </w:r>
            <w:r w:rsidR="007D58AF" w:rsidRPr="00CD52B3">
              <w:rPr>
                <w:rFonts w:ascii="仿宋_GB2312" w:eastAsia="仿宋_GB2312" w:hint="eastAsia"/>
                <w:color w:val="000000"/>
                <w:sz w:val="24"/>
              </w:rPr>
              <w:t>学习模块</w:t>
            </w:r>
            <w:r w:rsidRPr="00CD52B3">
              <w:rPr>
                <w:rFonts w:ascii="仿宋_GB2312" w:eastAsia="仿宋_GB2312" w:hint="eastAsia"/>
                <w:color w:val="000000"/>
                <w:sz w:val="24"/>
              </w:rPr>
              <w:t>相关的知识点与技能点。</w:t>
            </w:r>
          </w:p>
          <w:p w:rsidR="00642698" w:rsidRPr="00CD52B3" w:rsidRDefault="00770E6F">
            <w:pPr>
              <w:spacing w:line="360" w:lineRule="exact"/>
              <w:ind w:firstLineChars="200" w:firstLine="480"/>
              <w:rPr>
                <w:rFonts w:ascii="仿宋_GB2312" w:eastAsia="仿宋_GB2312"/>
                <w:color w:val="000000"/>
                <w:sz w:val="24"/>
              </w:rPr>
            </w:pPr>
            <w:r w:rsidRPr="00CD52B3">
              <w:rPr>
                <w:rFonts w:ascii="仿宋_GB2312" w:eastAsia="仿宋_GB2312" w:hint="eastAsia"/>
                <w:color w:val="000000"/>
                <w:sz w:val="24"/>
              </w:rPr>
              <w:t>教学组织：直接由老师明确，具体</w:t>
            </w:r>
            <w:r w:rsidR="007D58AF" w:rsidRPr="00CD52B3">
              <w:rPr>
                <w:rFonts w:ascii="仿宋_GB2312" w:eastAsia="仿宋_GB2312" w:hint="eastAsia"/>
                <w:color w:val="000000"/>
                <w:sz w:val="24"/>
              </w:rPr>
              <w:t>学习情境</w:t>
            </w:r>
            <w:r w:rsidRPr="00CD52B3">
              <w:rPr>
                <w:rFonts w:ascii="仿宋_GB2312" w:eastAsia="仿宋_GB2312" w:hint="eastAsia"/>
                <w:color w:val="000000"/>
                <w:sz w:val="24"/>
              </w:rPr>
              <w:t>有</w:t>
            </w:r>
            <w:r w:rsidR="008D436F" w:rsidRPr="00CD52B3">
              <w:rPr>
                <w:rFonts w:ascii="仿宋_GB2312" w:eastAsia="仿宋_GB2312" w:hint="eastAsia"/>
                <w:color w:val="000000"/>
                <w:sz w:val="24"/>
              </w:rPr>
              <w:t>两</w:t>
            </w:r>
            <w:r w:rsidRPr="00CD52B3">
              <w:rPr>
                <w:rFonts w:ascii="仿宋_GB2312" w:eastAsia="仿宋_GB2312" w:hint="eastAsia"/>
                <w:color w:val="000000"/>
                <w:sz w:val="24"/>
              </w:rPr>
              <w:t>条。（时间：5分钟）。</w:t>
            </w:r>
          </w:p>
          <w:p w:rsidR="00642698" w:rsidRPr="00CD52B3" w:rsidRDefault="00770E6F">
            <w:pPr>
              <w:spacing w:line="360" w:lineRule="exact"/>
              <w:ind w:firstLineChars="200" w:firstLine="480"/>
              <w:rPr>
                <w:rFonts w:ascii="仿宋_GB2312" w:eastAsia="仿宋_GB2312"/>
                <w:color w:val="000000"/>
                <w:sz w:val="24"/>
              </w:rPr>
            </w:pPr>
            <w:r w:rsidRPr="00CD52B3">
              <w:rPr>
                <w:rFonts w:ascii="仿宋_GB2312" w:eastAsia="仿宋_GB2312" w:hint="eastAsia"/>
                <w:color w:val="000000"/>
                <w:sz w:val="24"/>
              </w:rPr>
              <w:t>具体</w:t>
            </w:r>
            <w:r w:rsidR="00872748" w:rsidRPr="00CD52B3">
              <w:rPr>
                <w:rFonts w:ascii="仿宋_GB2312" w:eastAsia="仿宋_GB2312" w:hint="eastAsia"/>
                <w:color w:val="000000"/>
                <w:sz w:val="24"/>
              </w:rPr>
              <w:t>学习情境</w:t>
            </w:r>
            <w:r w:rsidRPr="00CD52B3">
              <w:rPr>
                <w:rFonts w:ascii="仿宋_GB2312" w:eastAsia="仿宋_GB2312" w:hint="eastAsia"/>
                <w:color w:val="000000"/>
                <w:sz w:val="24"/>
              </w:rPr>
              <w:t>为：</w:t>
            </w:r>
          </w:p>
          <w:p w:rsidR="00642698" w:rsidRPr="00CD52B3" w:rsidRDefault="00770E6F">
            <w:pPr>
              <w:spacing w:line="360" w:lineRule="exact"/>
              <w:ind w:firstLineChars="200" w:firstLine="480"/>
              <w:rPr>
                <w:rFonts w:ascii="仿宋_GB2312" w:eastAsia="仿宋_GB2312"/>
                <w:color w:val="000000"/>
                <w:sz w:val="24"/>
              </w:rPr>
            </w:pPr>
            <w:r w:rsidRPr="00CD52B3">
              <w:rPr>
                <w:rFonts w:ascii="仿宋_GB2312" w:eastAsia="仿宋_GB2312" w:hint="eastAsia"/>
                <w:color w:val="000000"/>
                <w:sz w:val="24"/>
              </w:rPr>
              <w:t>（1）</w:t>
            </w:r>
            <w:r w:rsidR="00872748" w:rsidRPr="00CD52B3">
              <w:rPr>
                <w:rFonts w:ascii="仿宋_GB2312" w:eastAsia="仿宋_GB2312" w:hint="eastAsia"/>
                <w:color w:val="000000"/>
                <w:sz w:val="24"/>
              </w:rPr>
              <w:t>站内推广</w:t>
            </w:r>
            <w:r w:rsidRPr="00CD52B3">
              <w:rPr>
                <w:rFonts w:ascii="仿宋_GB2312" w:eastAsia="仿宋_GB2312" w:hint="eastAsia"/>
                <w:color w:val="000000"/>
                <w:sz w:val="24"/>
              </w:rPr>
              <w:t>；</w:t>
            </w:r>
          </w:p>
          <w:p w:rsidR="00642698" w:rsidRPr="00CD52B3" w:rsidRDefault="00770E6F">
            <w:pPr>
              <w:spacing w:line="360" w:lineRule="exact"/>
              <w:ind w:firstLineChars="200" w:firstLine="480"/>
              <w:rPr>
                <w:rFonts w:ascii="仿宋_GB2312" w:eastAsia="仿宋_GB2312"/>
                <w:color w:val="000000"/>
                <w:sz w:val="24"/>
              </w:rPr>
            </w:pPr>
            <w:r w:rsidRPr="00CD52B3">
              <w:rPr>
                <w:rFonts w:ascii="仿宋_GB2312" w:eastAsia="仿宋_GB2312" w:hint="eastAsia"/>
                <w:color w:val="000000"/>
                <w:sz w:val="24"/>
              </w:rPr>
              <w:t>（2</w:t>
            </w:r>
            <w:r w:rsidR="00872748" w:rsidRPr="00CD52B3">
              <w:rPr>
                <w:rFonts w:ascii="仿宋_GB2312" w:eastAsia="仿宋_GB2312" w:hint="eastAsia"/>
                <w:color w:val="000000"/>
                <w:sz w:val="24"/>
              </w:rPr>
              <w:t>）站外推广</w:t>
            </w:r>
            <w:r w:rsidRPr="00CD52B3">
              <w:rPr>
                <w:rFonts w:ascii="仿宋_GB2312" w:eastAsia="仿宋_GB2312" w:hint="eastAsia"/>
                <w:color w:val="000000"/>
                <w:sz w:val="24"/>
              </w:rPr>
              <w:t>。</w:t>
            </w:r>
          </w:p>
          <w:p w:rsidR="00642698" w:rsidRPr="00CD52B3" w:rsidRDefault="00872748">
            <w:pPr>
              <w:spacing w:line="360" w:lineRule="exact"/>
              <w:ind w:firstLineChars="200" w:firstLine="482"/>
              <w:rPr>
                <w:rFonts w:ascii="仿宋_GB2312" w:eastAsia="仿宋_GB2312" w:cs="宋体"/>
                <w:b/>
                <w:sz w:val="24"/>
              </w:rPr>
            </w:pPr>
            <w:r w:rsidRPr="00CD52B3">
              <w:rPr>
                <w:rFonts w:ascii="仿宋_GB2312" w:eastAsia="仿宋_GB2312" w:hAnsi="宋体" w:cs="宋体" w:hint="eastAsia"/>
                <w:b/>
                <w:sz w:val="24"/>
              </w:rPr>
              <w:lastRenderedPageBreak/>
              <w:t>3</w:t>
            </w:r>
            <w:r w:rsidR="00770E6F" w:rsidRPr="00CD52B3">
              <w:rPr>
                <w:rFonts w:ascii="仿宋_GB2312" w:eastAsia="仿宋_GB2312" w:hAnsi="宋体" w:cs="宋体" w:hint="eastAsia"/>
                <w:b/>
                <w:sz w:val="24"/>
              </w:rPr>
              <w:t>.教学内容分析与设</w:t>
            </w:r>
            <w:r w:rsidR="00770E6F" w:rsidRPr="00CD52B3">
              <w:rPr>
                <w:rFonts w:ascii="仿宋_GB2312" w:eastAsia="仿宋_GB2312" w:cs="宋体" w:hint="eastAsia"/>
                <w:b/>
                <w:sz w:val="24"/>
              </w:rPr>
              <w:t>计</w:t>
            </w:r>
          </w:p>
          <w:p w:rsidR="00642698" w:rsidRPr="00CD52B3" w:rsidRDefault="00770E6F">
            <w:pPr>
              <w:spacing w:line="360" w:lineRule="exact"/>
              <w:ind w:firstLineChars="200" w:firstLine="480"/>
              <w:rPr>
                <w:rFonts w:ascii="仿宋_GB2312" w:eastAsia="仿宋_GB2312"/>
                <w:color w:val="000000"/>
                <w:sz w:val="24"/>
              </w:rPr>
            </w:pPr>
            <w:r w:rsidRPr="00CD52B3">
              <w:rPr>
                <w:rFonts w:ascii="仿宋_GB2312" w:eastAsia="仿宋_GB2312" w:hint="eastAsia"/>
                <w:color w:val="000000"/>
                <w:sz w:val="24"/>
              </w:rPr>
              <w:t>本</w:t>
            </w:r>
            <w:r w:rsidR="00872748" w:rsidRPr="00CD52B3">
              <w:rPr>
                <w:rFonts w:ascii="仿宋_GB2312" w:eastAsia="仿宋_GB2312" w:hint="eastAsia"/>
                <w:color w:val="000000"/>
                <w:sz w:val="24"/>
              </w:rPr>
              <w:t>学习</w:t>
            </w:r>
            <w:proofErr w:type="gramStart"/>
            <w:r w:rsidR="00872748" w:rsidRPr="00CD52B3">
              <w:rPr>
                <w:rFonts w:ascii="仿宋_GB2312" w:eastAsia="仿宋_GB2312" w:hint="eastAsia"/>
                <w:color w:val="000000"/>
                <w:sz w:val="24"/>
              </w:rPr>
              <w:t>模块</w:t>
            </w:r>
            <w:r w:rsidRPr="00CD52B3">
              <w:rPr>
                <w:rFonts w:ascii="仿宋_GB2312" w:eastAsia="仿宋_GB2312" w:hint="eastAsia"/>
                <w:color w:val="000000"/>
                <w:sz w:val="24"/>
              </w:rPr>
              <w:t>网</w:t>
            </w:r>
            <w:proofErr w:type="gramEnd"/>
            <w:r w:rsidRPr="00CD52B3">
              <w:rPr>
                <w:rFonts w:ascii="仿宋_GB2312" w:eastAsia="仿宋_GB2312" w:hint="eastAsia"/>
                <w:color w:val="000000"/>
                <w:sz w:val="24"/>
              </w:rPr>
              <w:t>店的推广与营销的内容在</w:t>
            </w:r>
            <w:r w:rsidR="00872748" w:rsidRPr="00CD52B3">
              <w:rPr>
                <w:rFonts w:ascii="仿宋_GB2312" w:eastAsia="仿宋_GB2312" w:hint="eastAsia"/>
                <w:color w:val="000000"/>
                <w:sz w:val="24"/>
              </w:rPr>
              <w:t>6</w:t>
            </w:r>
            <w:r w:rsidRPr="00CD52B3">
              <w:rPr>
                <w:rFonts w:ascii="仿宋_GB2312" w:eastAsia="仿宋_GB2312" w:hint="eastAsia"/>
                <w:color w:val="000000"/>
                <w:sz w:val="24"/>
              </w:rPr>
              <w:t>次课的时间内完成，共计</w:t>
            </w:r>
            <w:r w:rsidR="00872748" w:rsidRPr="00CD52B3">
              <w:rPr>
                <w:rFonts w:ascii="仿宋_GB2312" w:eastAsia="仿宋_GB2312" w:hint="eastAsia"/>
                <w:color w:val="000000"/>
                <w:sz w:val="24"/>
              </w:rPr>
              <w:t>12</w:t>
            </w:r>
            <w:r w:rsidRPr="00CD52B3">
              <w:rPr>
                <w:rFonts w:ascii="仿宋_GB2312" w:eastAsia="仿宋_GB2312" w:hint="eastAsia"/>
                <w:color w:val="000000"/>
                <w:sz w:val="24"/>
              </w:rPr>
              <w:t>课时。其中，站内推广</w:t>
            </w:r>
            <w:r w:rsidR="00872748" w:rsidRPr="00CD52B3">
              <w:rPr>
                <w:rFonts w:ascii="仿宋_GB2312" w:eastAsia="仿宋_GB2312" w:hint="eastAsia"/>
                <w:color w:val="000000"/>
                <w:sz w:val="24"/>
              </w:rPr>
              <w:t>6</w:t>
            </w:r>
            <w:r w:rsidRPr="00CD52B3">
              <w:rPr>
                <w:rFonts w:ascii="仿宋_GB2312" w:eastAsia="仿宋_GB2312" w:hint="eastAsia"/>
                <w:color w:val="000000"/>
                <w:sz w:val="24"/>
              </w:rPr>
              <w:t>课时，站外推广</w:t>
            </w:r>
            <w:r w:rsidR="00872748" w:rsidRPr="00CD52B3">
              <w:rPr>
                <w:rFonts w:ascii="仿宋_GB2312" w:eastAsia="仿宋_GB2312" w:hint="eastAsia"/>
                <w:color w:val="000000"/>
                <w:sz w:val="24"/>
              </w:rPr>
              <w:t>6</w:t>
            </w:r>
            <w:r w:rsidRPr="00CD52B3">
              <w:rPr>
                <w:rFonts w:ascii="仿宋_GB2312" w:eastAsia="仿宋_GB2312" w:hint="eastAsia"/>
                <w:color w:val="000000"/>
                <w:sz w:val="24"/>
              </w:rPr>
              <w:t>课时。</w:t>
            </w:r>
          </w:p>
          <w:p w:rsidR="00642698" w:rsidRPr="00CD52B3" w:rsidRDefault="00770E6F">
            <w:pPr>
              <w:spacing w:line="360" w:lineRule="exact"/>
              <w:ind w:firstLineChars="200" w:firstLine="480"/>
              <w:rPr>
                <w:rFonts w:ascii="仿宋_GB2312" w:eastAsia="仿宋_GB2312"/>
                <w:color w:val="000000"/>
                <w:sz w:val="24"/>
              </w:rPr>
            </w:pPr>
            <w:r w:rsidRPr="00CD52B3">
              <w:rPr>
                <w:rFonts w:ascii="仿宋_GB2312" w:eastAsia="仿宋_GB2312" w:hint="eastAsia"/>
                <w:color w:val="000000"/>
                <w:sz w:val="24"/>
              </w:rPr>
              <w:t>第1-3课时让学生完成对站内推广方式搜索推广、活动营销、直通车、</w:t>
            </w:r>
            <w:proofErr w:type="gramStart"/>
            <w:r w:rsidRPr="00CD52B3">
              <w:rPr>
                <w:rFonts w:ascii="仿宋_GB2312" w:eastAsia="仿宋_GB2312" w:hint="eastAsia"/>
                <w:color w:val="000000"/>
                <w:sz w:val="24"/>
              </w:rPr>
              <w:t>淘宝头条</w:t>
            </w:r>
            <w:proofErr w:type="gramEnd"/>
            <w:r w:rsidRPr="00CD52B3">
              <w:rPr>
                <w:rFonts w:ascii="仿宋_GB2312" w:eastAsia="仿宋_GB2312" w:hint="eastAsia"/>
                <w:color w:val="000000"/>
                <w:sz w:val="24"/>
              </w:rPr>
              <w:t>、视频直播的学习，</w:t>
            </w:r>
            <w:r w:rsidR="00872748" w:rsidRPr="00CD52B3">
              <w:rPr>
                <w:rFonts w:ascii="仿宋_GB2312" w:eastAsia="仿宋_GB2312" w:hint="eastAsia"/>
                <w:color w:val="000000"/>
                <w:sz w:val="24"/>
              </w:rPr>
              <w:t>以上</w:t>
            </w:r>
            <w:r w:rsidRPr="00CD52B3">
              <w:rPr>
                <w:rFonts w:ascii="仿宋_GB2312" w:eastAsia="仿宋_GB2312" w:hint="eastAsia"/>
                <w:color w:val="000000"/>
                <w:sz w:val="24"/>
              </w:rPr>
              <w:t>主要通过案例（图片）与多媒体讲授，穿插结合实例的分析完成。教师讲解示范直通车推广实施过程，让学生了解具体的操作流程</w:t>
            </w:r>
          </w:p>
          <w:p w:rsidR="00642698" w:rsidRPr="00CD52B3" w:rsidRDefault="00770E6F">
            <w:pPr>
              <w:spacing w:line="360" w:lineRule="exact"/>
              <w:ind w:firstLineChars="200" w:firstLine="480"/>
              <w:rPr>
                <w:rFonts w:ascii="仿宋_GB2312" w:eastAsia="仿宋_GB2312"/>
                <w:color w:val="000000"/>
                <w:sz w:val="24"/>
              </w:rPr>
            </w:pPr>
            <w:r w:rsidRPr="00CD52B3">
              <w:rPr>
                <w:rFonts w:ascii="仿宋_GB2312" w:eastAsia="仿宋_GB2312" w:hint="eastAsia"/>
                <w:color w:val="000000"/>
                <w:sz w:val="24"/>
              </w:rPr>
              <w:t>第4-</w:t>
            </w:r>
            <w:r w:rsidR="00872748" w:rsidRPr="00CD52B3">
              <w:rPr>
                <w:rFonts w:ascii="仿宋_GB2312" w:eastAsia="仿宋_GB2312" w:hint="eastAsia"/>
                <w:color w:val="000000"/>
                <w:sz w:val="24"/>
              </w:rPr>
              <w:t>6</w:t>
            </w:r>
            <w:r w:rsidRPr="00CD52B3">
              <w:rPr>
                <w:rFonts w:ascii="仿宋_GB2312" w:eastAsia="仿宋_GB2312" w:hint="eastAsia"/>
                <w:color w:val="000000"/>
                <w:sz w:val="24"/>
              </w:rPr>
              <w:t>课时，安排在机房，学生根据情境自行操作完成站内推广的实施。</w:t>
            </w:r>
          </w:p>
          <w:p w:rsidR="00642698" w:rsidRPr="00CD52B3" w:rsidRDefault="00770E6F">
            <w:pPr>
              <w:spacing w:line="360" w:lineRule="exact"/>
              <w:ind w:firstLineChars="200" w:firstLine="480"/>
              <w:rPr>
                <w:rFonts w:ascii="仿宋_GB2312" w:eastAsia="仿宋_GB2312"/>
                <w:color w:val="000000"/>
                <w:sz w:val="24"/>
              </w:rPr>
            </w:pPr>
            <w:r w:rsidRPr="00CD52B3">
              <w:rPr>
                <w:rFonts w:ascii="仿宋_GB2312" w:eastAsia="仿宋_GB2312" w:hint="eastAsia"/>
                <w:color w:val="000000"/>
                <w:sz w:val="24"/>
              </w:rPr>
              <w:t>第</w:t>
            </w:r>
            <w:r w:rsidR="00872748" w:rsidRPr="00CD52B3">
              <w:rPr>
                <w:rFonts w:ascii="仿宋_GB2312" w:eastAsia="仿宋_GB2312" w:hint="eastAsia"/>
                <w:color w:val="000000"/>
                <w:sz w:val="24"/>
              </w:rPr>
              <w:t>7</w:t>
            </w:r>
            <w:r w:rsidRPr="00CD52B3">
              <w:rPr>
                <w:rFonts w:ascii="仿宋_GB2312" w:eastAsia="仿宋_GB2312" w:hint="eastAsia"/>
                <w:color w:val="000000"/>
                <w:sz w:val="24"/>
              </w:rPr>
              <w:t>-</w:t>
            </w:r>
            <w:r w:rsidR="00872748" w:rsidRPr="00CD52B3">
              <w:rPr>
                <w:rFonts w:ascii="仿宋_GB2312" w:eastAsia="仿宋_GB2312" w:hint="eastAsia"/>
                <w:color w:val="000000"/>
                <w:sz w:val="24"/>
              </w:rPr>
              <w:t>9</w:t>
            </w:r>
            <w:r w:rsidRPr="00CD52B3">
              <w:rPr>
                <w:rFonts w:ascii="仿宋_GB2312" w:eastAsia="仿宋_GB2312" w:hint="eastAsia"/>
                <w:color w:val="000000"/>
                <w:sz w:val="24"/>
              </w:rPr>
              <w:t>课时，让学生完成对站外推广方式微博推广、</w:t>
            </w:r>
            <w:proofErr w:type="gramStart"/>
            <w:r w:rsidRPr="00CD52B3">
              <w:rPr>
                <w:rFonts w:ascii="仿宋_GB2312" w:eastAsia="仿宋_GB2312" w:hint="eastAsia"/>
                <w:color w:val="000000"/>
                <w:sz w:val="24"/>
              </w:rPr>
              <w:t>微信推广</w:t>
            </w:r>
            <w:proofErr w:type="gramEnd"/>
            <w:r w:rsidRPr="00CD52B3">
              <w:rPr>
                <w:rFonts w:ascii="仿宋_GB2312" w:eastAsia="仿宋_GB2312" w:hint="eastAsia"/>
                <w:color w:val="000000"/>
                <w:sz w:val="24"/>
              </w:rPr>
              <w:t>、</w:t>
            </w:r>
            <w:proofErr w:type="gramStart"/>
            <w:r w:rsidRPr="00CD52B3">
              <w:rPr>
                <w:rFonts w:ascii="仿宋_GB2312" w:eastAsia="仿宋_GB2312" w:hint="eastAsia"/>
                <w:color w:val="000000"/>
                <w:sz w:val="24"/>
              </w:rPr>
              <w:t>淘宝客推广</w:t>
            </w:r>
            <w:proofErr w:type="gramEnd"/>
            <w:r w:rsidRPr="00CD52B3">
              <w:rPr>
                <w:rFonts w:ascii="仿宋_GB2312" w:eastAsia="仿宋_GB2312" w:hint="eastAsia"/>
                <w:color w:val="000000"/>
                <w:sz w:val="24"/>
              </w:rPr>
              <w:t>的学习，主要通过案例（图片）讲授，学生讨论，穿插结合实例的分析完成；教师讲解示范</w:t>
            </w:r>
            <w:proofErr w:type="gramStart"/>
            <w:r w:rsidRPr="00CD52B3">
              <w:rPr>
                <w:rFonts w:ascii="仿宋_GB2312" w:eastAsia="仿宋_GB2312" w:hint="eastAsia"/>
                <w:color w:val="000000"/>
                <w:sz w:val="24"/>
              </w:rPr>
              <w:t>淘宝客推广</w:t>
            </w:r>
            <w:proofErr w:type="gramEnd"/>
            <w:r w:rsidRPr="00CD52B3">
              <w:rPr>
                <w:rFonts w:ascii="仿宋_GB2312" w:eastAsia="仿宋_GB2312" w:hint="eastAsia"/>
                <w:color w:val="000000"/>
                <w:sz w:val="24"/>
              </w:rPr>
              <w:t>实施过程，让学生了解具体的操作流程。</w:t>
            </w:r>
          </w:p>
          <w:p w:rsidR="00642698" w:rsidRPr="00CD52B3" w:rsidRDefault="00770E6F">
            <w:pPr>
              <w:spacing w:line="360" w:lineRule="exact"/>
              <w:ind w:firstLineChars="200" w:firstLine="480"/>
              <w:rPr>
                <w:rFonts w:ascii="仿宋_GB2312" w:eastAsia="仿宋_GB2312"/>
                <w:color w:val="000000"/>
                <w:sz w:val="24"/>
              </w:rPr>
            </w:pPr>
            <w:r w:rsidRPr="00CD52B3">
              <w:rPr>
                <w:rFonts w:ascii="仿宋_GB2312" w:eastAsia="仿宋_GB2312" w:hint="eastAsia"/>
                <w:color w:val="000000"/>
                <w:sz w:val="24"/>
              </w:rPr>
              <w:t>第</w:t>
            </w:r>
            <w:r w:rsidR="00872748" w:rsidRPr="00CD52B3">
              <w:rPr>
                <w:rFonts w:ascii="仿宋_GB2312" w:eastAsia="仿宋_GB2312" w:hint="eastAsia"/>
                <w:color w:val="000000"/>
                <w:sz w:val="24"/>
              </w:rPr>
              <w:t>10</w:t>
            </w:r>
            <w:r w:rsidRPr="00CD52B3">
              <w:rPr>
                <w:rFonts w:ascii="仿宋_GB2312" w:eastAsia="仿宋_GB2312" w:hint="eastAsia"/>
                <w:color w:val="000000"/>
                <w:sz w:val="24"/>
              </w:rPr>
              <w:t>-1</w:t>
            </w:r>
            <w:r w:rsidR="00872748" w:rsidRPr="00CD52B3">
              <w:rPr>
                <w:rFonts w:ascii="仿宋_GB2312" w:eastAsia="仿宋_GB2312" w:hint="eastAsia"/>
                <w:color w:val="000000"/>
                <w:sz w:val="24"/>
              </w:rPr>
              <w:t>2</w:t>
            </w:r>
            <w:r w:rsidRPr="00CD52B3">
              <w:rPr>
                <w:rFonts w:ascii="仿宋_GB2312" w:eastAsia="仿宋_GB2312" w:hint="eastAsia"/>
                <w:color w:val="000000"/>
                <w:sz w:val="24"/>
              </w:rPr>
              <w:t>课时，安排在机房，学生根据情境自行操作完成站外推广实施。</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教学组织：</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（1）</w:t>
            </w:r>
            <w:r w:rsidRPr="00CD52B3">
              <w:rPr>
                <w:rFonts w:ascii="仿宋_GB2312" w:eastAsia="仿宋_GB2312" w:hint="eastAsia"/>
                <w:color w:val="000000"/>
                <w:sz w:val="24"/>
              </w:rPr>
              <w:t>站内推广</w:t>
            </w:r>
            <w:r w:rsidRPr="00CD52B3">
              <w:rPr>
                <w:rFonts w:ascii="仿宋_GB2312" w:eastAsia="仿宋_GB2312" w:hint="eastAsia"/>
                <w:sz w:val="24"/>
              </w:rPr>
              <w:t>（时间：</w:t>
            </w:r>
            <w:r w:rsidR="00872748" w:rsidRPr="00CD52B3">
              <w:rPr>
                <w:rFonts w:ascii="仿宋_GB2312" w:eastAsia="仿宋_GB2312" w:hint="eastAsia"/>
                <w:sz w:val="24"/>
              </w:rPr>
              <w:t>270</w:t>
            </w:r>
            <w:r w:rsidRPr="00CD52B3">
              <w:rPr>
                <w:rFonts w:ascii="仿宋_GB2312" w:eastAsia="仿宋_GB2312" w:hint="eastAsia"/>
                <w:sz w:val="24"/>
              </w:rPr>
              <w:t>分钟）</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讲解知识点：（</w:t>
            </w:r>
            <w:r w:rsidR="00872748" w:rsidRPr="00CD52B3">
              <w:rPr>
                <w:rFonts w:ascii="仿宋_GB2312" w:eastAsia="仿宋_GB2312" w:hint="eastAsia"/>
                <w:sz w:val="24"/>
              </w:rPr>
              <w:t>135</w:t>
            </w:r>
            <w:r w:rsidR="008D25EA">
              <w:rPr>
                <w:rFonts w:ascii="仿宋_GB2312" w:eastAsia="仿宋_GB2312" w:hint="eastAsia"/>
                <w:sz w:val="24"/>
              </w:rPr>
              <w:t>分钟）</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①如何利用生意参谋完成商品标题的优化？</w:t>
            </w:r>
            <w:r w:rsidR="00CD52B3">
              <w:rPr>
                <w:rFonts w:ascii="仿宋_GB2312" w:eastAsia="仿宋_GB2312" w:hint="eastAsia"/>
                <w:sz w:val="24"/>
              </w:rPr>
              <w:t>（重点）</w:t>
            </w:r>
            <w:r w:rsidRPr="00CD52B3">
              <w:rPr>
                <w:rFonts w:ascii="仿宋_GB2312" w:eastAsia="仿宋_GB2312" w:hint="eastAsia"/>
                <w:sz w:val="24"/>
              </w:rPr>
              <w:t>（25分钟）</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教学方法：</w:t>
            </w:r>
            <w:r w:rsidR="00872748" w:rsidRPr="00CD52B3">
              <w:rPr>
                <w:rFonts w:ascii="仿宋_GB2312" w:eastAsia="仿宋_GB2312" w:hint="eastAsia"/>
                <w:b/>
                <w:sz w:val="24"/>
              </w:rPr>
              <w:t>问题</w:t>
            </w:r>
            <w:r w:rsidRPr="00CD52B3">
              <w:rPr>
                <w:rFonts w:ascii="仿宋_GB2312" w:eastAsia="仿宋_GB2312" w:hint="eastAsia"/>
                <w:b/>
                <w:sz w:val="24"/>
              </w:rPr>
              <w:t>探究</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②宝贝图片的设计应满足哪些要求？如何去优化宝贝图片？</w:t>
            </w:r>
            <w:r w:rsidR="00CD7EB2">
              <w:rPr>
                <w:rFonts w:ascii="仿宋_GB2312" w:eastAsia="仿宋_GB2312" w:hint="eastAsia"/>
                <w:sz w:val="24"/>
              </w:rPr>
              <w:t>（重点）</w:t>
            </w:r>
            <w:r w:rsidR="00A02F37">
              <w:rPr>
                <w:rFonts w:ascii="仿宋_GB2312" w:eastAsia="仿宋_GB2312" w:hint="eastAsia"/>
                <w:sz w:val="24"/>
              </w:rPr>
              <w:t>（</w:t>
            </w:r>
            <w:r w:rsidRPr="00CD52B3">
              <w:rPr>
                <w:rFonts w:ascii="仿宋_GB2312" w:eastAsia="仿宋_GB2312" w:hint="eastAsia"/>
                <w:sz w:val="24"/>
              </w:rPr>
              <w:t>15分钟）</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③店铺活动中</w:t>
            </w:r>
            <w:proofErr w:type="gramStart"/>
            <w:r w:rsidRPr="00CD52B3">
              <w:rPr>
                <w:rFonts w:ascii="仿宋_GB2312" w:eastAsia="仿宋_GB2312" w:hint="eastAsia"/>
                <w:sz w:val="24"/>
              </w:rPr>
              <w:t>的淘宝免费</w:t>
            </w:r>
            <w:proofErr w:type="gramEnd"/>
            <w:r w:rsidRPr="00CD52B3">
              <w:rPr>
                <w:rFonts w:ascii="仿宋_GB2312" w:eastAsia="仿宋_GB2312" w:hint="eastAsia"/>
                <w:sz w:val="24"/>
              </w:rPr>
              <w:t>资源包括哪些？应如何报名?店铺自建活动如何操作?</w:t>
            </w:r>
            <w:r w:rsidR="00A02F37">
              <w:rPr>
                <w:rFonts w:ascii="仿宋_GB2312" w:eastAsia="仿宋_GB2312" w:hint="eastAsia"/>
                <w:sz w:val="24"/>
              </w:rPr>
              <w:t>（</w:t>
            </w:r>
            <w:r w:rsidRPr="00CD52B3">
              <w:rPr>
                <w:rFonts w:ascii="仿宋_GB2312" w:eastAsia="仿宋_GB2312" w:hint="eastAsia"/>
                <w:sz w:val="24"/>
              </w:rPr>
              <w:t>20分钟）</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fldChar w:fldCharType="begin"/>
            </w:r>
            <w:r w:rsidRPr="00CD52B3">
              <w:rPr>
                <w:rFonts w:ascii="仿宋_GB2312" w:eastAsia="仿宋_GB2312" w:hint="eastAsia"/>
                <w:sz w:val="24"/>
              </w:rPr>
              <w:instrText xml:space="preserve"> = 4 \* GB3 \* MERGEFORMAT </w:instrText>
            </w:r>
            <w:r w:rsidRPr="00CD52B3">
              <w:rPr>
                <w:rFonts w:ascii="仿宋_GB2312" w:eastAsia="仿宋_GB2312" w:hint="eastAsia"/>
                <w:sz w:val="24"/>
              </w:rPr>
              <w:fldChar w:fldCharType="separate"/>
            </w:r>
            <w:r w:rsidRPr="00CD52B3">
              <w:rPr>
                <w:rFonts w:ascii="仿宋_GB2312" w:eastAsia="仿宋_GB2312" w:hint="eastAsia"/>
                <w:sz w:val="24"/>
              </w:rPr>
              <w:t>④</w:t>
            </w:r>
            <w:r w:rsidRPr="00CD52B3">
              <w:rPr>
                <w:rFonts w:ascii="仿宋_GB2312" w:eastAsia="仿宋_GB2312" w:hint="eastAsia"/>
                <w:sz w:val="24"/>
              </w:rPr>
              <w:fldChar w:fldCharType="end"/>
            </w:r>
            <w:r w:rsidRPr="00CD52B3">
              <w:rPr>
                <w:rFonts w:ascii="仿宋_GB2312" w:eastAsia="仿宋_GB2312" w:hint="eastAsia"/>
                <w:sz w:val="24"/>
              </w:rPr>
              <w:t>店铺直通车推广应该如何开通？应该</w:t>
            </w:r>
            <w:r w:rsidR="00872748" w:rsidRPr="00CD52B3">
              <w:rPr>
                <w:rFonts w:ascii="仿宋_GB2312" w:eastAsia="仿宋_GB2312" w:hint="eastAsia"/>
                <w:sz w:val="24"/>
              </w:rPr>
              <w:t>如何</w:t>
            </w:r>
            <w:r w:rsidRPr="00CD52B3">
              <w:rPr>
                <w:rFonts w:ascii="仿宋_GB2312" w:eastAsia="仿宋_GB2312" w:hint="eastAsia"/>
                <w:sz w:val="24"/>
              </w:rPr>
              <w:t>进行投放管理与操作？</w:t>
            </w:r>
            <w:r w:rsidR="00CD52B3">
              <w:rPr>
                <w:rFonts w:ascii="仿宋_GB2312" w:eastAsia="仿宋_GB2312" w:hint="eastAsia"/>
                <w:sz w:val="24"/>
              </w:rPr>
              <w:t>（难点）</w:t>
            </w:r>
            <w:r w:rsidR="00A02F37">
              <w:rPr>
                <w:rFonts w:ascii="仿宋_GB2312" w:eastAsia="仿宋_GB2312" w:hint="eastAsia"/>
                <w:sz w:val="24"/>
              </w:rPr>
              <w:t>（</w:t>
            </w:r>
            <w:r w:rsidRPr="00CD52B3">
              <w:rPr>
                <w:rFonts w:ascii="仿宋_GB2312" w:eastAsia="仿宋_GB2312" w:hint="eastAsia"/>
                <w:sz w:val="24"/>
              </w:rPr>
              <w:t>45分钟）</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fldChar w:fldCharType="begin"/>
            </w:r>
            <w:r w:rsidRPr="00CD52B3">
              <w:rPr>
                <w:rFonts w:ascii="仿宋_GB2312" w:eastAsia="仿宋_GB2312" w:hint="eastAsia"/>
                <w:sz w:val="24"/>
              </w:rPr>
              <w:instrText xml:space="preserve"> = 5 \* GB3 \* MERGEFORMAT </w:instrText>
            </w:r>
            <w:r w:rsidRPr="00CD52B3">
              <w:rPr>
                <w:rFonts w:ascii="仿宋_GB2312" w:eastAsia="仿宋_GB2312" w:hint="eastAsia"/>
                <w:sz w:val="24"/>
              </w:rPr>
              <w:fldChar w:fldCharType="separate"/>
            </w:r>
            <w:r w:rsidRPr="00CD52B3">
              <w:rPr>
                <w:rFonts w:ascii="仿宋_GB2312" w:eastAsia="仿宋_GB2312" w:hint="eastAsia"/>
                <w:sz w:val="24"/>
              </w:rPr>
              <w:t>⑤</w:t>
            </w:r>
            <w:r w:rsidRPr="00CD52B3">
              <w:rPr>
                <w:rFonts w:ascii="仿宋_GB2312" w:eastAsia="仿宋_GB2312" w:hint="eastAsia"/>
                <w:sz w:val="24"/>
              </w:rPr>
              <w:fldChar w:fldCharType="end"/>
            </w:r>
            <w:r w:rsidRPr="00CD52B3">
              <w:rPr>
                <w:rFonts w:ascii="仿宋_GB2312" w:eastAsia="仿宋_GB2312" w:hint="eastAsia"/>
                <w:sz w:val="24"/>
              </w:rPr>
              <w:t>店铺</w:t>
            </w:r>
            <w:r w:rsidR="00A02F37">
              <w:rPr>
                <w:rFonts w:ascii="仿宋_GB2312" w:eastAsia="仿宋_GB2312" w:hint="eastAsia"/>
                <w:sz w:val="24"/>
              </w:rPr>
              <w:t>如何</w:t>
            </w:r>
            <w:proofErr w:type="gramStart"/>
            <w:r w:rsidR="00A02F37">
              <w:rPr>
                <w:rFonts w:ascii="仿宋_GB2312" w:eastAsia="仿宋_GB2312" w:hint="eastAsia"/>
                <w:sz w:val="24"/>
              </w:rPr>
              <w:t>进行淘宝头条</w:t>
            </w:r>
            <w:proofErr w:type="gramEnd"/>
            <w:r w:rsidR="00A02F37">
              <w:rPr>
                <w:rFonts w:ascii="仿宋_GB2312" w:eastAsia="仿宋_GB2312" w:hint="eastAsia"/>
                <w:sz w:val="24"/>
              </w:rPr>
              <w:t>与直播推广？如何</w:t>
            </w:r>
            <w:proofErr w:type="gramStart"/>
            <w:r w:rsidR="00A02F37">
              <w:rPr>
                <w:rFonts w:ascii="仿宋_GB2312" w:eastAsia="仿宋_GB2312" w:hint="eastAsia"/>
                <w:sz w:val="24"/>
              </w:rPr>
              <w:t>开通淘宝头条和淘宝直播</w:t>
            </w:r>
            <w:proofErr w:type="gramEnd"/>
            <w:r w:rsidR="00A02F37">
              <w:rPr>
                <w:rFonts w:ascii="仿宋_GB2312" w:eastAsia="仿宋_GB2312" w:hint="eastAsia"/>
                <w:sz w:val="24"/>
              </w:rPr>
              <w:t>？（</w:t>
            </w:r>
            <w:r w:rsidRPr="00CD52B3">
              <w:rPr>
                <w:rFonts w:ascii="仿宋_GB2312" w:eastAsia="仿宋_GB2312" w:hint="eastAsia"/>
                <w:sz w:val="24"/>
              </w:rPr>
              <w:t>20分钟）</w:t>
            </w:r>
          </w:p>
          <w:p w:rsidR="00872748" w:rsidRPr="00CD52B3" w:rsidRDefault="00872748" w:rsidP="00872748">
            <w:pPr>
              <w:spacing w:line="360" w:lineRule="exact"/>
              <w:ind w:firstLineChars="200" w:firstLine="480"/>
              <w:rPr>
                <w:rFonts w:ascii="仿宋_GB2312" w:eastAsia="仿宋_GB2312"/>
                <w:sz w:val="24"/>
              </w:rPr>
            </w:pPr>
            <w:r w:rsidRPr="00CD52B3">
              <w:rPr>
                <w:rFonts w:ascii="仿宋_GB2312" w:eastAsia="仿宋_GB2312" w:hint="eastAsia"/>
                <w:sz w:val="24"/>
              </w:rPr>
              <w:t>教学方法：</w:t>
            </w:r>
            <w:r w:rsidRPr="00CD52B3">
              <w:rPr>
                <w:rFonts w:ascii="仿宋_GB2312" w:eastAsia="仿宋_GB2312" w:hint="eastAsia"/>
                <w:b/>
                <w:sz w:val="24"/>
              </w:rPr>
              <w:t>讲授法</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教师总结站内推广相关知识点。（10分钟）</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实际操作：</w:t>
            </w:r>
            <w:r w:rsidR="00A02F37" w:rsidRPr="00CD52B3">
              <w:rPr>
                <w:rFonts w:ascii="仿宋_GB2312" w:eastAsia="仿宋_GB2312" w:hint="eastAsia"/>
                <w:sz w:val="24"/>
              </w:rPr>
              <w:t>（135分钟）</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教学方法：</w:t>
            </w:r>
            <w:r w:rsidR="004910FA" w:rsidRPr="00CD52B3">
              <w:rPr>
                <w:rFonts w:ascii="仿宋_GB2312" w:eastAsia="仿宋_GB2312" w:hint="eastAsia"/>
                <w:sz w:val="24"/>
              </w:rPr>
              <w:t>教师</w:t>
            </w:r>
            <w:r w:rsidRPr="00CD52B3">
              <w:rPr>
                <w:rFonts w:ascii="仿宋_GB2312" w:eastAsia="仿宋_GB2312" w:hint="eastAsia"/>
                <w:sz w:val="24"/>
              </w:rPr>
              <w:t>既可以操作示范，也可以采用引导的方法让学生了解相关模块的操作，然后通过模拟情景形式让学生独立操作完成，以达到巩固、掌握的要求。</w:t>
            </w:r>
            <w:r w:rsidRPr="00CD52B3">
              <w:rPr>
                <w:rFonts w:ascii="仿宋_GB2312" w:eastAsia="仿宋_GB2312" w:hint="eastAsia"/>
                <w:b/>
                <w:sz w:val="24"/>
              </w:rPr>
              <w:t>（情境演练）</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分</w:t>
            </w:r>
            <w:r w:rsidR="00F94DEA" w:rsidRPr="00CD52B3">
              <w:rPr>
                <w:rFonts w:ascii="仿宋_GB2312" w:eastAsia="仿宋_GB2312" w:hint="eastAsia"/>
                <w:sz w:val="24"/>
              </w:rPr>
              <w:t>三</w:t>
            </w:r>
            <w:r w:rsidRPr="00CD52B3">
              <w:rPr>
                <w:rFonts w:ascii="仿宋_GB2312" w:eastAsia="仿宋_GB2312" w:hint="eastAsia"/>
                <w:sz w:val="24"/>
              </w:rPr>
              <w:t>步完成</w:t>
            </w:r>
            <w:r w:rsidR="00F94DEA" w:rsidRPr="00CD52B3">
              <w:rPr>
                <w:rFonts w:ascii="仿宋_GB2312" w:eastAsia="仿宋_GB2312" w:hint="eastAsia"/>
                <w:sz w:val="24"/>
              </w:rPr>
              <w:t>实训</w:t>
            </w:r>
            <w:r w:rsidRPr="00CD52B3">
              <w:rPr>
                <w:rFonts w:ascii="仿宋_GB2312" w:eastAsia="仿宋_GB2312" w:hint="eastAsia"/>
                <w:sz w:val="24"/>
              </w:rPr>
              <w:t>内容：</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第一步，</w:t>
            </w:r>
            <w:r w:rsidR="00872748" w:rsidRPr="00CD52B3">
              <w:rPr>
                <w:rFonts w:ascii="仿宋_GB2312" w:eastAsia="仿宋_GB2312" w:hint="eastAsia"/>
                <w:sz w:val="24"/>
              </w:rPr>
              <w:t>完成搜索推广</w:t>
            </w:r>
            <w:r w:rsidR="00F94DEA" w:rsidRPr="00CD52B3">
              <w:rPr>
                <w:rFonts w:ascii="仿宋_GB2312" w:eastAsia="仿宋_GB2312" w:hint="eastAsia"/>
                <w:sz w:val="24"/>
              </w:rPr>
              <w:t>。</w:t>
            </w:r>
            <w:proofErr w:type="gramStart"/>
            <w:r w:rsidR="00872748" w:rsidRPr="00CD52B3">
              <w:rPr>
                <w:rFonts w:ascii="仿宋_GB2312" w:eastAsia="仿宋_GB2312" w:hAnsiTheme="minorHAnsi" w:cstheme="minorBidi" w:hint="eastAsia"/>
                <w:sz w:val="24"/>
              </w:rPr>
              <w:t>登录博星卓越</w:t>
            </w:r>
            <w:proofErr w:type="gramEnd"/>
            <w:r w:rsidR="00872748" w:rsidRPr="00CD52B3">
              <w:rPr>
                <w:rFonts w:ascii="仿宋_GB2312" w:eastAsia="仿宋_GB2312" w:hAnsiTheme="minorHAnsi" w:cstheme="minorBidi" w:hint="eastAsia"/>
                <w:sz w:val="24"/>
              </w:rPr>
              <w:t>网上商城系统，查看网店商品流量数据，分析需要优化的商品标题及主图。完成商品标题、图片优化操作，并在网上商城系统卖家中心更新优化后的商品标题和图片。</w:t>
            </w:r>
            <w:r w:rsidRPr="00CD52B3">
              <w:rPr>
                <w:rFonts w:ascii="仿宋_GB2312" w:eastAsia="仿宋_GB2312" w:hint="eastAsia"/>
                <w:sz w:val="24"/>
              </w:rPr>
              <w:t>（45分钟）</w:t>
            </w:r>
          </w:p>
          <w:p w:rsidR="00F94DEA" w:rsidRPr="00CD52B3" w:rsidRDefault="00770E6F">
            <w:pPr>
              <w:spacing w:line="360" w:lineRule="exact"/>
              <w:ind w:firstLineChars="200" w:firstLine="480"/>
              <w:rPr>
                <w:rFonts w:ascii="仿宋_GB2312" w:eastAsia="仿宋_GB2312" w:hAnsiTheme="minorHAnsi" w:cstheme="minorBidi"/>
                <w:sz w:val="24"/>
              </w:rPr>
            </w:pPr>
            <w:r w:rsidRPr="00CD52B3">
              <w:rPr>
                <w:rFonts w:ascii="仿宋_GB2312" w:eastAsia="仿宋_GB2312" w:hint="eastAsia"/>
                <w:sz w:val="24"/>
              </w:rPr>
              <w:t>第二步，</w:t>
            </w:r>
            <w:r w:rsidR="00F94DEA" w:rsidRPr="00CD52B3">
              <w:rPr>
                <w:rFonts w:ascii="仿宋_GB2312" w:eastAsia="仿宋_GB2312" w:hint="eastAsia"/>
                <w:sz w:val="24"/>
              </w:rPr>
              <w:t>完成活动营销。</w:t>
            </w:r>
            <w:r w:rsidR="00F94DEA" w:rsidRPr="00CD52B3">
              <w:rPr>
                <w:rFonts w:ascii="仿宋_GB2312" w:eastAsia="仿宋_GB2312" w:hAnsiTheme="minorHAnsi" w:cstheme="minorBidi" w:hint="eastAsia"/>
                <w:sz w:val="24"/>
              </w:rPr>
              <w:t>进入卖家中心，在页面左侧导航栏中点击“活动管理”一项，进入活动管理页面，参加相关活动。（45分钟）</w:t>
            </w:r>
          </w:p>
          <w:p w:rsidR="00642698" w:rsidRPr="00CD52B3" w:rsidRDefault="00770E6F" w:rsidP="00F94DEA">
            <w:pPr>
              <w:spacing w:line="360" w:lineRule="exact"/>
              <w:ind w:firstLineChars="200" w:firstLine="480"/>
              <w:rPr>
                <w:rFonts w:ascii="仿宋_GB2312" w:eastAsia="仿宋_GB2312"/>
                <w:sz w:val="24"/>
              </w:rPr>
            </w:pPr>
            <w:r w:rsidRPr="00CD52B3">
              <w:rPr>
                <w:rFonts w:ascii="仿宋_GB2312" w:eastAsia="仿宋_GB2312" w:hint="eastAsia"/>
                <w:sz w:val="24"/>
              </w:rPr>
              <w:t>第三步，</w:t>
            </w:r>
            <w:r w:rsidR="00F94DEA" w:rsidRPr="00CD52B3">
              <w:rPr>
                <w:rFonts w:ascii="仿宋_GB2312" w:eastAsia="仿宋_GB2312" w:hint="eastAsia"/>
                <w:sz w:val="24"/>
              </w:rPr>
              <w:t>完成直通车推广</w:t>
            </w:r>
            <w:r w:rsidRPr="00CD52B3">
              <w:rPr>
                <w:rFonts w:ascii="仿宋_GB2312" w:eastAsia="仿宋_GB2312" w:hint="eastAsia"/>
                <w:sz w:val="24"/>
              </w:rPr>
              <w:t>。</w:t>
            </w:r>
            <w:r w:rsidR="00F94DEA" w:rsidRPr="00CD52B3">
              <w:rPr>
                <w:rFonts w:ascii="仿宋_GB2312" w:eastAsia="仿宋_GB2312" w:hAnsiTheme="minorHAnsi" w:cstheme="minorBidi" w:hint="eastAsia"/>
                <w:sz w:val="24"/>
              </w:rPr>
              <w:t>在页面左侧导航栏中单击“竞价直通车”一项，进入竞价直通车申请页面，填写相关信息，完成推广。</w:t>
            </w:r>
            <w:r w:rsidRPr="00CD52B3">
              <w:rPr>
                <w:rFonts w:ascii="仿宋_GB2312" w:eastAsia="仿宋_GB2312" w:hint="eastAsia"/>
                <w:sz w:val="24"/>
              </w:rPr>
              <w:t>（</w:t>
            </w:r>
            <w:r w:rsidR="00F94DEA" w:rsidRPr="00CD52B3">
              <w:rPr>
                <w:rFonts w:ascii="仿宋_GB2312" w:eastAsia="仿宋_GB2312" w:hint="eastAsia"/>
                <w:sz w:val="24"/>
              </w:rPr>
              <w:t>45</w:t>
            </w:r>
            <w:r w:rsidRPr="00CD52B3">
              <w:rPr>
                <w:rFonts w:ascii="仿宋_GB2312" w:eastAsia="仿宋_GB2312" w:hint="eastAsia"/>
                <w:sz w:val="24"/>
              </w:rPr>
              <w:t>分钟）</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lastRenderedPageBreak/>
              <w:t>操作内容：①学生阅读任务情境，</w:t>
            </w:r>
            <w:r w:rsidR="00F94DEA" w:rsidRPr="00CD52B3">
              <w:rPr>
                <w:rFonts w:ascii="仿宋_GB2312" w:eastAsia="仿宋_GB2312" w:hint="eastAsia"/>
                <w:sz w:val="24"/>
              </w:rPr>
              <w:t>按照要求完成站内推广</w:t>
            </w:r>
            <w:r w:rsidRPr="00CD52B3">
              <w:rPr>
                <w:rFonts w:ascii="仿宋_GB2312" w:eastAsia="仿宋_GB2312" w:hint="eastAsia"/>
                <w:sz w:val="24"/>
              </w:rPr>
              <w:t>；</w:t>
            </w:r>
          </w:p>
          <w:p w:rsidR="00642698" w:rsidRPr="00CD52B3" w:rsidRDefault="00770E6F">
            <w:pPr>
              <w:spacing w:line="360" w:lineRule="exact"/>
              <w:ind w:left="1680"/>
              <w:rPr>
                <w:rFonts w:ascii="仿宋_GB2312" w:eastAsia="仿宋_GB2312"/>
                <w:sz w:val="24"/>
              </w:rPr>
            </w:pPr>
            <w:r w:rsidRPr="00CD52B3">
              <w:rPr>
                <w:rFonts w:ascii="仿宋_GB2312" w:eastAsia="仿宋_GB2312" w:hint="eastAsia"/>
                <w:sz w:val="24"/>
              </w:rPr>
              <w:t>②根据情境要求，完成</w:t>
            </w:r>
            <w:r w:rsidR="00F94DEA" w:rsidRPr="00CD52B3">
              <w:rPr>
                <w:rFonts w:ascii="仿宋_GB2312" w:eastAsia="仿宋_GB2312" w:hint="eastAsia"/>
                <w:sz w:val="24"/>
              </w:rPr>
              <w:t>搜索推广、活动营销、直通车推广</w:t>
            </w:r>
            <w:r w:rsidRPr="00CD52B3">
              <w:rPr>
                <w:rFonts w:ascii="仿宋_GB2312" w:eastAsia="仿宋_GB2312" w:hint="eastAsia"/>
                <w:sz w:val="24"/>
              </w:rPr>
              <w:t>；</w:t>
            </w:r>
          </w:p>
          <w:p w:rsidR="00642698" w:rsidRPr="00CD52B3" w:rsidRDefault="00F94DEA">
            <w:pPr>
              <w:spacing w:line="360" w:lineRule="exact"/>
              <w:ind w:firstLineChars="700" w:firstLine="1680"/>
              <w:rPr>
                <w:rFonts w:ascii="仿宋_GB2312" w:eastAsia="仿宋_GB2312"/>
                <w:sz w:val="24"/>
              </w:rPr>
            </w:pPr>
            <w:r w:rsidRPr="00CD52B3">
              <w:rPr>
                <w:rFonts w:ascii="仿宋_GB2312" w:eastAsia="仿宋_GB2312" w:hint="eastAsia"/>
                <w:sz w:val="24"/>
              </w:rPr>
              <w:t>③完成制作，提交教师；</w:t>
            </w:r>
          </w:p>
          <w:p w:rsidR="00642698" w:rsidRPr="00CD52B3" w:rsidRDefault="00F94DEA">
            <w:pPr>
              <w:spacing w:line="360" w:lineRule="exact"/>
              <w:ind w:firstLineChars="700" w:firstLine="1680"/>
              <w:rPr>
                <w:rFonts w:ascii="仿宋_GB2312" w:eastAsia="仿宋_GB2312"/>
                <w:sz w:val="24"/>
              </w:rPr>
            </w:pPr>
            <w:r w:rsidRPr="00CD52B3">
              <w:rPr>
                <w:rFonts w:ascii="仿宋_GB2312" w:eastAsia="仿宋_GB2312" w:hint="eastAsia"/>
                <w:sz w:val="24"/>
              </w:rPr>
              <w:fldChar w:fldCharType="begin"/>
            </w:r>
            <w:r w:rsidRPr="00CD52B3">
              <w:rPr>
                <w:rFonts w:ascii="仿宋_GB2312" w:eastAsia="仿宋_GB2312" w:hint="eastAsia"/>
                <w:sz w:val="24"/>
              </w:rPr>
              <w:instrText xml:space="preserve"> = 4 \* GB3 </w:instrText>
            </w:r>
            <w:r w:rsidRPr="00CD52B3">
              <w:rPr>
                <w:rFonts w:ascii="仿宋_GB2312" w:eastAsia="仿宋_GB2312" w:hint="eastAsia"/>
                <w:sz w:val="24"/>
              </w:rPr>
              <w:fldChar w:fldCharType="separate"/>
            </w:r>
            <w:r w:rsidRPr="00CD52B3">
              <w:rPr>
                <w:rFonts w:ascii="仿宋_GB2312" w:eastAsia="仿宋_GB2312" w:hint="eastAsia"/>
                <w:noProof/>
                <w:sz w:val="24"/>
              </w:rPr>
              <w:t>④</w:t>
            </w:r>
            <w:r w:rsidRPr="00CD52B3">
              <w:rPr>
                <w:rFonts w:ascii="仿宋_GB2312" w:eastAsia="仿宋_GB2312" w:hint="eastAsia"/>
                <w:sz w:val="24"/>
              </w:rPr>
              <w:fldChar w:fldCharType="end"/>
            </w:r>
            <w:r w:rsidR="00770E6F" w:rsidRPr="00CD52B3">
              <w:rPr>
                <w:rFonts w:ascii="仿宋_GB2312" w:eastAsia="仿宋_GB2312" w:hint="eastAsia"/>
                <w:sz w:val="24"/>
              </w:rPr>
              <w:t>教师</w:t>
            </w:r>
            <w:r w:rsidRPr="00CD52B3">
              <w:rPr>
                <w:rFonts w:ascii="仿宋_GB2312" w:eastAsia="仿宋_GB2312" w:hint="eastAsia"/>
                <w:sz w:val="24"/>
              </w:rPr>
              <w:t>总结</w:t>
            </w:r>
            <w:r w:rsidR="00770E6F" w:rsidRPr="00CD52B3">
              <w:rPr>
                <w:rFonts w:ascii="仿宋_GB2312" w:eastAsia="仿宋_GB2312" w:hint="eastAsia"/>
                <w:sz w:val="24"/>
              </w:rPr>
              <w:t>。</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（2）</w:t>
            </w:r>
            <w:r w:rsidRPr="00CD52B3">
              <w:rPr>
                <w:rFonts w:ascii="仿宋_GB2312" w:eastAsia="仿宋_GB2312" w:hint="eastAsia"/>
                <w:color w:val="000000"/>
                <w:sz w:val="24"/>
              </w:rPr>
              <w:t>站外推广</w:t>
            </w:r>
            <w:r w:rsidRPr="00CD52B3">
              <w:rPr>
                <w:rFonts w:ascii="仿宋_GB2312" w:eastAsia="仿宋_GB2312" w:hint="eastAsia"/>
                <w:sz w:val="24"/>
              </w:rPr>
              <w:t>（时间：</w:t>
            </w:r>
            <w:r w:rsidR="00290600" w:rsidRPr="00CD52B3">
              <w:rPr>
                <w:rFonts w:ascii="仿宋_GB2312" w:eastAsia="仿宋_GB2312" w:hint="eastAsia"/>
                <w:sz w:val="24"/>
              </w:rPr>
              <w:t>270</w:t>
            </w:r>
            <w:r w:rsidRPr="00CD52B3">
              <w:rPr>
                <w:rFonts w:ascii="仿宋_GB2312" w:eastAsia="仿宋_GB2312" w:hint="eastAsia"/>
                <w:sz w:val="24"/>
              </w:rPr>
              <w:t>分钟）</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讲解知识点：</w:t>
            </w:r>
            <w:r w:rsidR="00A02F37" w:rsidRPr="00CD52B3">
              <w:rPr>
                <w:rFonts w:ascii="仿宋_GB2312" w:eastAsia="仿宋_GB2312" w:hint="eastAsia"/>
                <w:sz w:val="24"/>
              </w:rPr>
              <w:t>（135分钟）</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①</w:t>
            </w:r>
            <w:proofErr w:type="gramStart"/>
            <w:r w:rsidRPr="00CD52B3">
              <w:rPr>
                <w:rFonts w:ascii="仿宋_GB2312" w:eastAsia="仿宋_GB2312" w:hint="eastAsia"/>
                <w:sz w:val="24"/>
              </w:rPr>
              <w:t>微博淘宝版</w:t>
            </w:r>
            <w:proofErr w:type="gramEnd"/>
            <w:r w:rsidRPr="00CD52B3">
              <w:rPr>
                <w:rFonts w:ascii="仿宋_GB2312" w:eastAsia="仿宋_GB2312" w:hint="eastAsia"/>
                <w:sz w:val="24"/>
              </w:rPr>
              <w:t>是什么？有什么好处？如何开通？如何通过内容、互动吸引粉丝？</w:t>
            </w:r>
            <w:proofErr w:type="gramStart"/>
            <w:r w:rsidRPr="00CD52B3">
              <w:rPr>
                <w:rFonts w:ascii="仿宋_GB2312" w:eastAsia="仿宋_GB2312" w:hint="eastAsia"/>
                <w:sz w:val="24"/>
              </w:rPr>
              <w:t>微博橱窗</w:t>
            </w:r>
            <w:proofErr w:type="gramEnd"/>
            <w:r w:rsidRPr="00CD52B3">
              <w:rPr>
                <w:rFonts w:ascii="仿宋_GB2312" w:eastAsia="仿宋_GB2312" w:hint="eastAsia"/>
                <w:sz w:val="24"/>
              </w:rPr>
              <w:t>是什么？对商家有什么好处？如何开通？都有哪些表现形式？</w:t>
            </w:r>
            <w:r w:rsidR="00CD7EB2">
              <w:rPr>
                <w:rFonts w:ascii="仿宋_GB2312" w:eastAsia="仿宋_GB2312" w:hint="eastAsia"/>
                <w:sz w:val="24"/>
              </w:rPr>
              <w:t>（难点）</w:t>
            </w:r>
            <w:r w:rsidRPr="00CD52B3">
              <w:rPr>
                <w:rFonts w:ascii="仿宋_GB2312" w:eastAsia="仿宋_GB2312" w:hint="eastAsia"/>
                <w:sz w:val="24"/>
              </w:rPr>
              <w:t>（40分钟）</w:t>
            </w:r>
          </w:p>
          <w:p w:rsidR="00642698" w:rsidRPr="00CD52B3" w:rsidRDefault="00770E6F">
            <w:pPr>
              <w:spacing w:line="360" w:lineRule="exact"/>
              <w:ind w:firstLineChars="200" w:firstLine="480"/>
              <w:rPr>
                <w:rFonts w:ascii="仿宋_GB2312" w:eastAsia="仿宋_GB2312"/>
                <w:b/>
                <w:sz w:val="24"/>
              </w:rPr>
            </w:pPr>
            <w:r w:rsidRPr="00CD52B3">
              <w:rPr>
                <w:rFonts w:ascii="仿宋_GB2312" w:eastAsia="仿宋_GB2312" w:hint="eastAsia"/>
                <w:sz w:val="24"/>
              </w:rPr>
              <w:t>教学方法：</w:t>
            </w:r>
            <w:r w:rsidR="00290600" w:rsidRPr="00CD52B3">
              <w:rPr>
                <w:rFonts w:ascii="仿宋_GB2312" w:eastAsia="仿宋_GB2312" w:hint="eastAsia"/>
                <w:b/>
                <w:sz w:val="24"/>
              </w:rPr>
              <w:t>问题</w:t>
            </w:r>
            <w:r w:rsidRPr="00CD52B3">
              <w:rPr>
                <w:rFonts w:ascii="仿宋_GB2312" w:eastAsia="仿宋_GB2312" w:hint="eastAsia"/>
                <w:b/>
                <w:sz w:val="24"/>
              </w:rPr>
              <w:t>探究</w:t>
            </w:r>
          </w:p>
          <w:p w:rsidR="00642698" w:rsidRPr="00CD52B3" w:rsidRDefault="00770E6F">
            <w:pPr>
              <w:spacing w:line="360" w:lineRule="exact"/>
              <w:ind w:firstLineChars="200" w:firstLine="480"/>
              <w:rPr>
                <w:rFonts w:ascii="仿宋_GB2312" w:eastAsia="仿宋_GB2312"/>
                <w:b/>
                <w:sz w:val="24"/>
              </w:rPr>
            </w:pPr>
            <w:r w:rsidRPr="00CD52B3">
              <w:rPr>
                <w:rFonts w:ascii="仿宋_GB2312" w:eastAsia="仿宋_GB2312" w:hint="eastAsia"/>
                <w:sz w:val="24"/>
              </w:rPr>
              <w:t>教师总结</w:t>
            </w:r>
            <w:proofErr w:type="gramStart"/>
            <w:r w:rsidRPr="00CD52B3">
              <w:rPr>
                <w:rFonts w:ascii="仿宋_GB2312" w:eastAsia="仿宋_GB2312" w:hint="eastAsia"/>
                <w:sz w:val="24"/>
              </w:rPr>
              <w:t>微博推广</w:t>
            </w:r>
            <w:proofErr w:type="gramEnd"/>
            <w:r w:rsidRPr="00CD52B3">
              <w:rPr>
                <w:rFonts w:ascii="仿宋_GB2312" w:eastAsia="仿宋_GB2312" w:hint="eastAsia"/>
                <w:sz w:val="24"/>
              </w:rPr>
              <w:t>相关知识点。（5分钟）</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②不同</w:t>
            </w:r>
            <w:proofErr w:type="gramStart"/>
            <w:r w:rsidRPr="00CD52B3">
              <w:rPr>
                <w:rFonts w:ascii="仿宋_GB2312" w:eastAsia="仿宋_GB2312" w:hint="eastAsia"/>
                <w:sz w:val="24"/>
              </w:rPr>
              <w:t>微信公众号</w:t>
            </w:r>
            <w:proofErr w:type="gramEnd"/>
            <w:r w:rsidRPr="00CD52B3">
              <w:rPr>
                <w:rFonts w:ascii="仿宋_GB2312" w:eastAsia="仿宋_GB2312" w:hint="eastAsia"/>
                <w:sz w:val="24"/>
              </w:rPr>
              <w:t>的区别是什么？如何设置公众号的头像和昵称？如何发布图文消息？如何设置自动回复？</w:t>
            </w:r>
            <w:r w:rsidRPr="00CD52B3">
              <w:rPr>
                <w:rFonts w:ascii="仿宋_GB2312" w:eastAsia="仿宋_GB2312" w:hAnsi="Calibri" w:cs="Calibri" w:hint="eastAsia"/>
                <w:sz w:val="24"/>
              </w:rPr>
              <w:t>个人朋</w:t>
            </w:r>
            <w:r w:rsidRPr="00CD52B3">
              <w:rPr>
                <w:rFonts w:ascii="仿宋_GB2312" w:eastAsia="仿宋_GB2312" w:hint="eastAsia"/>
                <w:sz w:val="24"/>
              </w:rPr>
              <w:t>友</w:t>
            </w:r>
            <w:proofErr w:type="gramStart"/>
            <w:r w:rsidRPr="00CD52B3">
              <w:rPr>
                <w:rFonts w:ascii="仿宋_GB2312" w:eastAsia="仿宋_GB2312" w:hint="eastAsia"/>
                <w:sz w:val="24"/>
              </w:rPr>
              <w:t>圈发布</w:t>
            </w:r>
            <w:proofErr w:type="gramEnd"/>
            <w:r w:rsidRPr="00CD52B3">
              <w:rPr>
                <w:rFonts w:ascii="仿宋_GB2312" w:eastAsia="仿宋_GB2312" w:hint="eastAsia"/>
                <w:sz w:val="24"/>
              </w:rPr>
              <w:t>的内容有哪些形式？有哪些方式可以增加粉丝？（40分钟）</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教学方法：</w:t>
            </w:r>
            <w:r w:rsidR="00290600" w:rsidRPr="00CD52B3">
              <w:rPr>
                <w:rFonts w:ascii="仿宋_GB2312" w:eastAsia="仿宋_GB2312" w:hint="eastAsia"/>
                <w:b/>
                <w:sz w:val="24"/>
              </w:rPr>
              <w:t>案例引导</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教师总结</w:t>
            </w:r>
            <w:proofErr w:type="gramStart"/>
            <w:r w:rsidRPr="00CD52B3">
              <w:rPr>
                <w:rFonts w:ascii="仿宋_GB2312" w:eastAsia="仿宋_GB2312" w:hint="eastAsia"/>
                <w:sz w:val="24"/>
              </w:rPr>
              <w:t>微信推广</w:t>
            </w:r>
            <w:proofErr w:type="gramEnd"/>
            <w:r w:rsidRPr="00CD52B3">
              <w:rPr>
                <w:rFonts w:ascii="仿宋_GB2312" w:eastAsia="仿宋_GB2312" w:hint="eastAsia"/>
                <w:sz w:val="24"/>
              </w:rPr>
              <w:t>相关知识点。（5分钟）</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Ansi="Calibri" w:cs="Calibri" w:hint="eastAsia"/>
                <w:sz w:val="24"/>
              </w:rPr>
              <w:t>③</w:t>
            </w:r>
            <w:proofErr w:type="gramStart"/>
            <w:r w:rsidRPr="00CD52B3">
              <w:rPr>
                <w:rFonts w:ascii="仿宋_GB2312" w:eastAsia="仿宋_GB2312" w:hAnsi="Calibri" w:cs="Calibri" w:hint="eastAsia"/>
                <w:sz w:val="24"/>
              </w:rPr>
              <w:t>淘宝客</w:t>
            </w:r>
            <w:proofErr w:type="gramEnd"/>
            <w:r w:rsidRPr="00CD52B3">
              <w:rPr>
                <w:rFonts w:ascii="仿宋_GB2312" w:eastAsia="仿宋_GB2312" w:hAnsi="Calibri" w:cs="Calibri" w:hint="eastAsia"/>
                <w:sz w:val="24"/>
              </w:rPr>
              <w:t>开通的条件？开通的入口？如何新建定向计划？如何进行</w:t>
            </w:r>
            <w:proofErr w:type="gramStart"/>
            <w:r w:rsidRPr="00CD52B3">
              <w:rPr>
                <w:rFonts w:ascii="仿宋_GB2312" w:eastAsia="仿宋_GB2312" w:hAnsi="Calibri" w:cs="Calibri" w:hint="eastAsia"/>
                <w:sz w:val="24"/>
              </w:rPr>
              <w:t>主推款佣金</w:t>
            </w:r>
            <w:proofErr w:type="gramEnd"/>
            <w:r w:rsidRPr="00CD52B3">
              <w:rPr>
                <w:rFonts w:ascii="仿宋_GB2312" w:eastAsia="仿宋_GB2312" w:hAnsi="Calibri" w:cs="Calibri" w:hint="eastAsia"/>
                <w:sz w:val="24"/>
              </w:rPr>
              <w:t>比率的设置</w:t>
            </w:r>
            <w:r w:rsidRPr="00CD52B3">
              <w:rPr>
                <w:rFonts w:ascii="仿宋_GB2312" w:eastAsia="仿宋_GB2312" w:hint="eastAsia"/>
                <w:sz w:val="24"/>
              </w:rPr>
              <w:t>？如何通过多</w:t>
            </w:r>
            <w:r w:rsidR="00290600" w:rsidRPr="00CD52B3">
              <w:rPr>
                <w:rFonts w:ascii="仿宋_GB2312" w:eastAsia="仿宋_GB2312" w:hint="eastAsia"/>
                <w:sz w:val="24"/>
              </w:rPr>
              <w:t>种</w:t>
            </w:r>
            <w:r w:rsidRPr="00CD52B3">
              <w:rPr>
                <w:rFonts w:ascii="仿宋_GB2312" w:eastAsia="仿宋_GB2312" w:hint="eastAsia"/>
                <w:sz w:val="24"/>
              </w:rPr>
              <w:t>方式进行</w:t>
            </w:r>
            <w:proofErr w:type="gramStart"/>
            <w:r w:rsidRPr="00CD52B3">
              <w:rPr>
                <w:rFonts w:ascii="仿宋_GB2312" w:eastAsia="仿宋_GB2312" w:hint="eastAsia"/>
                <w:sz w:val="24"/>
              </w:rPr>
              <w:t>淘宝客</w:t>
            </w:r>
            <w:proofErr w:type="gramEnd"/>
            <w:r w:rsidRPr="00CD52B3">
              <w:rPr>
                <w:rFonts w:ascii="仿宋_GB2312" w:eastAsia="仿宋_GB2312" w:hint="eastAsia"/>
                <w:sz w:val="24"/>
              </w:rPr>
              <w:t>招募？（40分钟）</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教学方法：</w:t>
            </w:r>
            <w:r w:rsidR="00290600" w:rsidRPr="00CD52B3">
              <w:rPr>
                <w:rFonts w:ascii="仿宋_GB2312" w:eastAsia="仿宋_GB2312" w:hint="eastAsia"/>
                <w:b/>
                <w:sz w:val="24"/>
              </w:rPr>
              <w:t>讲授法</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教师总结</w:t>
            </w:r>
            <w:proofErr w:type="gramStart"/>
            <w:r w:rsidRPr="00CD52B3">
              <w:rPr>
                <w:rFonts w:ascii="仿宋_GB2312" w:eastAsia="仿宋_GB2312" w:hint="eastAsia"/>
                <w:sz w:val="24"/>
              </w:rPr>
              <w:t>淘宝客相关</w:t>
            </w:r>
            <w:proofErr w:type="gramEnd"/>
            <w:r w:rsidRPr="00CD52B3">
              <w:rPr>
                <w:rFonts w:ascii="仿宋_GB2312" w:eastAsia="仿宋_GB2312" w:hint="eastAsia"/>
                <w:sz w:val="24"/>
              </w:rPr>
              <w:t>知识点。（5分钟）</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实际操作：</w:t>
            </w:r>
            <w:r w:rsidR="00A02F37" w:rsidRPr="00CD52B3">
              <w:rPr>
                <w:rFonts w:ascii="仿宋_GB2312" w:eastAsia="仿宋_GB2312" w:hint="eastAsia"/>
                <w:sz w:val="24"/>
              </w:rPr>
              <w:t>（135分钟）</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教学方法：</w:t>
            </w:r>
            <w:r w:rsidR="007D5EB9" w:rsidRPr="00CD52B3">
              <w:rPr>
                <w:rFonts w:ascii="仿宋_GB2312" w:eastAsia="仿宋_GB2312" w:hint="eastAsia"/>
                <w:sz w:val="24"/>
              </w:rPr>
              <w:t>教师</w:t>
            </w:r>
            <w:r w:rsidRPr="00CD52B3">
              <w:rPr>
                <w:rFonts w:ascii="仿宋_GB2312" w:eastAsia="仿宋_GB2312" w:hint="eastAsia"/>
                <w:sz w:val="24"/>
              </w:rPr>
              <w:t>既可以操作示范，也可以采用引导的方法让学生了解相关模块的操作，然后通过模拟情景形式让学生独立操作完成，以达到巩固、掌握的要求。</w:t>
            </w:r>
            <w:r w:rsidRPr="00CD52B3">
              <w:rPr>
                <w:rFonts w:ascii="仿宋_GB2312" w:eastAsia="仿宋_GB2312" w:hint="eastAsia"/>
                <w:b/>
                <w:sz w:val="24"/>
              </w:rPr>
              <w:t>（情境演练）</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分</w:t>
            </w:r>
            <w:r w:rsidR="00805DE9" w:rsidRPr="00CD52B3">
              <w:rPr>
                <w:rFonts w:ascii="仿宋_GB2312" w:eastAsia="仿宋_GB2312" w:hint="eastAsia"/>
                <w:sz w:val="24"/>
              </w:rPr>
              <w:t>两</w:t>
            </w:r>
            <w:r w:rsidRPr="00CD52B3">
              <w:rPr>
                <w:rFonts w:ascii="仿宋_GB2312" w:eastAsia="仿宋_GB2312" w:hint="eastAsia"/>
                <w:sz w:val="24"/>
              </w:rPr>
              <w:t>步完成</w:t>
            </w:r>
            <w:r w:rsidR="00805DE9" w:rsidRPr="00CD52B3">
              <w:rPr>
                <w:rFonts w:ascii="仿宋_GB2312" w:eastAsia="仿宋_GB2312" w:hint="eastAsia"/>
                <w:sz w:val="24"/>
              </w:rPr>
              <w:t>实训</w:t>
            </w:r>
            <w:r w:rsidRPr="00CD52B3">
              <w:rPr>
                <w:rFonts w:ascii="仿宋_GB2312" w:eastAsia="仿宋_GB2312" w:hint="eastAsia"/>
                <w:sz w:val="24"/>
              </w:rPr>
              <w:t>内容：</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第一步，</w:t>
            </w:r>
            <w:r w:rsidR="00290600" w:rsidRPr="00CD52B3">
              <w:rPr>
                <w:rFonts w:ascii="仿宋_GB2312" w:eastAsia="仿宋_GB2312" w:hint="eastAsia"/>
                <w:sz w:val="24"/>
              </w:rPr>
              <w:t>学生在教师所提供的案例背景下，完成指定店铺</w:t>
            </w:r>
            <w:proofErr w:type="gramStart"/>
            <w:r w:rsidR="00290600" w:rsidRPr="00CD52B3">
              <w:rPr>
                <w:rFonts w:ascii="仿宋_GB2312" w:eastAsia="仿宋_GB2312" w:hint="eastAsia"/>
                <w:sz w:val="24"/>
              </w:rPr>
              <w:t>微博淘宝版</w:t>
            </w:r>
            <w:proofErr w:type="gramEnd"/>
            <w:r w:rsidR="00290600" w:rsidRPr="00CD52B3">
              <w:rPr>
                <w:rFonts w:ascii="仿宋_GB2312" w:eastAsia="仿宋_GB2312" w:hint="eastAsia"/>
                <w:sz w:val="24"/>
              </w:rPr>
              <w:t>的图文及排版。</w:t>
            </w:r>
            <w:r w:rsidRPr="00CD52B3">
              <w:rPr>
                <w:rFonts w:ascii="仿宋_GB2312" w:eastAsia="仿宋_GB2312" w:hint="eastAsia"/>
                <w:sz w:val="24"/>
              </w:rPr>
              <w:t>（45分钟）</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第二步，</w:t>
            </w:r>
            <w:r w:rsidR="00290600" w:rsidRPr="00CD52B3">
              <w:rPr>
                <w:rFonts w:ascii="仿宋_GB2312" w:eastAsia="仿宋_GB2312" w:hint="eastAsia"/>
                <w:sz w:val="24"/>
              </w:rPr>
              <w:t>学生在教师所提供的案例背景下，</w:t>
            </w:r>
            <w:proofErr w:type="gramStart"/>
            <w:r w:rsidR="00290600" w:rsidRPr="00CD52B3">
              <w:rPr>
                <w:rFonts w:ascii="仿宋_GB2312" w:eastAsia="仿宋_GB2312" w:hint="eastAsia"/>
                <w:sz w:val="24"/>
              </w:rPr>
              <w:t>完成微信订阅</w:t>
            </w:r>
            <w:proofErr w:type="gramEnd"/>
            <w:r w:rsidR="00290600" w:rsidRPr="00CD52B3">
              <w:rPr>
                <w:rFonts w:ascii="仿宋_GB2312" w:eastAsia="仿宋_GB2312" w:hint="eastAsia"/>
                <w:sz w:val="24"/>
              </w:rPr>
              <w:t>号的图文及排版，并编写自动回复关键词及内容</w:t>
            </w:r>
            <w:r w:rsidRPr="00CD52B3">
              <w:rPr>
                <w:rFonts w:ascii="仿宋_GB2312" w:eastAsia="仿宋_GB2312" w:hint="eastAsia"/>
                <w:sz w:val="24"/>
              </w:rPr>
              <w:t>。</w:t>
            </w:r>
            <w:r w:rsidR="00290600" w:rsidRPr="00CD52B3">
              <w:rPr>
                <w:rFonts w:ascii="仿宋_GB2312" w:eastAsia="仿宋_GB2312" w:hint="eastAsia"/>
                <w:sz w:val="24"/>
              </w:rPr>
              <w:t>（90分钟）</w:t>
            </w:r>
          </w:p>
          <w:p w:rsidR="00642698" w:rsidRPr="00CD52B3" w:rsidRDefault="00770E6F">
            <w:pPr>
              <w:spacing w:line="360" w:lineRule="exact"/>
              <w:ind w:firstLineChars="200" w:firstLine="480"/>
              <w:rPr>
                <w:rFonts w:ascii="仿宋_GB2312" w:eastAsia="仿宋_GB2312"/>
                <w:sz w:val="24"/>
              </w:rPr>
            </w:pPr>
            <w:r w:rsidRPr="00CD52B3">
              <w:rPr>
                <w:rFonts w:ascii="仿宋_GB2312" w:eastAsia="仿宋_GB2312" w:hint="eastAsia"/>
                <w:sz w:val="24"/>
              </w:rPr>
              <w:t>操作内容：①学生阅读任务情境，</w:t>
            </w:r>
            <w:r w:rsidR="00290600" w:rsidRPr="00CD52B3">
              <w:rPr>
                <w:rFonts w:ascii="仿宋_GB2312" w:eastAsia="仿宋_GB2312" w:hint="eastAsia"/>
                <w:sz w:val="24"/>
              </w:rPr>
              <w:t>根据情境要求，完成微博、</w:t>
            </w:r>
            <w:proofErr w:type="gramStart"/>
            <w:r w:rsidR="00290600" w:rsidRPr="00CD52B3">
              <w:rPr>
                <w:rFonts w:ascii="仿宋_GB2312" w:eastAsia="仿宋_GB2312" w:hint="eastAsia"/>
                <w:sz w:val="24"/>
              </w:rPr>
              <w:t>微信推送</w:t>
            </w:r>
            <w:proofErr w:type="gramEnd"/>
            <w:r w:rsidR="00290600" w:rsidRPr="00CD52B3">
              <w:rPr>
                <w:rFonts w:ascii="仿宋_GB2312" w:eastAsia="仿宋_GB2312" w:hint="eastAsia"/>
                <w:sz w:val="24"/>
              </w:rPr>
              <w:t>内容编排</w:t>
            </w:r>
            <w:proofErr w:type="gramStart"/>
            <w:r w:rsidR="00290600" w:rsidRPr="00CD52B3">
              <w:rPr>
                <w:rFonts w:ascii="仿宋_GB2312" w:eastAsia="仿宋_GB2312" w:hint="eastAsia"/>
                <w:sz w:val="24"/>
              </w:rPr>
              <w:t>与微信自定义</w:t>
            </w:r>
            <w:proofErr w:type="gramEnd"/>
            <w:r w:rsidR="00290600" w:rsidRPr="00CD52B3">
              <w:rPr>
                <w:rFonts w:ascii="仿宋_GB2312" w:eastAsia="仿宋_GB2312" w:hint="eastAsia"/>
                <w:sz w:val="24"/>
              </w:rPr>
              <w:t>回复内容的实施；</w:t>
            </w:r>
          </w:p>
          <w:p w:rsidR="00642698" w:rsidRPr="00CD52B3" w:rsidRDefault="00770E6F">
            <w:pPr>
              <w:spacing w:line="360" w:lineRule="exact"/>
              <w:ind w:firstLineChars="700" w:firstLine="1680"/>
              <w:rPr>
                <w:rFonts w:ascii="仿宋_GB2312" w:eastAsia="仿宋_GB2312"/>
                <w:sz w:val="24"/>
              </w:rPr>
            </w:pPr>
            <w:r w:rsidRPr="00CD52B3">
              <w:rPr>
                <w:rFonts w:ascii="仿宋_GB2312" w:eastAsia="仿宋_GB2312" w:hint="eastAsia"/>
                <w:sz w:val="24"/>
              </w:rPr>
              <w:t>②</w:t>
            </w:r>
            <w:r w:rsidR="00290600" w:rsidRPr="00CD52B3">
              <w:rPr>
                <w:rFonts w:ascii="仿宋_GB2312" w:eastAsia="仿宋_GB2312" w:hint="eastAsia"/>
                <w:sz w:val="24"/>
              </w:rPr>
              <w:t>教师展示（根据情况展示部分学生作品）；</w:t>
            </w:r>
          </w:p>
          <w:p w:rsidR="00642698" w:rsidRPr="00CD52B3" w:rsidRDefault="00805DE9">
            <w:pPr>
              <w:spacing w:line="360" w:lineRule="exact"/>
              <w:ind w:firstLineChars="700" w:firstLine="1680"/>
              <w:rPr>
                <w:rFonts w:ascii="仿宋_GB2312" w:eastAsia="仿宋_GB2312"/>
                <w:sz w:val="24"/>
              </w:rPr>
            </w:pPr>
            <w:r w:rsidRPr="00CD52B3">
              <w:rPr>
                <w:rFonts w:ascii="仿宋_GB2312" w:eastAsia="仿宋_GB2312" w:hint="eastAsia"/>
                <w:sz w:val="24"/>
              </w:rPr>
              <w:fldChar w:fldCharType="begin"/>
            </w:r>
            <w:r w:rsidRPr="00CD52B3">
              <w:rPr>
                <w:rFonts w:ascii="仿宋_GB2312" w:eastAsia="仿宋_GB2312" w:hint="eastAsia"/>
                <w:sz w:val="24"/>
              </w:rPr>
              <w:instrText xml:space="preserve"> = 3 \* GB3 </w:instrText>
            </w:r>
            <w:r w:rsidRPr="00CD52B3">
              <w:rPr>
                <w:rFonts w:ascii="仿宋_GB2312" w:eastAsia="仿宋_GB2312" w:hint="eastAsia"/>
                <w:sz w:val="24"/>
              </w:rPr>
              <w:fldChar w:fldCharType="separate"/>
            </w:r>
            <w:r w:rsidRPr="00CD52B3">
              <w:rPr>
                <w:rFonts w:ascii="仿宋_GB2312" w:eastAsia="仿宋_GB2312" w:hint="eastAsia"/>
                <w:noProof/>
                <w:sz w:val="24"/>
              </w:rPr>
              <w:t>③</w:t>
            </w:r>
            <w:r w:rsidRPr="00CD52B3">
              <w:rPr>
                <w:rFonts w:ascii="仿宋_GB2312" w:eastAsia="仿宋_GB2312" w:hint="eastAsia"/>
                <w:sz w:val="24"/>
              </w:rPr>
              <w:fldChar w:fldCharType="end"/>
            </w:r>
            <w:r w:rsidR="00770E6F" w:rsidRPr="00CD52B3">
              <w:rPr>
                <w:rFonts w:ascii="仿宋_GB2312" w:eastAsia="仿宋_GB2312" w:hint="eastAsia"/>
                <w:sz w:val="24"/>
              </w:rPr>
              <w:t>教师</w:t>
            </w:r>
            <w:r w:rsidRPr="00CD52B3">
              <w:rPr>
                <w:rFonts w:ascii="仿宋_GB2312" w:eastAsia="仿宋_GB2312" w:hint="eastAsia"/>
                <w:sz w:val="24"/>
              </w:rPr>
              <w:t>总结</w:t>
            </w:r>
            <w:r w:rsidR="00770E6F" w:rsidRPr="00CD52B3">
              <w:rPr>
                <w:rFonts w:ascii="仿宋_GB2312" w:eastAsia="仿宋_GB2312" w:hint="eastAsia"/>
                <w:sz w:val="24"/>
              </w:rPr>
              <w:t>。</w:t>
            </w:r>
          </w:p>
          <w:p w:rsidR="00642698" w:rsidRPr="00CD52B3" w:rsidRDefault="00805DE9">
            <w:pPr>
              <w:spacing w:line="360" w:lineRule="exact"/>
              <w:ind w:firstLineChars="200" w:firstLine="482"/>
              <w:rPr>
                <w:rFonts w:ascii="仿宋_GB2312" w:eastAsia="仿宋_GB2312" w:hAnsi="宋体" w:cs="宋体"/>
                <w:b/>
                <w:sz w:val="24"/>
              </w:rPr>
            </w:pPr>
            <w:r w:rsidRPr="00CD52B3">
              <w:rPr>
                <w:rFonts w:ascii="仿宋_GB2312" w:eastAsia="仿宋_GB2312" w:hAnsi="宋体" w:cs="宋体" w:hint="eastAsia"/>
                <w:b/>
                <w:sz w:val="24"/>
              </w:rPr>
              <w:t>4.模块</w:t>
            </w:r>
            <w:r w:rsidR="00770E6F" w:rsidRPr="00CD52B3">
              <w:rPr>
                <w:rFonts w:ascii="仿宋_GB2312" w:eastAsia="仿宋_GB2312" w:hAnsi="宋体" w:cs="宋体" w:hint="eastAsia"/>
                <w:b/>
                <w:sz w:val="24"/>
              </w:rPr>
              <w:t>小结</w:t>
            </w:r>
          </w:p>
          <w:p w:rsidR="00642698" w:rsidRPr="00CD52B3" w:rsidRDefault="00770E6F">
            <w:pPr>
              <w:spacing w:line="360" w:lineRule="exact"/>
              <w:ind w:firstLineChars="200" w:firstLine="480"/>
              <w:rPr>
                <w:rFonts w:ascii="仿宋_GB2312" w:eastAsia="仿宋_GB2312"/>
                <w:color w:val="000000"/>
                <w:sz w:val="24"/>
              </w:rPr>
            </w:pPr>
            <w:r w:rsidRPr="00CD52B3">
              <w:rPr>
                <w:rFonts w:ascii="仿宋_GB2312" w:eastAsia="仿宋_GB2312" w:hint="eastAsia"/>
                <w:sz w:val="24"/>
              </w:rPr>
              <w:t>通过本</w:t>
            </w:r>
            <w:r w:rsidR="00805DE9" w:rsidRPr="00CD52B3">
              <w:rPr>
                <w:rFonts w:ascii="仿宋_GB2312" w:eastAsia="仿宋_GB2312" w:hint="eastAsia"/>
                <w:sz w:val="24"/>
              </w:rPr>
              <w:t>模块</w:t>
            </w:r>
            <w:r w:rsidRPr="00CD52B3">
              <w:rPr>
                <w:rFonts w:ascii="仿宋_GB2312" w:eastAsia="仿宋_GB2312" w:hint="eastAsia"/>
                <w:sz w:val="24"/>
              </w:rPr>
              <w:t>的学习，学生对多种网店营销推广方式有所认识，掌握站内搜索优化、直通车、微信、微博、</w:t>
            </w:r>
            <w:proofErr w:type="gramStart"/>
            <w:r w:rsidRPr="00CD52B3">
              <w:rPr>
                <w:rFonts w:ascii="仿宋_GB2312" w:eastAsia="仿宋_GB2312" w:hint="eastAsia"/>
                <w:sz w:val="24"/>
              </w:rPr>
              <w:t>淘宝客</w:t>
            </w:r>
            <w:proofErr w:type="gramEnd"/>
            <w:r w:rsidRPr="00CD52B3">
              <w:rPr>
                <w:rFonts w:ascii="仿宋_GB2312" w:eastAsia="仿宋_GB2312" w:hint="eastAsia"/>
                <w:sz w:val="24"/>
              </w:rPr>
              <w:t>、其他流量导入的操作步骤和技巧</w:t>
            </w:r>
            <w:r w:rsidRPr="00CD52B3">
              <w:rPr>
                <w:rFonts w:ascii="仿宋_GB2312" w:eastAsia="仿宋_GB2312" w:hint="eastAsia"/>
                <w:color w:val="000000"/>
                <w:sz w:val="24"/>
              </w:rPr>
              <w:t>。（时间：5分钟）</w:t>
            </w:r>
          </w:p>
          <w:p w:rsidR="00642698" w:rsidRPr="00CD52B3" w:rsidRDefault="00770E6F">
            <w:pPr>
              <w:spacing w:line="360" w:lineRule="exact"/>
              <w:ind w:firstLine="435"/>
              <w:rPr>
                <w:rFonts w:ascii="仿宋_GB2312" w:eastAsia="仿宋_GB2312"/>
                <w:color w:val="000000"/>
                <w:sz w:val="24"/>
              </w:rPr>
            </w:pPr>
            <w:r w:rsidRPr="00CD52B3">
              <w:rPr>
                <w:rFonts w:ascii="仿宋_GB2312" w:eastAsia="仿宋_GB2312" w:hint="eastAsia"/>
                <w:color w:val="000000"/>
                <w:sz w:val="24"/>
              </w:rPr>
              <w:t>教学组织：由</w:t>
            </w:r>
            <w:r w:rsidR="007D5EB9" w:rsidRPr="00CD52B3">
              <w:rPr>
                <w:rFonts w:ascii="仿宋_GB2312" w:eastAsia="仿宋_GB2312" w:hint="eastAsia"/>
                <w:sz w:val="24"/>
              </w:rPr>
              <w:t>教师</w:t>
            </w:r>
            <w:r w:rsidRPr="00CD52B3">
              <w:rPr>
                <w:rFonts w:ascii="仿宋_GB2312" w:eastAsia="仿宋_GB2312" w:hint="eastAsia"/>
                <w:color w:val="000000"/>
                <w:sz w:val="24"/>
              </w:rPr>
              <w:t>进行总结。</w:t>
            </w:r>
          </w:p>
          <w:p w:rsidR="00642698" w:rsidRPr="00CD52B3" w:rsidRDefault="00805DE9">
            <w:pPr>
              <w:spacing w:line="360" w:lineRule="exact"/>
              <w:ind w:firstLineChars="200" w:firstLine="482"/>
              <w:rPr>
                <w:rFonts w:ascii="仿宋_GB2312" w:eastAsia="仿宋_GB2312" w:hAnsi="宋体" w:cs="宋体"/>
                <w:b/>
                <w:sz w:val="24"/>
              </w:rPr>
            </w:pPr>
            <w:r w:rsidRPr="00CD52B3">
              <w:rPr>
                <w:rFonts w:ascii="仿宋_GB2312" w:eastAsia="仿宋_GB2312" w:hAnsi="宋体" w:cs="宋体" w:hint="eastAsia"/>
                <w:b/>
                <w:sz w:val="24"/>
              </w:rPr>
              <w:t>5.</w:t>
            </w:r>
            <w:r w:rsidR="00770E6F" w:rsidRPr="00CD52B3">
              <w:rPr>
                <w:rFonts w:ascii="仿宋_GB2312" w:eastAsia="仿宋_GB2312" w:hAnsi="宋体" w:cs="宋体" w:hint="eastAsia"/>
                <w:b/>
                <w:sz w:val="24"/>
              </w:rPr>
              <w:t>课后作业布置</w:t>
            </w:r>
          </w:p>
          <w:p w:rsidR="00642698" w:rsidRPr="00CD52B3" w:rsidRDefault="007D5EB9" w:rsidP="00147EF8">
            <w:pPr>
              <w:spacing w:line="360" w:lineRule="exact"/>
              <w:ind w:firstLine="435"/>
              <w:rPr>
                <w:rFonts w:ascii="仿宋_GB2312" w:eastAsia="仿宋_GB2312"/>
                <w:color w:val="000000"/>
                <w:sz w:val="24"/>
              </w:rPr>
            </w:pPr>
            <w:r w:rsidRPr="00CD52B3">
              <w:rPr>
                <w:rFonts w:ascii="仿宋_GB2312" w:eastAsia="仿宋_GB2312" w:hint="eastAsia"/>
                <w:sz w:val="24"/>
              </w:rPr>
              <w:lastRenderedPageBreak/>
              <w:t>教师</w:t>
            </w:r>
            <w:r w:rsidR="00770E6F" w:rsidRPr="00CD52B3">
              <w:rPr>
                <w:rFonts w:ascii="仿宋_GB2312" w:eastAsia="仿宋_GB2312" w:hint="eastAsia"/>
                <w:color w:val="000000"/>
                <w:sz w:val="24"/>
              </w:rPr>
              <w:t>在课堂上完成</w:t>
            </w:r>
            <w:r w:rsidR="00147EF8" w:rsidRPr="00CD52B3">
              <w:rPr>
                <w:rFonts w:ascii="仿宋_GB2312" w:eastAsia="仿宋_GB2312" w:hint="eastAsia"/>
                <w:color w:val="000000"/>
                <w:sz w:val="24"/>
              </w:rPr>
              <w:t>学习情境</w:t>
            </w:r>
            <w:r w:rsidR="00770E6F" w:rsidRPr="00CD52B3">
              <w:rPr>
                <w:rFonts w:ascii="仿宋_GB2312" w:eastAsia="仿宋_GB2312" w:hint="eastAsia"/>
                <w:color w:val="000000"/>
                <w:sz w:val="24"/>
              </w:rPr>
              <w:t>操作的演示，并要求学生在课堂上完成实训操作后，可视学生对该</w:t>
            </w:r>
            <w:r w:rsidR="00147EF8" w:rsidRPr="00CD52B3">
              <w:rPr>
                <w:rFonts w:ascii="仿宋_GB2312" w:eastAsia="仿宋_GB2312" w:hint="eastAsia"/>
                <w:color w:val="000000"/>
                <w:sz w:val="24"/>
              </w:rPr>
              <w:t>学习情境</w:t>
            </w:r>
            <w:r w:rsidR="00770E6F" w:rsidRPr="00CD52B3">
              <w:rPr>
                <w:rFonts w:ascii="仿宋_GB2312" w:eastAsia="仿宋_GB2312" w:hint="eastAsia"/>
                <w:color w:val="000000"/>
                <w:sz w:val="24"/>
              </w:rPr>
              <w:t>的掌握程度，布置拓展训练，让学生在课堂时间内或课余时间完成其他情境下网店流量导入的操作，以达到熟练的程度。（时间：3分钟）</w:t>
            </w:r>
          </w:p>
        </w:tc>
      </w:tr>
      <w:tr w:rsidR="00642698" w:rsidRPr="00CD52B3">
        <w:trPr>
          <w:trHeight w:val="1840"/>
        </w:trPr>
        <w:tc>
          <w:tcPr>
            <w:tcW w:w="851" w:type="dxa"/>
            <w:vAlign w:val="center"/>
          </w:tcPr>
          <w:p w:rsidR="00642698" w:rsidRPr="00CD52B3" w:rsidRDefault="00770E6F">
            <w:pPr>
              <w:jc w:val="center"/>
              <w:rPr>
                <w:rFonts w:ascii="仿宋_GB2312" w:eastAsia="仿宋_GB2312" w:hAnsi="宋体"/>
                <w:b/>
                <w:sz w:val="24"/>
              </w:rPr>
            </w:pPr>
            <w:r w:rsidRPr="00CD52B3">
              <w:rPr>
                <w:rFonts w:ascii="仿宋_GB2312" w:eastAsia="仿宋_GB2312" w:hAnsi="宋体" w:hint="eastAsia"/>
                <w:b/>
                <w:sz w:val="24"/>
              </w:rPr>
              <w:lastRenderedPageBreak/>
              <w:t>教学准备与</w:t>
            </w:r>
          </w:p>
          <w:p w:rsidR="00642698" w:rsidRPr="00CD52B3" w:rsidRDefault="00770E6F">
            <w:pPr>
              <w:jc w:val="center"/>
              <w:rPr>
                <w:rFonts w:ascii="仿宋_GB2312" w:eastAsia="仿宋_GB2312" w:hAnsi="宋体"/>
                <w:b/>
                <w:color w:val="000000"/>
                <w:sz w:val="24"/>
              </w:rPr>
            </w:pPr>
            <w:r w:rsidRPr="00CD52B3">
              <w:rPr>
                <w:rFonts w:ascii="仿宋_GB2312" w:eastAsia="仿宋_GB2312" w:hAnsi="宋体" w:hint="eastAsia"/>
                <w:b/>
                <w:sz w:val="24"/>
              </w:rPr>
              <w:t>教学资源</w:t>
            </w:r>
          </w:p>
        </w:tc>
        <w:tc>
          <w:tcPr>
            <w:tcW w:w="8221" w:type="dxa"/>
            <w:gridSpan w:val="4"/>
            <w:vAlign w:val="center"/>
          </w:tcPr>
          <w:p w:rsidR="00642698" w:rsidRPr="00CD52B3" w:rsidRDefault="00770E6F">
            <w:pPr>
              <w:spacing w:line="360" w:lineRule="exact"/>
              <w:ind w:firstLineChars="200" w:firstLine="480"/>
              <w:rPr>
                <w:rFonts w:ascii="仿宋_GB2312" w:eastAsia="仿宋_GB2312"/>
                <w:color w:val="000000"/>
                <w:sz w:val="24"/>
              </w:rPr>
            </w:pPr>
            <w:r w:rsidRPr="00CD52B3">
              <w:rPr>
                <w:rFonts w:ascii="仿宋_GB2312" w:eastAsia="仿宋_GB2312" w:hint="eastAsia"/>
                <w:color w:val="000000"/>
                <w:sz w:val="24"/>
              </w:rPr>
              <w:t>1.网店推广与营销相关岗位信息；</w:t>
            </w:r>
          </w:p>
          <w:p w:rsidR="00642698" w:rsidRPr="00CD52B3" w:rsidRDefault="00770E6F">
            <w:pPr>
              <w:spacing w:line="360" w:lineRule="exact"/>
              <w:ind w:firstLineChars="200" w:firstLine="480"/>
              <w:rPr>
                <w:rFonts w:ascii="仿宋_GB2312" w:eastAsia="仿宋_GB2312"/>
                <w:color w:val="000000"/>
                <w:sz w:val="24"/>
              </w:rPr>
            </w:pPr>
            <w:r w:rsidRPr="00CD52B3">
              <w:rPr>
                <w:rFonts w:ascii="仿宋_GB2312" w:eastAsia="仿宋_GB2312" w:hint="eastAsia"/>
                <w:color w:val="000000"/>
                <w:sz w:val="24"/>
              </w:rPr>
              <w:t>2.相关优秀（差）网店推广与营销案例；</w:t>
            </w:r>
          </w:p>
          <w:p w:rsidR="00642698" w:rsidRPr="00CD52B3" w:rsidRDefault="00770E6F">
            <w:pPr>
              <w:spacing w:line="360" w:lineRule="exact"/>
              <w:ind w:firstLineChars="200" w:firstLine="480"/>
              <w:rPr>
                <w:rFonts w:ascii="仿宋_GB2312" w:eastAsia="仿宋_GB2312"/>
                <w:color w:val="000000"/>
                <w:sz w:val="24"/>
              </w:rPr>
            </w:pPr>
            <w:r w:rsidRPr="00CD52B3">
              <w:rPr>
                <w:rFonts w:ascii="仿宋_GB2312" w:eastAsia="仿宋_GB2312" w:hint="eastAsia"/>
                <w:color w:val="000000"/>
                <w:sz w:val="24"/>
              </w:rPr>
              <w:t>3.站内、站外推广与营销</w:t>
            </w:r>
            <w:proofErr w:type="gramStart"/>
            <w:r w:rsidRPr="00CD52B3">
              <w:rPr>
                <w:rFonts w:ascii="仿宋_GB2312" w:eastAsia="仿宋_GB2312" w:hint="eastAsia"/>
                <w:color w:val="000000"/>
                <w:sz w:val="24"/>
              </w:rPr>
              <w:t>相关微课视频</w:t>
            </w:r>
            <w:proofErr w:type="gramEnd"/>
            <w:r w:rsidRPr="00CD52B3">
              <w:rPr>
                <w:rFonts w:ascii="仿宋_GB2312" w:eastAsia="仿宋_GB2312" w:hint="eastAsia"/>
                <w:color w:val="000000"/>
                <w:sz w:val="24"/>
              </w:rPr>
              <w:t>；</w:t>
            </w:r>
          </w:p>
          <w:p w:rsidR="00642698" w:rsidRPr="00CD52B3" w:rsidRDefault="00770E6F">
            <w:pPr>
              <w:spacing w:line="360" w:lineRule="exact"/>
              <w:ind w:firstLineChars="200" w:firstLine="480"/>
              <w:rPr>
                <w:rFonts w:ascii="仿宋_GB2312" w:eastAsia="仿宋_GB2312"/>
                <w:color w:val="000000"/>
                <w:sz w:val="24"/>
              </w:rPr>
            </w:pPr>
            <w:r w:rsidRPr="00CD52B3">
              <w:rPr>
                <w:rFonts w:ascii="仿宋_GB2312" w:eastAsia="仿宋_GB2312" w:hint="eastAsia"/>
                <w:color w:val="000000"/>
                <w:sz w:val="24"/>
              </w:rPr>
              <w:t>4.站内、站外推广与营销相关典型案例；</w:t>
            </w:r>
          </w:p>
          <w:p w:rsidR="00805DE9" w:rsidRPr="00CD52B3" w:rsidRDefault="00770E6F" w:rsidP="00805DE9">
            <w:pPr>
              <w:spacing w:line="360" w:lineRule="exact"/>
              <w:ind w:firstLineChars="200" w:firstLine="480"/>
              <w:rPr>
                <w:rFonts w:ascii="仿宋_GB2312" w:eastAsia="仿宋_GB2312"/>
                <w:color w:val="000000"/>
                <w:sz w:val="24"/>
              </w:rPr>
            </w:pPr>
            <w:r w:rsidRPr="00CD52B3">
              <w:rPr>
                <w:rFonts w:ascii="仿宋_GB2312" w:eastAsia="仿宋_GB2312" w:hint="eastAsia"/>
                <w:color w:val="000000"/>
                <w:sz w:val="24"/>
              </w:rPr>
              <w:t>5.典型实训情景案例（一个或多个）及其素材包</w:t>
            </w:r>
            <w:r w:rsidR="00805DE9" w:rsidRPr="00CD52B3">
              <w:rPr>
                <w:rFonts w:ascii="仿宋_GB2312" w:eastAsia="仿宋_GB2312" w:hint="eastAsia"/>
                <w:color w:val="000000"/>
                <w:sz w:val="24"/>
              </w:rPr>
              <w:t>；</w:t>
            </w:r>
          </w:p>
          <w:p w:rsidR="00642698" w:rsidRPr="00CD52B3" w:rsidRDefault="00805DE9" w:rsidP="00805DE9">
            <w:pPr>
              <w:spacing w:line="360" w:lineRule="exact"/>
              <w:ind w:firstLineChars="200" w:firstLine="480"/>
              <w:rPr>
                <w:rFonts w:ascii="仿宋_GB2312" w:eastAsia="仿宋_GB2312"/>
                <w:color w:val="000000"/>
                <w:sz w:val="24"/>
              </w:rPr>
            </w:pPr>
            <w:r w:rsidRPr="00CD52B3">
              <w:rPr>
                <w:rFonts w:ascii="仿宋_GB2312" w:eastAsia="仿宋_GB2312" w:hint="eastAsia"/>
                <w:color w:val="000000"/>
                <w:sz w:val="24"/>
              </w:rPr>
              <w:t>6.</w:t>
            </w:r>
            <w:r w:rsidR="00770E6F" w:rsidRPr="00CD52B3">
              <w:rPr>
                <w:rFonts w:ascii="仿宋_GB2312" w:eastAsia="仿宋_GB2312" w:hint="eastAsia"/>
                <w:color w:val="000000"/>
                <w:sz w:val="24"/>
              </w:rPr>
              <w:t>与本</w:t>
            </w:r>
            <w:r w:rsidRPr="00CD52B3">
              <w:rPr>
                <w:rFonts w:ascii="仿宋_GB2312" w:eastAsia="仿宋_GB2312" w:hint="eastAsia"/>
                <w:color w:val="000000"/>
                <w:sz w:val="24"/>
              </w:rPr>
              <w:t>模块</w:t>
            </w:r>
            <w:r w:rsidR="00770E6F" w:rsidRPr="00CD52B3">
              <w:rPr>
                <w:rFonts w:ascii="仿宋_GB2312" w:eastAsia="仿宋_GB2312" w:hint="eastAsia"/>
                <w:color w:val="000000"/>
                <w:sz w:val="24"/>
              </w:rPr>
              <w:t>内容相关的课件。</w:t>
            </w:r>
          </w:p>
        </w:tc>
      </w:tr>
      <w:tr w:rsidR="00642698" w:rsidRPr="00CD52B3">
        <w:trPr>
          <w:trHeight w:val="1555"/>
        </w:trPr>
        <w:tc>
          <w:tcPr>
            <w:tcW w:w="851" w:type="dxa"/>
            <w:vAlign w:val="center"/>
          </w:tcPr>
          <w:p w:rsidR="00642698" w:rsidRPr="00CD52B3" w:rsidRDefault="00805DE9">
            <w:pPr>
              <w:jc w:val="center"/>
              <w:rPr>
                <w:rFonts w:ascii="仿宋_GB2312" w:eastAsia="仿宋_GB2312" w:hAnsi="宋体"/>
                <w:b/>
                <w:sz w:val="24"/>
              </w:rPr>
            </w:pPr>
            <w:r w:rsidRPr="00CD52B3">
              <w:rPr>
                <w:rFonts w:ascii="仿宋_GB2312" w:eastAsia="仿宋_GB2312" w:hAnsi="宋体" w:hint="eastAsia"/>
                <w:b/>
                <w:sz w:val="24"/>
              </w:rPr>
              <w:t>学习模块</w:t>
            </w:r>
            <w:r w:rsidR="00770E6F" w:rsidRPr="00CD52B3">
              <w:rPr>
                <w:rFonts w:ascii="仿宋_GB2312" w:eastAsia="仿宋_GB2312" w:hAnsi="宋体" w:hint="eastAsia"/>
                <w:b/>
                <w:sz w:val="24"/>
              </w:rPr>
              <w:t>考核</w:t>
            </w:r>
          </w:p>
        </w:tc>
        <w:tc>
          <w:tcPr>
            <w:tcW w:w="8221" w:type="dxa"/>
            <w:gridSpan w:val="4"/>
            <w:vAlign w:val="center"/>
          </w:tcPr>
          <w:p w:rsidR="00642698" w:rsidRPr="00CD52B3" w:rsidRDefault="00770E6F">
            <w:pPr>
              <w:spacing w:line="360" w:lineRule="exact"/>
              <w:ind w:firstLine="437"/>
              <w:rPr>
                <w:rFonts w:ascii="仿宋_GB2312" w:eastAsia="仿宋_GB2312"/>
                <w:color w:val="000000"/>
                <w:sz w:val="24"/>
              </w:rPr>
            </w:pPr>
            <w:r w:rsidRPr="00CD52B3">
              <w:rPr>
                <w:rFonts w:ascii="仿宋_GB2312" w:eastAsia="仿宋_GB2312" w:hint="eastAsia"/>
                <w:color w:val="000000"/>
                <w:sz w:val="24"/>
              </w:rPr>
              <w:t>对于学生课堂表现、知识掌握及实训操作进行综合评分，不能独立完成实训操作且操作过程中出现较多差错，得0分。</w:t>
            </w:r>
          </w:p>
        </w:tc>
      </w:tr>
      <w:tr w:rsidR="00642698" w:rsidRPr="00CD52B3">
        <w:trPr>
          <w:trHeight w:val="1260"/>
        </w:trPr>
        <w:tc>
          <w:tcPr>
            <w:tcW w:w="851" w:type="dxa"/>
            <w:vAlign w:val="center"/>
          </w:tcPr>
          <w:p w:rsidR="00642698" w:rsidRPr="00CD52B3" w:rsidRDefault="00805DE9">
            <w:pPr>
              <w:jc w:val="center"/>
              <w:rPr>
                <w:rFonts w:ascii="仿宋_GB2312" w:eastAsia="仿宋_GB2312" w:hAnsi="宋体"/>
                <w:b/>
                <w:color w:val="000000"/>
                <w:sz w:val="24"/>
              </w:rPr>
            </w:pPr>
            <w:r w:rsidRPr="00CD52B3">
              <w:rPr>
                <w:rFonts w:ascii="仿宋_GB2312" w:eastAsia="仿宋_GB2312" w:hAnsi="宋体" w:hint="eastAsia"/>
                <w:b/>
                <w:color w:val="000000"/>
                <w:sz w:val="24"/>
              </w:rPr>
              <w:t>学习模块评价</w:t>
            </w:r>
          </w:p>
        </w:tc>
        <w:tc>
          <w:tcPr>
            <w:tcW w:w="8221" w:type="dxa"/>
            <w:gridSpan w:val="4"/>
            <w:vAlign w:val="center"/>
          </w:tcPr>
          <w:p w:rsidR="00642698" w:rsidRPr="00CD52B3" w:rsidRDefault="00642698">
            <w:pPr>
              <w:rPr>
                <w:rFonts w:ascii="仿宋_GB2312" w:eastAsia="仿宋_GB2312"/>
              </w:rPr>
            </w:pPr>
          </w:p>
        </w:tc>
      </w:tr>
      <w:tr w:rsidR="00642698" w:rsidRPr="00CD52B3">
        <w:trPr>
          <w:trHeight w:val="984"/>
        </w:trPr>
        <w:tc>
          <w:tcPr>
            <w:tcW w:w="851" w:type="dxa"/>
            <w:vAlign w:val="center"/>
          </w:tcPr>
          <w:p w:rsidR="00642698" w:rsidRPr="00CD52B3" w:rsidRDefault="00770E6F">
            <w:pPr>
              <w:jc w:val="center"/>
              <w:rPr>
                <w:rFonts w:ascii="仿宋_GB2312" w:eastAsia="仿宋_GB2312" w:hAnsi="宋体"/>
                <w:b/>
                <w:color w:val="000000"/>
                <w:sz w:val="24"/>
              </w:rPr>
            </w:pPr>
            <w:r w:rsidRPr="00CD52B3">
              <w:rPr>
                <w:rFonts w:ascii="仿宋_GB2312" w:eastAsia="仿宋_GB2312" w:hAnsi="宋体" w:hint="eastAsia"/>
                <w:b/>
                <w:color w:val="000000"/>
                <w:sz w:val="24"/>
              </w:rPr>
              <w:t>备注</w:t>
            </w:r>
          </w:p>
        </w:tc>
        <w:tc>
          <w:tcPr>
            <w:tcW w:w="8221" w:type="dxa"/>
            <w:gridSpan w:val="4"/>
            <w:vAlign w:val="center"/>
          </w:tcPr>
          <w:p w:rsidR="00642698" w:rsidRPr="00CD52B3" w:rsidRDefault="00642698">
            <w:pPr>
              <w:rPr>
                <w:rFonts w:ascii="仿宋_GB2312" w:eastAsia="仿宋_GB2312"/>
              </w:rPr>
            </w:pPr>
          </w:p>
        </w:tc>
      </w:tr>
    </w:tbl>
    <w:p w:rsidR="00642698" w:rsidRDefault="00642698">
      <w:pPr>
        <w:rPr>
          <w:color w:val="FF0000"/>
        </w:rPr>
      </w:pPr>
    </w:p>
    <w:p w:rsidR="00642698" w:rsidRDefault="003B4B4D">
      <w:pPr>
        <w:rPr>
          <w:b/>
        </w:rPr>
      </w:pPr>
      <w:r>
        <w:rPr>
          <w:rFonts w:hint="eastAsia"/>
          <w:b/>
        </w:rPr>
        <w:t>学习情境</w:t>
      </w:r>
      <w:r w:rsidR="00770E6F">
        <w:rPr>
          <w:rFonts w:hint="eastAsia"/>
          <w:b/>
        </w:rPr>
        <w:t>考核</w:t>
      </w:r>
    </w:p>
    <w:p w:rsidR="00642698" w:rsidRPr="00D40127" w:rsidRDefault="00770E6F">
      <w:r>
        <w:rPr>
          <w:rFonts w:hint="eastAsia"/>
        </w:rPr>
        <w:t>考核标准：</w:t>
      </w:r>
      <w:r w:rsidR="003B4B4D">
        <w:rPr>
          <w:rFonts w:hint="eastAsia"/>
        </w:rPr>
        <w:t>站内推广</w:t>
      </w:r>
      <w:r>
        <w:rPr>
          <w:rFonts w:hint="eastAsia"/>
        </w:rPr>
        <w:t>评分</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
        <w:gridCol w:w="882"/>
        <w:gridCol w:w="2044"/>
        <w:gridCol w:w="881"/>
        <w:gridCol w:w="357"/>
        <w:gridCol w:w="1559"/>
        <w:gridCol w:w="203"/>
        <w:gridCol w:w="862"/>
        <w:gridCol w:w="495"/>
        <w:gridCol w:w="1383"/>
      </w:tblGrid>
      <w:tr w:rsidR="003B4B4D" w:rsidRPr="00CD52B3" w:rsidTr="00A800F3">
        <w:tc>
          <w:tcPr>
            <w:tcW w:w="622" w:type="dxa"/>
            <w:vMerge w:val="restart"/>
            <w:tcBorders>
              <w:top w:val="single" w:sz="4" w:space="0" w:color="auto"/>
              <w:left w:val="single" w:sz="4" w:space="0" w:color="auto"/>
              <w:bottom w:val="single" w:sz="4" w:space="0" w:color="auto"/>
              <w:right w:val="single" w:sz="4" w:space="0" w:color="auto"/>
            </w:tcBorders>
            <w:vAlign w:val="center"/>
          </w:tcPr>
          <w:p w:rsidR="003B4B4D" w:rsidRPr="00CD52B3" w:rsidRDefault="003B4B4D" w:rsidP="00A800F3">
            <w:pPr>
              <w:outlineLvl w:val="0"/>
              <w:rPr>
                <w:rFonts w:ascii="宋体" w:hAnsi="宋体"/>
                <w:bCs/>
                <w:sz w:val="20"/>
              </w:rPr>
            </w:pPr>
            <w:r w:rsidRPr="00CD52B3">
              <w:rPr>
                <w:rFonts w:ascii="宋体" w:hAnsi="宋体" w:hint="eastAsia"/>
                <w:bCs/>
                <w:sz w:val="20"/>
              </w:rPr>
              <w:t>学生</w:t>
            </w:r>
          </w:p>
        </w:tc>
        <w:tc>
          <w:tcPr>
            <w:tcW w:w="882" w:type="dxa"/>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bCs/>
                <w:sz w:val="20"/>
              </w:rPr>
              <w:t>班级</w:t>
            </w:r>
          </w:p>
        </w:tc>
        <w:tc>
          <w:tcPr>
            <w:tcW w:w="2044" w:type="dxa"/>
            <w:tcBorders>
              <w:top w:val="single" w:sz="4" w:space="0" w:color="auto"/>
              <w:left w:val="single" w:sz="4" w:space="0" w:color="auto"/>
              <w:bottom w:val="single" w:sz="4" w:space="0" w:color="auto"/>
              <w:right w:val="single" w:sz="4" w:space="0" w:color="auto"/>
            </w:tcBorders>
          </w:tcPr>
          <w:p w:rsidR="003B4B4D" w:rsidRPr="00CD52B3" w:rsidRDefault="003B4B4D" w:rsidP="00A800F3">
            <w:pPr>
              <w:ind w:firstLine="480"/>
              <w:outlineLvl w:val="0"/>
              <w:rPr>
                <w:rFonts w:ascii="宋体" w:hAnsi="宋体"/>
                <w:bCs/>
                <w:sz w:val="20"/>
              </w:rPr>
            </w:pPr>
          </w:p>
        </w:tc>
        <w:tc>
          <w:tcPr>
            <w:tcW w:w="881" w:type="dxa"/>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bCs/>
                <w:sz w:val="20"/>
              </w:rPr>
              <w:t>组长</w:t>
            </w:r>
          </w:p>
        </w:tc>
        <w:tc>
          <w:tcPr>
            <w:tcW w:w="2119" w:type="dxa"/>
            <w:gridSpan w:val="3"/>
            <w:tcBorders>
              <w:top w:val="single" w:sz="4" w:space="0" w:color="auto"/>
              <w:left w:val="single" w:sz="4" w:space="0" w:color="auto"/>
              <w:bottom w:val="single" w:sz="4" w:space="0" w:color="auto"/>
              <w:right w:val="single" w:sz="4" w:space="0" w:color="auto"/>
            </w:tcBorders>
          </w:tcPr>
          <w:p w:rsidR="003B4B4D" w:rsidRPr="00CD52B3" w:rsidRDefault="003B4B4D" w:rsidP="00A800F3">
            <w:pPr>
              <w:ind w:firstLine="480"/>
              <w:outlineLvl w:val="0"/>
              <w:rPr>
                <w:rFonts w:ascii="宋体" w:hAnsi="宋体"/>
                <w:bCs/>
                <w:sz w:val="20"/>
              </w:rPr>
            </w:pPr>
          </w:p>
        </w:tc>
        <w:tc>
          <w:tcPr>
            <w:tcW w:w="862" w:type="dxa"/>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bCs/>
                <w:sz w:val="20"/>
              </w:rPr>
              <w:t>姓名</w:t>
            </w:r>
          </w:p>
        </w:tc>
        <w:tc>
          <w:tcPr>
            <w:tcW w:w="1878" w:type="dxa"/>
            <w:gridSpan w:val="2"/>
            <w:tcBorders>
              <w:top w:val="single" w:sz="4" w:space="0" w:color="auto"/>
              <w:left w:val="single" w:sz="4" w:space="0" w:color="auto"/>
              <w:bottom w:val="single" w:sz="4" w:space="0" w:color="auto"/>
              <w:right w:val="single" w:sz="4" w:space="0" w:color="auto"/>
            </w:tcBorders>
          </w:tcPr>
          <w:p w:rsidR="003B4B4D" w:rsidRPr="00CD52B3" w:rsidRDefault="003B4B4D" w:rsidP="00A800F3">
            <w:pPr>
              <w:ind w:firstLine="480"/>
              <w:outlineLvl w:val="0"/>
              <w:rPr>
                <w:rFonts w:ascii="宋体" w:hAnsi="宋体"/>
                <w:bCs/>
                <w:sz w:val="20"/>
              </w:rPr>
            </w:pPr>
          </w:p>
        </w:tc>
      </w:tr>
      <w:tr w:rsidR="003B4B4D" w:rsidRPr="00CD52B3" w:rsidTr="00A800F3">
        <w:trPr>
          <w:trHeight w:val="1832"/>
        </w:trPr>
        <w:tc>
          <w:tcPr>
            <w:tcW w:w="622" w:type="dxa"/>
            <w:vMerge/>
            <w:tcBorders>
              <w:top w:val="single" w:sz="4" w:space="0" w:color="auto"/>
              <w:left w:val="single" w:sz="4" w:space="0" w:color="auto"/>
              <w:bottom w:val="single" w:sz="4" w:space="0" w:color="auto"/>
              <w:right w:val="single" w:sz="4" w:space="0" w:color="auto"/>
            </w:tcBorders>
            <w:vAlign w:val="center"/>
          </w:tcPr>
          <w:p w:rsidR="003B4B4D" w:rsidRPr="00CD52B3" w:rsidRDefault="003B4B4D" w:rsidP="00A800F3">
            <w:pPr>
              <w:ind w:firstLine="480"/>
              <w:rPr>
                <w:rFonts w:ascii="宋体" w:hAnsi="宋体"/>
                <w:bCs/>
                <w:sz w:val="20"/>
              </w:rPr>
            </w:pPr>
          </w:p>
        </w:tc>
        <w:tc>
          <w:tcPr>
            <w:tcW w:w="8666" w:type="dxa"/>
            <w:gridSpan w:val="9"/>
            <w:tcBorders>
              <w:top w:val="single" w:sz="4" w:space="0" w:color="auto"/>
              <w:left w:val="single" w:sz="4" w:space="0" w:color="auto"/>
              <w:bottom w:val="single" w:sz="4" w:space="0" w:color="auto"/>
              <w:right w:val="single" w:sz="4" w:space="0" w:color="auto"/>
            </w:tcBorders>
          </w:tcPr>
          <w:p w:rsidR="003B4B4D" w:rsidRPr="00CD52B3" w:rsidRDefault="003B4B4D" w:rsidP="00A800F3">
            <w:pPr>
              <w:spacing w:line="400" w:lineRule="exact"/>
              <w:rPr>
                <w:rFonts w:ascii="宋体" w:hAnsi="宋体"/>
                <w:bCs/>
                <w:sz w:val="20"/>
              </w:rPr>
            </w:pPr>
            <w:r w:rsidRPr="00CD52B3">
              <w:rPr>
                <w:rFonts w:ascii="宋体" w:hAnsi="宋体" w:hint="eastAsia"/>
                <w:bCs/>
                <w:sz w:val="20"/>
              </w:rPr>
              <w:t>学习情境内容：</w:t>
            </w:r>
          </w:p>
          <w:p w:rsidR="00D40127" w:rsidRPr="00CD52B3" w:rsidRDefault="00D40127" w:rsidP="00D40127">
            <w:pPr>
              <w:spacing w:line="400" w:lineRule="exact"/>
              <w:rPr>
                <w:rFonts w:ascii="宋体" w:hAnsi="宋体"/>
                <w:bCs/>
                <w:sz w:val="20"/>
              </w:rPr>
            </w:pPr>
            <w:r w:rsidRPr="00CD52B3">
              <w:rPr>
                <w:rFonts w:ascii="宋体" w:hAnsi="宋体" w:hint="eastAsia"/>
                <w:bCs/>
                <w:sz w:val="20"/>
              </w:rPr>
              <w:t>1</w:t>
            </w:r>
            <w:r w:rsidRPr="00CD52B3">
              <w:rPr>
                <w:rFonts w:ascii="宋体" w:hAnsi="宋体"/>
                <w:bCs/>
                <w:sz w:val="20"/>
              </w:rPr>
              <w:t>.</w:t>
            </w:r>
            <w:r w:rsidRPr="00CD52B3">
              <w:rPr>
                <w:rFonts w:ascii="宋体" w:hAnsi="宋体" w:hint="eastAsia"/>
                <w:bCs/>
                <w:sz w:val="20"/>
              </w:rPr>
              <w:t>优化商品标题和图片；</w:t>
            </w:r>
          </w:p>
          <w:p w:rsidR="00D40127" w:rsidRPr="00CD52B3" w:rsidRDefault="00D40127" w:rsidP="00D40127">
            <w:pPr>
              <w:spacing w:line="400" w:lineRule="exact"/>
              <w:rPr>
                <w:rFonts w:ascii="宋体" w:hAnsi="宋体"/>
                <w:bCs/>
                <w:sz w:val="20"/>
              </w:rPr>
            </w:pPr>
            <w:r w:rsidRPr="00CD52B3">
              <w:rPr>
                <w:rFonts w:ascii="宋体" w:hAnsi="宋体" w:hint="eastAsia"/>
                <w:bCs/>
                <w:sz w:val="20"/>
              </w:rPr>
              <w:t>2</w:t>
            </w:r>
            <w:r w:rsidRPr="00CD52B3">
              <w:rPr>
                <w:rFonts w:ascii="宋体" w:hAnsi="宋体"/>
                <w:bCs/>
                <w:sz w:val="20"/>
              </w:rPr>
              <w:t>.</w:t>
            </w:r>
            <w:r w:rsidRPr="00CD52B3">
              <w:rPr>
                <w:rFonts w:ascii="宋体" w:hAnsi="宋体" w:hint="eastAsia"/>
                <w:bCs/>
                <w:sz w:val="20"/>
              </w:rPr>
              <w:t>独立策划店内活动；</w:t>
            </w:r>
          </w:p>
          <w:p w:rsidR="003B4B4D" w:rsidRPr="00CD52B3" w:rsidRDefault="00D40127" w:rsidP="00D40127">
            <w:pPr>
              <w:spacing w:line="400" w:lineRule="exact"/>
              <w:rPr>
                <w:rFonts w:ascii="宋体" w:hAnsi="宋体"/>
                <w:bCs/>
                <w:sz w:val="20"/>
              </w:rPr>
            </w:pPr>
            <w:r w:rsidRPr="00CD52B3">
              <w:rPr>
                <w:rFonts w:ascii="宋体" w:hAnsi="宋体" w:hint="eastAsia"/>
                <w:bCs/>
                <w:sz w:val="20"/>
              </w:rPr>
              <w:t>3.直通车推广。</w:t>
            </w:r>
          </w:p>
        </w:tc>
      </w:tr>
      <w:tr w:rsidR="003B4B4D" w:rsidRPr="00CD52B3" w:rsidTr="00A800F3">
        <w:trPr>
          <w:trHeight w:val="593"/>
        </w:trPr>
        <w:tc>
          <w:tcPr>
            <w:tcW w:w="622" w:type="dxa"/>
            <w:vMerge w:val="restart"/>
            <w:tcBorders>
              <w:top w:val="single" w:sz="4" w:space="0" w:color="auto"/>
              <w:left w:val="single" w:sz="4" w:space="0" w:color="auto"/>
              <w:bottom w:val="single" w:sz="4" w:space="0" w:color="auto"/>
              <w:right w:val="single" w:sz="4" w:space="0" w:color="auto"/>
            </w:tcBorders>
            <w:vAlign w:val="center"/>
          </w:tcPr>
          <w:p w:rsidR="003B4B4D" w:rsidRPr="00CD52B3" w:rsidRDefault="003B4B4D" w:rsidP="00A800F3">
            <w:pPr>
              <w:outlineLvl w:val="0"/>
              <w:rPr>
                <w:rFonts w:ascii="宋体" w:hAnsi="宋体"/>
                <w:bCs/>
                <w:sz w:val="20"/>
              </w:rPr>
            </w:pPr>
            <w:r w:rsidRPr="00CD52B3">
              <w:rPr>
                <w:rFonts w:ascii="宋体" w:hAnsi="宋体" w:hint="eastAsia"/>
                <w:bCs/>
                <w:sz w:val="20"/>
              </w:rPr>
              <w:t>考核</w:t>
            </w:r>
          </w:p>
          <w:p w:rsidR="003B4B4D" w:rsidRPr="00CD52B3" w:rsidRDefault="003B4B4D" w:rsidP="00A800F3">
            <w:pPr>
              <w:outlineLvl w:val="0"/>
              <w:rPr>
                <w:rFonts w:ascii="宋体" w:hAnsi="宋体"/>
                <w:bCs/>
                <w:sz w:val="20"/>
              </w:rPr>
            </w:pPr>
            <w:r w:rsidRPr="00CD52B3">
              <w:rPr>
                <w:rFonts w:ascii="宋体" w:hAnsi="宋体" w:hint="eastAsia"/>
                <w:bCs/>
                <w:sz w:val="20"/>
              </w:rPr>
              <w:t>内容</w:t>
            </w:r>
          </w:p>
        </w:tc>
        <w:tc>
          <w:tcPr>
            <w:tcW w:w="4164" w:type="dxa"/>
            <w:gridSpan w:val="4"/>
            <w:vMerge w:val="restart"/>
            <w:tcBorders>
              <w:top w:val="single" w:sz="4" w:space="0" w:color="auto"/>
              <w:left w:val="single" w:sz="4" w:space="0" w:color="auto"/>
              <w:right w:val="single" w:sz="4" w:space="0" w:color="auto"/>
            </w:tcBorders>
            <w:vAlign w:val="center"/>
          </w:tcPr>
          <w:p w:rsidR="003B4B4D" w:rsidRPr="00CD52B3" w:rsidRDefault="003B4B4D" w:rsidP="00A800F3">
            <w:pPr>
              <w:jc w:val="center"/>
              <w:outlineLvl w:val="0"/>
              <w:rPr>
                <w:rFonts w:ascii="宋体" w:hAnsi="宋体"/>
                <w:bCs/>
                <w:sz w:val="20"/>
              </w:rPr>
            </w:pPr>
            <w:r w:rsidRPr="00CD52B3">
              <w:rPr>
                <w:rFonts w:ascii="宋体" w:hAnsi="宋体" w:hint="eastAsia"/>
                <w:bCs/>
                <w:sz w:val="20"/>
              </w:rPr>
              <w:t>具体技能点</w:t>
            </w:r>
          </w:p>
        </w:tc>
        <w:tc>
          <w:tcPr>
            <w:tcW w:w="4502" w:type="dxa"/>
            <w:gridSpan w:val="5"/>
            <w:tcBorders>
              <w:top w:val="single" w:sz="4" w:space="0" w:color="auto"/>
              <w:left w:val="single" w:sz="4" w:space="0" w:color="auto"/>
              <w:bottom w:val="single" w:sz="4" w:space="0" w:color="auto"/>
              <w:right w:val="single" w:sz="4" w:space="0" w:color="auto"/>
            </w:tcBorders>
            <w:vAlign w:val="center"/>
          </w:tcPr>
          <w:p w:rsidR="003B4B4D" w:rsidRPr="00CD52B3" w:rsidRDefault="003B4B4D" w:rsidP="00A800F3">
            <w:pPr>
              <w:jc w:val="center"/>
              <w:outlineLvl w:val="0"/>
              <w:rPr>
                <w:rFonts w:ascii="宋体" w:hAnsi="宋体"/>
                <w:bCs/>
                <w:sz w:val="20"/>
              </w:rPr>
            </w:pPr>
            <w:r w:rsidRPr="00CD52B3">
              <w:rPr>
                <w:rFonts w:ascii="宋体" w:hAnsi="宋体" w:hint="eastAsia"/>
                <w:bCs/>
                <w:sz w:val="20"/>
              </w:rPr>
              <w:t>考核方法</w:t>
            </w:r>
          </w:p>
        </w:tc>
      </w:tr>
      <w:tr w:rsidR="003B4B4D" w:rsidRPr="00CD52B3" w:rsidTr="00A800F3">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3B4B4D" w:rsidRPr="00CD52B3" w:rsidRDefault="003B4B4D" w:rsidP="00A800F3">
            <w:pPr>
              <w:ind w:firstLine="480"/>
              <w:jc w:val="center"/>
              <w:outlineLvl w:val="0"/>
              <w:rPr>
                <w:rFonts w:ascii="宋体" w:hAnsi="宋体"/>
                <w:bCs/>
                <w:sz w:val="20"/>
              </w:rPr>
            </w:pPr>
          </w:p>
        </w:tc>
        <w:tc>
          <w:tcPr>
            <w:tcW w:w="4164" w:type="dxa"/>
            <w:gridSpan w:val="4"/>
            <w:vMerge/>
            <w:tcBorders>
              <w:left w:val="single" w:sz="4" w:space="0" w:color="auto"/>
              <w:bottom w:val="single" w:sz="4" w:space="0" w:color="auto"/>
              <w:right w:val="single" w:sz="4" w:space="0" w:color="auto"/>
            </w:tcBorders>
          </w:tcPr>
          <w:p w:rsidR="003B4B4D" w:rsidRPr="00CD52B3" w:rsidRDefault="003B4B4D" w:rsidP="00A800F3">
            <w:pPr>
              <w:ind w:firstLine="480"/>
              <w:outlineLvl w:val="0"/>
              <w:rPr>
                <w:rFonts w:ascii="宋体" w:hAnsi="宋体"/>
                <w:bCs/>
                <w:sz w:val="20"/>
              </w:rPr>
            </w:pPr>
          </w:p>
        </w:tc>
        <w:tc>
          <w:tcPr>
            <w:tcW w:w="1559" w:type="dxa"/>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bCs/>
                <w:sz w:val="20"/>
              </w:rPr>
              <w:t>自我评价</w:t>
            </w:r>
          </w:p>
        </w:tc>
        <w:tc>
          <w:tcPr>
            <w:tcW w:w="1560" w:type="dxa"/>
            <w:gridSpan w:val="3"/>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bCs/>
                <w:sz w:val="20"/>
              </w:rPr>
              <w:t>小组</w:t>
            </w:r>
            <w:r w:rsidRPr="00CD52B3">
              <w:rPr>
                <w:rFonts w:ascii="宋体" w:hAnsi="宋体"/>
                <w:bCs/>
                <w:sz w:val="20"/>
              </w:rPr>
              <w:t>评价</w:t>
            </w:r>
          </w:p>
        </w:tc>
        <w:tc>
          <w:tcPr>
            <w:tcW w:w="1383" w:type="dxa"/>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bCs/>
                <w:sz w:val="20"/>
              </w:rPr>
              <w:t>教师评价</w:t>
            </w:r>
          </w:p>
        </w:tc>
      </w:tr>
      <w:tr w:rsidR="003B4B4D" w:rsidRPr="00CD52B3" w:rsidTr="00997AD0">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3B4B4D" w:rsidRPr="00CD52B3" w:rsidRDefault="003B4B4D" w:rsidP="00A800F3">
            <w:pPr>
              <w:ind w:firstLine="480"/>
              <w:jc w:val="center"/>
              <w:outlineLvl w:val="0"/>
              <w:rPr>
                <w:rFonts w:ascii="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tcPr>
          <w:p w:rsidR="003B4B4D" w:rsidRPr="00CD52B3" w:rsidRDefault="003B4B4D" w:rsidP="00A800F3">
            <w:pPr>
              <w:rPr>
                <w:rFonts w:ascii="宋体" w:hAnsi="宋体"/>
                <w:sz w:val="20"/>
              </w:rPr>
            </w:pPr>
            <w:r w:rsidRPr="00CD52B3">
              <w:rPr>
                <w:rFonts w:ascii="宋体" w:hAnsi="宋体" w:hint="eastAsia"/>
                <w:sz w:val="20"/>
              </w:rPr>
              <w:t>1.是否能够利用生意参谋对标题中的关键词进行分析。</w:t>
            </w:r>
          </w:p>
        </w:tc>
        <w:tc>
          <w:tcPr>
            <w:tcW w:w="1559" w:type="dxa"/>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bCs/>
                <w:sz w:val="20"/>
              </w:rPr>
              <w:t>□是 □否</w:t>
            </w:r>
          </w:p>
        </w:tc>
      </w:tr>
      <w:tr w:rsidR="003B4B4D" w:rsidRPr="00CD52B3" w:rsidTr="00997AD0">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3B4B4D" w:rsidRPr="00CD52B3" w:rsidRDefault="003B4B4D" w:rsidP="00A800F3">
            <w:pPr>
              <w:ind w:firstLine="480"/>
              <w:jc w:val="center"/>
              <w:outlineLvl w:val="0"/>
              <w:rPr>
                <w:rFonts w:ascii="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sz w:val="20"/>
              </w:rPr>
              <w:t>2.是否能够对标题中的相关搜索词数据进行分析处理。</w:t>
            </w:r>
          </w:p>
        </w:tc>
        <w:tc>
          <w:tcPr>
            <w:tcW w:w="1559" w:type="dxa"/>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bCs/>
                <w:sz w:val="20"/>
              </w:rPr>
              <w:t>□是 □否</w:t>
            </w:r>
          </w:p>
        </w:tc>
      </w:tr>
      <w:tr w:rsidR="003B4B4D" w:rsidRPr="00CD52B3" w:rsidTr="00997AD0">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3B4B4D" w:rsidRPr="00CD52B3" w:rsidRDefault="003B4B4D" w:rsidP="00A800F3">
            <w:pPr>
              <w:ind w:firstLine="480"/>
              <w:jc w:val="center"/>
              <w:outlineLvl w:val="0"/>
              <w:rPr>
                <w:rFonts w:ascii="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sz w:val="20"/>
              </w:rPr>
              <w:t>3.对宝贝图片的设计是否符合标准。</w:t>
            </w:r>
          </w:p>
        </w:tc>
        <w:tc>
          <w:tcPr>
            <w:tcW w:w="1559" w:type="dxa"/>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bCs/>
                <w:sz w:val="20"/>
              </w:rPr>
              <w:t>□是 □否</w:t>
            </w:r>
          </w:p>
        </w:tc>
      </w:tr>
      <w:tr w:rsidR="003B4B4D" w:rsidRPr="00CD52B3" w:rsidTr="00997AD0">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3B4B4D" w:rsidRPr="00CD52B3" w:rsidRDefault="003B4B4D" w:rsidP="00A800F3">
            <w:pPr>
              <w:ind w:firstLine="480"/>
              <w:jc w:val="center"/>
              <w:outlineLvl w:val="0"/>
              <w:rPr>
                <w:rFonts w:ascii="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sz w:val="20"/>
              </w:rPr>
              <w:t>4.对</w:t>
            </w:r>
            <w:proofErr w:type="gramStart"/>
            <w:r w:rsidRPr="00CD52B3">
              <w:rPr>
                <w:rFonts w:ascii="宋体" w:hAnsi="宋体" w:hint="eastAsia"/>
                <w:sz w:val="20"/>
              </w:rPr>
              <w:t>淘宝平台</w:t>
            </w:r>
            <w:proofErr w:type="gramEnd"/>
            <w:r w:rsidRPr="00CD52B3">
              <w:rPr>
                <w:rFonts w:ascii="宋体" w:hAnsi="宋体" w:hint="eastAsia"/>
                <w:sz w:val="20"/>
              </w:rPr>
              <w:t>免费资源的认识是否清晰。</w:t>
            </w:r>
          </w:p>
        </w:tc>
        <w:tc>
          <w:tcPr>
            <w:tcW w:w="1559" w:type="dxa"/>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bCs/>
                <w:sz w:val="20"/>
              </w:rPr>
              <w:t>□是 □否</w:t>
            </w:r>
          </w:p>
        </w:tc>
      </w:tr>
      <w:tr w:rsidR="003B4B4D" w:rsidRPr="00CD52B3" w:rsidTr="00997AD0">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3B4B4D" w:rsidRPr="00CD52B3" w:rsidRDefault="003B4B4D" w:rsidP="00A800F3">
            <w:pPr>
              <w:ind w:firstLine="480"/>
              <w:jc w:val="center"/>
              <w:outlineLvl w:val="0"/>
              <w:rPr>
                <w:rFonts w:ascii="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sz w:val="20"/>
              </w:rPr>
              <w:t>5.店内自建活动是否符合店铺的现况。</w:t>
            </w:r>
          </w:p>
        </w:tc>
        <w:tc>
          <w:tcPr>
            <w:tcW w:w="1559" w:type="dxa"/>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tcPr>
          <w:p w:rsidR="003B4B4D" w:rsidRPr="00CD52B3" w:rsidRDefault="003B4B4D" w:rsidP="00A800F3">
            <w:pPr>
              <w:outlineLvl w:val="0"/>
              <w:rPr>
                <w:rFonts w:ascii="宋体" w:hAnsi="宋体"/>
                <w:bCs/>
                <w:sz w:val="20"/>
              </w:rPr>
            </w:pPr>
            <w:r w:rsidRPr="00CD52B3">
              <w:rPr>
                <w:rFonts w:ascii="宋体" w:hAnsi="宋体" w:hint="eastAsia"/>
                <w:bCs/>
                <w:sz w:val="20"/>
              </w:rPr>
              <w:t>□是 □否</w:t>
            </w:r>
          </w:p>
        </w:tc>
      </w:tr>
      <w:tr w:rsidR="006F7649" w:rsidRPr="00CD52B3" w:rsidTr="00CD498F">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6F7649" w:rsidRPr="00CD52B3" w:rsidRDefault="006F7649" w:rsidP="00A800F3">
            <w:pPr>
              <w:ind w:firstLine="480"/>
              <w:jc w:val="center"/>
              <w:outlineLvl w:val="0"/>
              <w:rPr>
                <w:rFonts w:ascii="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tcPr>
          <w:p w:rsidR="006F7649" w:rsidRPr="00CD52B3" w:rsidRDefault="006F7649" w:rsidP="00A800F3">
            <w:pPr>
              <w:outlineLvl w:val="0"/>
              <w:rPr>
                <w:rFonts w:ascii="宋体" w:hAnsi="宋体"/>
                <w:sz w:val="20"/>
              </w:rPr>
            </w:pPr>
            <w:r w:rsidRPr="00CD52B3">
              <w:rPr>
                <w:rFonts w:ascii="宋体" w:hAnsi="宋体" w:hint="eastAsia"/>
                <w:bCs/>
                <w:sz w:val="20"/>
              </w:rPr>
              <w:t>教师签字</w:t>
            </w:r>
          </w:p>
        </w:tc>
        <w:tc>
          <w:tcPr>
            <w:tcW w:w="1559" w:type="dxa"/>
            <w:tcBorders>
              <w:top w:val="single" w:sz="4" w:space="0" w:color="auto"/>
              <w:left w:val="single" w:sz="4" w:space="0" w:color="auto"/>
              <w:bottom w:val="single" w:sz="4" w:space="0" w:color="auto"/>
              <w:right w:val="single" w:sz="4" w:space="0" w:color="auto"/>
            </w:tcBorders>
          </w:tcPr>
          <w:p w:rsidR="006F7649" w:rsidRPr="00CD52B3" w:rsidRDefault="006F7649" w:rsidP="00A800F3">
            <w:pPr>
              <w:outlineLvl w:val="0"/>
              <w:rPr>
                <w:rFonts w:ascii="宋体" w:hAnsi="宋体"/>
                <w:bCs/>
                <w:sz w:val="20"/>
              </w:rPr>
            </w:pPr>
          </w:p>
        </w:tc>
        <w:tc>
          <w:tcPr>
            <w:tcW w:w="1560" w:type="dxa"/>
            <w:gridSpan w:val="3"/>
            <w:tcBorders>
              <w:top w:val="single" w:sz="4" w:space="0" w:color="auto"/>
              <w:left w:val="single" w:sz="4" w:space="0" w:color="auto"/>
              <w:bottom w:val="single" w:sz="4" w:space="0" w:color="auto"/>
              <w:right w:val="single" w:sz="4" w:space="0" w:color="auto"/>
            </w:tcBorders>
          </w:tcPr>
          <w:p w:rsidR="006F7649" w:rsidRPr="00CD52B3" w:rsidRDefault="006F7649" w:rsidP="00A800F3">
            <w:pPr>
              <w:outlineLvl w:val="0"/>
              <w:rPr>
                <w:rFonts w:ascii="宋体" w:hAnsi="宋体"/>
                <w:bCs/>
                <w:sz w:val="20"/>
              </w:rPr>
            </w:pPr>
            <w:r>
              <w:rPr>
                <w:rFonts w:ascii="宋体" w:hAnsi="宋体" w:hint="eastAsia"/>
                <w:bCs/>
                <w:sz w:val="20"/>
              </w:rPr>
              <w:t>日期</w:t>
            </w:r>
          </w:p>
        </w:tc>
        <w:tc>
          <w:tcPr>
            <w:tcW w:w="1383" w:type="dxa"/>
            <w:tcBorders>
              <w:top w:val="single" w:sz="4" w:space="0" w:color="auto"/>
              <w:left w:val="single" w:sz="4" w:space="0" w:color="auto"/>
              <w:bottom w:val="single" w:sz="4" w:space="0" w:color="auto"/>
              <w:right w:val="single" w:sz="4" w:space="0" w:color="auto"/>
            </w:tcBorders>
          </w:tcPr>
          <w:p w:rsidR="006F7649" w:rsidRPr="00CD52B3" w:rsidRDefault="006F7649" w:rsidP="00A800F3">
            <w:pPr>
              <w:outlineLvl w:val="0"/>
              <w:rPr>
                <w:rFonts w:ascii="宋体" w:hAnsi="宋体"/>
                <w:bCs/>
                <w:sz w:val="20"/>
              </w:rPr>
            </w:pPr>
          </w:p>
        </w:tc>
      </w:tr>
    </w:tbl>
    <w:p w:rsidR="003B4B4D" w:rsidRDefault="003B4B4D">
      <w:pPr>
        <w:rPr>
          <w:color w:val="FF0000"/>
        </w:rPr>
      </w:pPr>
    </w:p>
    <w:p w:rsidR="00D40127" w:rsidRPr="00D40127" w:rsidRDefault="00D40127">
      <w:r>
        <w:rPr>
          <w:rFonts w:hint="eastAsia"/>
        </w:rPr>
        <w:t>考核标准：站外推广评分</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
        <w:gridCol w:w="882"/>
        <w:gridCol w:w="2044"/>
        <w:gridCol w:w="881"/>
        <w:gridCol w:w="357"/>
        <w:gridCol w:w="1559"/>
        <w:gridCol w:w="203"/>
        <w:gridCol w:w="862"/>
        <w:gridCol w:w="495"/>
        <w:gridCol w:w="1383"/>
      </w:tblGrid>
      <w:tr w:rsidR="00D40127" w:rsidRPr="00CD52B3" w:rsidTr="00A800F3">
        <w:tc>
          <w:tcPr>
            <w:tcW w:w="622" w:type="dxa"/>
            <w:vMerge w:val="restart"/>
            <w:tcBorders>
              <w:top w:val="single" w:sz="4" w:space="0" w:color="auto"/>
              <w:left w:val="single" w:sz="4" w:space="0" w:color="auto"/>
              <w:bottom w:val="single" w:sz="4" w:space="0" w:color="auto"/>
              <w:right w:val="single" w:sz="4" w:space="0" w:color="auto"/>
            </w:tcBorders>
            <w:vAlign w:val="center"/>
          </w:tcPr>
          <w:p w:rsidR="00D40127" w:rsidRPr="00CD52B3" w:rsidRDefault="00D40127" w:rsidP="00A800F3">
            <w:pPr>
              <w:outlineLvl w:val="0"/>
              <w:rPr>
                <w:rFonts w:ascii="宋体" w:hAnsi="宋体"/>
                <w:bCs/>
                <w:sz w:val="20"/>
              </w:rPr>
            </w:pPr>
            <w:r w:rsidRPr="00CD52B3">
              <w:rPr>
                <w:rFonts w:ascii="宋体" w:hAnsi="宋体" w:hint="eastAsia"/>
                <w:bCs/>
                <w:sz w:val="20"/>
              </w:rPr>
              <w:t>学生</w:t>
            </w:r>
          </w:p>
        </w:tc>
        <w:tc>
          <w:tcPr>
            <w:tcW w:w="882" w:type="dxa"/>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bCs/>
                <w:sz w:val="20"/>
              </w:rPr>
            </w:pPr>
            <w:r w:rsidRPr="00CD52B3">
              <w:rPr>
                <w:rFonts w:ascii="宋体" w:hAnsi="宋体" w:hint="eastAsia"/>
                <w:bCs/>
                <w:sz w:val="20"/>
              </w:rPr>
              <w:t>班级</w:t>
            </w:r>
          </w:p>
        </w:tc>
        <w:tc>
          <w:tcPr>
            <w:tcW w:w="2044" w:type="dxa"/>
            <w:tcBorders>
              <w:top w:val="single" w:sz="4" w:space="0" w:color="auto"/>
              <w:left w:val="single" w:sz="4" w:space="0" w:color="auto"/>
              <w:bottom w:val="single" w:sz="4" w:space="0" w:color="auto"/>
              <w:right w:val="single" w:sz="4" w:space="0" w:color="auto"/>
            </w:tcBorders>
          </w:tcPr>
          <w:p w:rsidR="00D40127" w:rsidRPr="00CD52B3" w:rsidRDefault="00D40127" w:rsidP="00A800F3">
            <w:pPr>
              <w:ind w:firstLine="480"/>
              <w:outlineLvl w:val="0"/>
              <w:rPr>
                <w:rFonts w:ascii="宋体" w:hAnsi="宋体"/>
                <w:bCs/>
                <w:sz w:val="20"/>
              </w:rPr>
            </w:pPr>
          </w:p>
        </w:tc>
        <w:tc>
          <w:tcPr>
            <w:tcW w:w="881" w:type="dxa"/>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bCs/>
                <w:sz w:val="20"/>
              </w:rPr>
            </w:pPr>
            <w:r w:rsidRPr="00CD52B3">
              <w:rPr>
                <w:rFonts w:ascii="宋体" w:hAnsi="宋体" w:hint="eastAsia"/>
                <w:bCs/>
                <w:sz w:val="20"/>
              </w:rPr>
              <w:t>组长</w:t>
            </w:r>
          </w:p>
        </w:tc>
        <w:tc>
          <w:tcPr>
            <w:tcW w:w="2119" w:type="dxa"/>
            <w:gridSpan w:val="3"/>
            <w:tcBorders>
              <w:top w:val="single" w:sz="4" w:space="0" w:color="auto"/>
              <w:left w:val="single" w:sz="4" w:space="0" w:color="auto"/>
              <w:bottom w:val="single" w:sz="4" w:space="0" w:color="auto"/>
              <w:right w:val="single" w:sz="4" w:space="0" w:color="auto"/>
            </w:tcBorders>
          </w:tcPr>
          <w:p w:rsidR="00D40127" w:rsidRPr="00CD52B3" w:rsidRDefault="00D40127" w:rsidP="00A800F3">
            <w:pPr>
              <w:ind w:firstLine="480"/>
              <w:outlineLvl w:val="0"/>
              <w:rPr>
                <w:rFonts w:ascii="宋体" w:hAnsi="宋体"/>
                <w:bCs/>
                <w:sz w:val="20"/>
              </w:rPr>
            </w:pPr>
          </w:p>
        </w:tc>
        <w:tc>
          <w:tcPr>
            <w:tcW w:w="862" w:type="dxa"/>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bCs/>
                <w:sz w:val="20"/>
              </w:rPr>
            </w:pPr>
            <w:r w:rsidRPr="00CD52B3">
              <w:rPr>
                <w:rFonts w:ascii="宋体" w:hAnsi="宋体" w:hint="eastAsia"/>
                <w:bCs/>
                <w:sz w:val="20"/>
              </w:rPr>
              <w:t>姓名</w:t>
            </w:r>
          </w:p>
        </w:tc>
        <w:tc>
          <w:tcPr>
            <w:tcW w:w="1878" w:type="dxa"/>
            <w:gridSpan w:val="2"/>
            <w:tcBorders>
              <w:top w:val="single" w:sz="4" w:space="0" w:color="auto"/>
              <w:left w:val="single" w:sz="4" w:space="0" w:color="auto"/>
              <w:bottom w:val="single" w:sz="4" w:space="0" w:color="auto"/>
              <w:right w:val="single" w:sz="4" w:space="0" w:color="auto"/>
            </w:tcBorders>
          </w:tcPr>
          <w:p w:rsidR="00D40127" w:rsidRPr="00CD52B3" w:rsidRDefault="00D40127" w:rsidP="00A800F3">
            <w:pPr>
              <w:ind w:firstLine="480"/>
              <w:outlineLvl w:val="0"/>
              <w:rPr>
                <w:rFonts w:ascii="宋体" w:hAnsi="宋体"/>
                <w:bCs/>
                <w:sz w:val="20"/>
              </w:rPr>
            </w:pPr>
          </w:p>
        </w:tc>
      </w:tr>
      <w:tr w:rsidR="00D40127" w:rsidRPr="00CD52B3" w:rsidTr="00A800F3">
        <w:trPr>
          <w:trHeight w:val="1832"/>
        </w:trPr>
        <w:tc>
          <w:tcPr>
            <w:tcW w:w="622" w:type="dxa"/>
            <w:vMerge/>
            <w:tcBorders>
              <w:top w:val="single" w:sz="4" w:space="0" w:color="auto"/>
              <w:left w:val="single" w:sz="4" w:space="0" w:color="auto"/>
              <w:bottom w:val="single" w:sz="4" w:space="0" w:color="auto"/>
              <w:right w:val="single" w:sz="4" w:space="0" w:color="auto"/>
            </w:tcBorders>
            <w:vAlign w:val="center"/>
          </w:tcPr>
          <w:p w:rsidR="00D40127" w:rsidRPr="00CD52B3" w:rsidRDefault="00D40127" w:rsidP="00A800F3">
            <w:pPr>
              <w:ind w:firstLine="480"/>
              <w:rPr>
                <w:rFonts w:ascii="宋体" w:hAnsi="宋体"/>
                <w:bCs/>
                <w:sz w:val="20"/>
              </w:rPr>
            </w:pPr>
          </w:p>
        </w:tc>
        <w:tc>
          <w:tcPr>
            <w:tcW w:w="8666" w:type="dxa"/>
            <w:gridSpan w:val="9"/>
            <w:tcBorders>
              <w:top w:val="single" w:sz="4" w:space="0" w:color="auto"/>
              <w:left w:val="single" w:sz="4" w:space="0" w:color="auto"/>
              <w:bottom w:val="single" w:sz="4" w:space="0" w:color="auto"/>
              <w:right w:val="single" w:sz="4" w:space="0" w:color="auto"/>
            </w:tcBorders>
          </w:tcPr>
          <w:p w:rsidR="00D40127" w:rsidRPr="00CD52B3" w:rsidRDefault="00D40127" w:rsidP="00A800F3">
            <w:pPr>
              <w:spacing w:line="400" w:lineRule="exact"/>
              <w:rPr>
                <w:rFonts w:ascii="宋体" w:hAnsi="宋体"/>
                <w:bCs/>
                <w:sz w:val="20"/>
              </w:rPr>
            </w:pPr>
            <w:r w:rsidRPr="00CD52B3">
              <w:rPr>
                <w:rFonts w:ascii="宋体" w:hAnsi="宋体" w:hint="eastAsia"/>
                <w:bCs/>
                <w:sz w:val="20"/>
              </w:rPr>
              <w:t>学习情境内容：</w:t>
            </w:r>
          </w:p>
          <w:p w:rsidR="00D40127" w:rsidRPr="00CD52B3" w:rsidRDefault="00D40127" w:rsidP="00A800F3">
            <w:pPr>
              <w:spacing w:line="400" w:lineRule="exact"/>
              <w:rPr>
                <w:rFonts w:ascii="宋体" w:hAnsi="宋体"/>
                <w:bCs/>
                <w:sz w:val="20"/>
              </w:rPr>
            </w:pPr>
            <w:r w:rsidRPr="00CD52B3">
              <w:rPr>
                <w:rFonts w:ascii="宋体" w:hAnsi="宋体" w:hint="eastAsia"/>
                <w:bCs/>
                <w:sz w:val="20"/>
              </w:rPr>
              <w:t>1</w:t>
            </w:r>
            <w:r w:rsidRPr="00CD52B3">
              <w:rPr>
                <w:rFonts w:ascii="宋体" w:hAnsi="宋体"/>
                <w:bCs/>
                <w:sz w:val="20"/>
              </w:rPr>
              <w:t>.</w:t>
            </w:r>
            <w:r w:rsidRPr="00CD52B3">
              <w:rPr>
                <w:rFonts w:ascii="宋体" w:hAnsi="宋体" w:hint="eastAsia"/>
                <w:bCs/>
                <w:sz w:val="20"/>
              </w:rPr>
              <w:t>移动</w:t>
            </w:r>
            <w:proofErr w:type="gramStart"/>
            <w:r w:rsidRPr="00CD52B3">
              <w:rPr>
                <w:rFonts w:ascii="宋体" w:hAnsi="宋体" w:hint="eastAsia"/>
                <w:bCs/>
                <w:sz w:val="20"/>
              </w:rPr>
              <w:t>端的微博推广</w:t>
            </w:r>
            <w:proofErr w:type="gramEnd"/>
            <w:r w:rsidRPr="00CD52B3">
              <w:rPr>
                <w:rFonts w:ascii="宋体" w:hAnsi="宋体" w:hint="eastAsia"/>
                <w:bCs/>
                <w:sz w:val="20"/>
              </w:rPr>
              <w:t>；</w:t>
            </w:r>
          </w:p>
          <w:p w:rsidR="00D40127" w:rsidRPr="00CD52B3" w:rsidRDefault="00D40127" w:rsidP="00A800F3">
            <w:pPr>
              <w:spacing w:line="400" w:lineRule="exact"/>
              <w:rPr>
                <w:rFonts w:ascii="宋体" w:hAnsi="宋体"/>
                <w:bCs/>
                <w:sz w:val="20"/>
              </w:rPr>
            </w:pPr>
            <w:r w:rsidRPr="00CD52B3">
              <w:rPr>
                <w:rFonts w:ascii="宋体" w:hAnsi="宋体" w:hint="eastAsia"/>
                <w:bCs/>
                <w:sz w:val="20"/>
              </w:rPr>
              <w:t>2</w:t>
            </w:r>
            <w:r w:rsidRPr="00CD52B3">
              <w:rPr>
                <w:rFonts w:ascii="宋体" w:hAnsi="宋体"/>
                <w:bCs/>
                <w:sz w:val="20"/>
              </w:rPr>
              <w:t>.</w:t>
            </w:r>
            <w:proofErr w:type="gramStart"/>
            <w:r w:rsidRPr="00CD52B3">
              <w:rPr>
                <w:rFonts w:ascii="宋体" w:hAnsi="宋体" w:hint="eastAsia"/>
                <w:bCs/>
                <w:sz w:val="20"/>
              </w:rPr>
              <w:t>微信推广</w:t>
            </w:r>
            <w:proofErr w:type="gramEnd"/>
            <w:r w:rsidRPr="00CD52B3">
              <w:rPr>
                <w:rFonts w:ascii="宋体" w:hAnsi="宋体" w:hint="eastAsia"/>
                <w:bCs/>
                <w:sz w:val="20"/>
              </w:rPr>
              <w:t>。</w:t>
            </w:r>
          </w:p>
        </w:tc>
      </w:tr>
      <w:tr w:rsidR="00D40127" w:rsidRPr="00CD52B3" w:rsidTr="00A800F3">
        <w:trPr>
          <w:trHeight w:val="593"/>
        </w:trPr>
        <w:tc>
          <w:tcPr>
            <w:tcW w:w="622" w:type="dxa"/>
            <w:vMerge w:val="restart"/>
            <w:tcBorders>
              <w:top w:val="single" w:sz="4" w:space="0" w:color="auto"/>
              <w:left w:val="single" w:sz="4" w:space="0" w:color="auto"/>
              <w:bottom w:val="single" w:sz="4" w:space="0" w:color="auto"/>
              <w:right w:val="single" w:sz="4" w:space="0" w:color="auto"/>
            </w:tcBorders>
            <w:vAlign w:val="center"/>
          </w:tcPr>
          <w:p w:rsidR="00D40127" w:rsidRPr="00CD52B3" w:rsidRDefault="00D40127" w:rsidP="00A800F3">
            <w:pPr>
              <w:outlineLvl w:val="0"/>
              <w:rPr>
                <w:rFonts w:ascii="宋体" w:hAnsi="宋体"/>
                <w:bCs/>
                <w:sz w:val="20"/>
              </w:rPr>
            </w:pPr>
            <w:r w:rsidRPr="00CD52B3">
              <w:rPr>
                <w:rFonts w:ascii="宋体" w:hAnsi="宋体" w:hint="eastAsia"/>
                <w:bCs/>
                <w:sz w:val="20"/>
              </w:rPr>
              <w:t>考核</w:t>
            </w:r>
          </w:p>
          <w:p w:rsidR="00D40127" w:rsidRPr="00CD52B3" w:rsidRDefault="00D40127" w:rsidP="00A800F3">
            <w:pPr>
              <w:outlineLvl w:val="0"/>
              <w:rPr>
                <w:rFonts w:ascii="宋体" w:hAnsi="宋体"/>
                <w:bCs/>
                <w:sz w:val="20"/>
              </w:rPr>
            </w:pPr>
            <w:r w:rsidRPr="00CD52B3">
              <w:rPr>
                <w:rFonts w:ascii="宋体" w:hAnsi="宋体" w:hint="eastAsia"/>
                <w:bCs/>
                <w:sz w:val="20"/>
              </w:rPr>
              <w:t>内容</w:t>
            </w:r>
          </w:p>
        </w:tc>
        <w:tc>
          <w:tcPr>
            <w:tcW w:w="4164" w:type="dxa"/>
            <w:gridSpan w:val="4"/>
            <w:vMerge w:val="restart"/>
            <w:tcBorders>
              <w:top w:val="single" w:sz="4" w:space="0" w:color="auto"/>
              <w:left w:val="single" w:sz="4" w:space="0" w:color="auto"/>
              <w:right w:val="single" w:sz="4" w:space="0" w:color="auto"/>
            </w:tcBorders>
            <w:vAlign w:val="center"/>
          </w:tcPr>
          <w:p w:rsidR="00D40127" w:rsidRPr="00CD52B3" w:rsidRDefault="00D40127" w:rsidP="00A800F3">
            <w:pPr>
              <w:jc w:val="center"/>
              <w:outlineLvl w:val="0"/>
              <w:rPr>
                <w:rFonts w:ascii="宋体" w:hAnsi="宋体"/>
                <w:bCs/>
                <w:sz w:val="20"/>
              </w:rPr>
            </w:pPr>
            <w:r w:rsidRPr="00CD52B3">
              <w:rPr>
                <w:rFonts w:ascii="宋体" w:hAnsi="宋体" w:hint="eastAsia"/>
                <w:bCs/>
                <w:sz w:val="20"/>
              </w:rPr>
              <w:t>具体技能点</w:t>
            </w:r>
          </w:p>
        </w:tc>
        <w:tc>
          <w:tcPr>
            <w:tcW w:w="4502" w:type="dxa"/>
            <w:gridSpan w:val="5"/>
            <w:tcBorders>
              <w:top w:val="single" w:sz="4" w:space="0" w:color="auto"/>
              <w:left w:val="single" w:sz="4" w:space="0" w:color="auto"/>
              <w:bottom w:val="single" w:sz="4" w:space="0" w:color="auto"/>
              <w:right w:val="single" w:sz="4" w:space="0" w:color="auto"/>
            </w:tcBorders>
            <w:vAlign w:val="center"/>
          </w:tcPr>
          <w:p w:rsidR="00D40127" w:rsidRPr="00CD52B3" w:rsidRDefault="00D40127" w:rsidP="00A800F3">
            <w:pPr>
              <w:jc w:val="center"/>
              <w:outlineLvl w:val="0"/>
              <w:rPr>
                <w:rFonts w:ascii="宋体" w:hAnsi="宋体"/>
                <w:bCs/>
                <w:sz w:val="20"/>
              </w:rPr>
            </w:pPr>
            <w:r w:rsidRPr="00CD52B3">
              <w:rPr>
                <w:rFonts w:ascii="宋体" w:hAnsi="宋体" w:hint="eastAsia"/>
                <w:bCs/>
                <w:sz w:val="20"/>
              </w:rPr>
              <w:t>考核方法</w:t>
            </w:r>
          </w:p>
        </w:tc>
      </w:tr>
      <w:tr w:rsidR="00D40127" w:rsidRPr="00CD52B3" w:rsidTr="00A800F3">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D40127" w:rsidRPr="00CD52B3" w:rsidRDefault="00D40127" w:rsidP="00A800F3">
            <w:pPr>
              <w:ind w:firstLine="480"/>
              <w:jc w:val="center"/>
              <w:outlineLvl w:val="0"/>
              <w:rPr>
                <w:rFonts w:ascii="宋体" w:hAnsi="宋体"/>
                <w:bCs/>
                <w:sz w:val="20"/>
              </w:rPr>
            </w:pPr>
          </w:p>
        </w:tc>
        <w:tc>
          <w:tcPr>
            <w:tcW w:w="4164" w:type="dxa"/>
            <w:gridSpan w:val="4"/>
            <w:vMerge/>
            <w:tcBorders>
              <w:left w:val="single" w:sz="4" w:space="0" w:color="auto"/>
              <w:bottom w:val="single" w:sz="4" w:space="0" w:color="auto"/>
              <w:right w:val="single" w:sz="4" w:space="0" w:color="auto"/>
            </w:tcBorders>
          </w:tcPr>
          <w:p w:rsidR="00D40127" w:rsidRPr="00CD52B3" w:rsidRDefault="00D40127" w:rsidP="00A800F3">
            <w:pPr>
              <w:ind w:firstLine="480"/>
              <w:outlineLvl w:val="0"/>
              <w:rPr>
                <w:rFonts w:ascii="宋体" w:hAnsi="宋体"/>
                <w:bCs/>
                <w:sz w:val="20"/>
              </w:rPr>
            </w:pPr>
          </w:p>
        </w:tc>
        <w:tc>
          <w:tcPr>
            <w:tcW w:w="1559" w:type="dxa"/>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bCs/>
                <w:sz w:val="20"/>
              </w:rPr>
            </w:pPr>
            <w:r w:rsidRPr="00CD52B3">
              <w:rPr>
                <w:rFonts w:ascii="宋体" w:hAnsi="宋体" w:hint="eastAsia"/>
                <w:bCs/>
                <w:sz w:val="20"/>
              </w:rPr>
              <w:t>自我评价</w:t>
            </w:r>
          </w:p>
        </w:tc>
        <w:tc>
          <w:tcPr>
            <w:tcW w:w="1560" w:type="dxa"/>
            <w:gridSpan w:val="3"/>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bCs/>
                <w:sz w:val="20"/>
              </w:rPr>
            </w:pPr>
            <w:r w:rsidRPr="00CD52B3">
              <w:rPr>
                <w:rFonts w:ascii="宋体" w:hAnsi="宋体" w:hint="eastAsia"/>
                <w:bCs/>
                <w:sz w:val="20"/>
              </w:rPr>
              <w:t>小组</w:t>
            </w:r>
            <w:r w:rsidRPr="00CD52B3">
              <w:rPr>
                <w:rFonts w:ascii="宋体" w:hAnsi="宋体"/>
                <w:bCs/>
                <w:sz w:val="20"/>
              </w:rPr>
              <w:t>评价</w:t>
            </w:r>
          </w:p>
        </w:tc>
        <w:tc>
          <w:tcPr>
            <w:tcW w:w="1383" w:type="dxa"/>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bCs/>
                <w:sz w:val="20"/>
              </w:rPr>
            </w:pPr>
            <w:r w:rsidRPr="00CD52B3">
              <w:rPr>
                <w:rFonts w:ascii="宋体" w:hAnsi="宋体" w:hint="eastAsia"/>
                <w:bCs/>
                <w:sz w:val="20"/>
              </w:rPr>
              <w:t>教师评价</w:t>
            </w:r>
          </w:p>
        </w:tc>
      </w:tr>
      <w:tr w:rsidR="00D40127" w:rsidRPr="00CD52B3" w:rsidTr="00A800F3">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D40127" w:rsidRPr="00CD52B3" w:rsidRDefault="00D40127" w:rsidP="00A800F3">
            <w:pPr>
              <w:ind w:firstLine="480"/>
              <w:jc w:val="center"/>
              <w:outlineLvl w:val="0"/>
              <w:rPr>
                <w:rFonts w:ascii="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sz w:val="20"/>
              </w:rPr>
            </w:pPr>
            <w:r w:rsidRPr="00CD52B3">
              <w:rPr>
                <w:rFonts w:ascii="宋体" w:hAnsi="宋体" w:hint="eastAsia"/>
                <w:sz w:val="20"/>
              </w:rPr>
              <w:t>1.</w:t>
            </w:r>
            <w:proofErr w:type="gramStart"/>
            <w:r w:rsidRPr="00CD52B3">
              <w:rPr>
                <w:rFonts w:ascii="宋体" w:hAnsi="宋体" w:hint="eastAsia"/>
                <w:sz w:val="20"/>
              </w:rPr>
              <w:t>微博原创</w:t>
            </w:r>
            <w:proofErr w:type="gramEnd"/>
            <w:r w:rsidRPr="00CD52B3">
              <w:rPr>
                <w:rFonts w:ascii="宋体" w:hAnsi="宋体" w:hint="eastAsia"/>
                <w:sz w:val="20"/>
              </w:rPr>
              <w:t>内容是否能突出店铺特色。</w:t>
            </w:r>
          </w:p>
        </w:tc>
        <w:tc>
          <w:tcPr>
            <w:tcW w:w="1559" w:type="dxa"/>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bCs/>
                <w:sz w:val="20"/>
              </w:rPr>
            </w:pPr>
            <w:r w:rsidRPr="00CD52B3">
              <w:rPr>
                <w:rFonts w:ascii="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bCs/>
                <w:sz w:val="20"/>
              </w:rPr>
            </w:pPr>
            <w:r w:rsidRPr="00CD52B3">
              <w:rPr>
                <w:rFonts w:ascii="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bCs/>
                <w:sz w:val="20"/>
              </w:rPr>
            </w:pPr>
            <w:r w:rsidRPr="00CD52B3">
              <w:rPr>
                <w:rFonts w:ascii="宋体" w:hAnsi="宋体" w:hint="eastAsia"/>
                <w:bCs/>
                <w:sz w:val="20"/>
              </w:rPr>
              <w:t>□是 □否</w:t>
            </w:r>
          </w:p>
        </w:tc>
      </w:tr>
      <w:tr w:rsidR="00D40127" w:rsidRPr="00CD52B3" w:rsidTr="00A800F3">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D40127" w:rsidRPr="00CD52B3" w:rsidRDefault="00D40127" w:rsidP="00A800F3">
            <w:pPr>
              <w:ind w:firstLine="480"/>
              <w:jc w:val="center"/>
              <w:outlineLvl w:val="0"/>
              <w:rPr>
                <w:rFonts w:ascii="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sz w:val="20"/>
              </w:rPr>
            </w:pPr>
            <w:r w:rsidRPr="00CD52B3">
              <w:rPr>
                <w:rFonts w:ascii="宋体" w:hAnsi="宋体" w:hint="eastAsia"/>
                <w:sz w:val="20"/>
              </w:rPr>
              <w:t>2.</w:t>
            </w:r>
            <w:proofErr w:type="gramStart"/>
            <w:r w:rsidRPr="00CD52B3">
              <w:rPr>
                <w:rFonts w:ascii="宋体" w:hAnsi="宋体" w:hint="eastAsia"/>
                <w:sz w:val="20"/>
              </w:rPr>
              <w:t>微博配图</w:t>
            </w:r>
            <w:proofErr w:type="gramEnd"/>
            <w:r w:rsidRPr="00CD52B3">
              <w:rPr>
                <w:rFonts w:ascii="宋体" w:hAnsi="宋体" w:hint="eastAsia"/>
                <w:sz w:val="20"/>
              </w:rPr>
              <w:t>是否符合店铺特色。</w:t>
            </w:r>
          </w:p>
        </w:tc>
        <w:tc>
          <w:tcPr>
            <w:tcW w:w="1559" w:type="dxa"/>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bCs/>
                <w:sz w:val="20"/>
              </w:rPr>
            </w:pPr>
            <w:r w:rsidRPr="00CD52B3">
              <w:rPr>
                <w:rFonts w:ascii="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bCs/>
                <w:sz w:val="20"/>
              </w:rPr>
            </w:pPr>
            <w:r w:rsidRPr="00CD52B3">
              <w:rPr>
                <w:rFonts w:ascii="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bCs/>
                <w:sz w:val="20"/>
              </w:rPr>
            </w:pPr>
            <w:r w:rsidRPr="00CD52B3">
              <w:rPr>
                <w:rFonts w:ascii="宋体" w:hAnsi="宋体" w:hint="eastAsia"/>
                <w:bCs/>
                <w:sz w:val="20"/>
              </w:rPr>
              <w:t>□是 □否</w:t>
            </w:r>
          </w:p>
        </w:tc>
      </w:tr>
      <w:tr w:rsidR="00D40127" w:rsidRPr="00CD52B3" w:rsidTr="00A800F3">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D40127" w:rsidRPr="00CD52B3" w:rsidRDefault="00D40127" w:rsidP="00A800F3">
            <w:pPr>
              <w:ind w:firstLine="480"/>
              <w:jc w:val="center"/>
              <w:outlineLvl w:val="0"/>
              <w:rPr>
                <w:rFonts w:ascii="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sz w:val="20"/>
              </w:rPr>
            </w:pPr>
            <w:r w:rsidRPr="00CD52B3">
              <w:rPr>
                <w:rFonts w:ascii="宋体" w:hAnsi="宋体" w:hint="eastAsia"/>
                <w:sz w:val="20"/>
              </w:rPr>
              <w:t>3.图文信息内容是否符合店铺要求。</w:t>
            </w:r>
          </w:p>
        </w:tc>
        <w:tc>
          <w:tcPr>
            <w:tcW w:w="1559" w:type="dxa"/>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bCs/>
                <w:sz w:val="20"/>
              </w:rPr>
            </w:pPr>
            <w:r w:rsidRPr="00CD52B3">
              <w:rPr>
                <w:rFonts w:ascii="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bCs/>
                <w:sz w:val="20"/>
              </w:rPr>
            </w:pPr>
            <w:r w:rsidRPr="00CD52B3">
              <w:rPr>
                <w:rFonts w:ascii="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bCs/>
                <w:sz w:val="20"/>
              </w:rPr>
            </w:pPr>
            <w:r w:rsidRPr="00CD52B3">
              <w:rPr>
                <w:rFonts w:ascii="宋体" w:hAnsi="宋体" w:hint="eastAsia"/>
                <w:bCs/>
                <w:sz w:val="20"/>
              </w:rPr>
              <w:t>□是 □否</w:t>
            </w:r>
          </w:p>
        </w:tc>
      </w:tr>
      <w:tr w:rsidR="00D40127" w:rsidRPr="00CD52B3" w:rsidTr="00A800F3">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D40127" w:rsidRPr="00CD52B3" w:rsidRDefault="00D40127" w:rsidP="00A800F3">
            <w:pPr>
              <w:ind w:firstLine="480"/>
              <w:jc w:val="center"/>
              <w:outlineLvl w:val="0"/>
              <w:rPr>
                <w:rFonts w:ascii="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sz w:val="20"/>
              </w:rPr>
            </w:pPr>
            <w:r w:rsidRPr="00CD52B3">
              <w:rPr>
                <w:rFonts w:ascii="宋体" w:hAnsi="宋体" w:hint="eastAsia"/>
                <w:sz w:val="20"/>
              </w:rPr>
              <w:t>4.自动回复的设置是否能引导和服务用户。</w:t>
            </w:r>
          </w:p>
        </w:tc>
        <w:tc>
          <w:tcPr>
            <w:tcW w:w="1559" w:type="dxa"/>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bCs/>
                <w:sz w:val="20"/>
              </w:rPr>
            </w:pPr>
            <w:r w:rsidRPr="00CD52B3">
              <w:rPr>
                <w:rFonts w:ascii="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bCs/>
                <w:sz w:val="20"/>
              </w:rPr>
            </w:pPr>
            <w:r w:rsidRPr="00CD52B3">
              <w:rPr>
                <w:rFonts w:ascii="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bCs/>
                <w:sz w:val="20"/>
              </w:rPr>
            </w:pPr>
            <w:r w:rsidRPr="00CD52B3">
              <w:rPr>
                <w:rFonts w:ascii="宋体" w:hAnsi="宋体" w:hint="eastAsia"/>
                <w:bCs/>
                <w:sz w:val="20"/>
              </w:rPr>
              <w:t>□是 □否</w:t>
            </w:r>
          </w:p>
        </w:tc>
      </w:tr>
      <w:tr w:rsidR="00D40127" w:rsidRPr="00CD52B3" w:rsidTr="00A800F3">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D40127" w:rsidRPr="00CD52B3" w:rsidRDefault="00D40127" w:rsidP="00A800F3">
            <w:pPr>
              <w:ind w:firstLine="480"/>
              <w:jc w:val="center"/>
              <w:outlineLvl w:val="0"/>
              <w:rPr>
                <w:rFonts w:ascii="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sz w:val="20"/>
              </w:rPr>
            </w:pPr>
            <w:r w:rsidRPr="00CD52B3">
              <w:rPr>
                <w:rFonts w:ascii="宋体" w:hAnsi="宋体" w:hint="eastAsia"/>
                <w:sz w:val="20"/>
              </w:rPr>
              <w:t>5.对</w:t>
            </w:r>
            <w:proofErr w:type="gramStart"/>
            <w:r w:rsidRPr="00CD52B3">
              <w:rPr>
                <w:rFonts w:ascii="宋体" w:hAnsi="宋体" w:hint="eastAsia"/>
                <w:sz w:val="20"/>
              </w:rPr>
              <w:t>利用微信对</w:t>
            </w:r>
            <w:proofErr w:type="gramEnd"/>
            <w:r w:rsidRPr="00CD52B3">
              <w:rPr>
                <w:rFonts w:ascii="宋体" w:hAnsi="宋体" w:hint="eastAsia"/>
                <w:sz w:val="20"/>
              </w:rPr>
              <w:t>店铺引流的方法掌握是否到位。</w:t>
            </w:r>
          </w:p>
        </w:tc>
        <w:tc>
          <w:tcPr>
            <w:tcW w:w="1559" w:type="dxa"/>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bCs/>
                <w:sz w:val="20"/>
              </w:rPr>
            </w:pPr>
            <w:r w:rsidRPr="00CD52B3">
              <w:rPr>
                <w:rFonts w:ascii="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bCs/>
                <w:sz w:val="20"/>
              </w:rPr>
            </w:pPr>
            <w:r w:rsidRPr="00CD52B3">
              <w:rPr>
                <w:rFonts w:ascii="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tcPr>
          <w:p w:rsidR="00D40127" w:rsidRPr="00CD52B3" w:rsidRDefault="00D40127" w:rsidP="00A800F3">
            <w:pPr>
              <w:outlineLvl w:val="0"/>
              <w:rPr>
                <w:rFonts w:ascii="宋体" w:hAnsi="宋体"/>
                <w:bCs/>
                <w:sz w:val="20"/>
              </w:rPr>
            </w:pPr>
            <w:r w:rsidRPr="00CD52B3">
              <w:rPr>
                <w:rFonts w:ascii="宋体" w:hAnsi="宋体" w:hint="eastAsia"/>
                <w:bCs/>
                <w:sz w:val="20"/>
              </w:rPr>
              <w:t>□是 □否</w:t>
            </w:r>
          </w:p>
        </w:tc>
      </w:tr>
      <w:tr w:rsidR="006F7649" w:rsidRPr="00CD52B3" w:rsidTr="00093AC7">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6F7649" w:rsidRPr="00CD52B3" w:rsidRDefault="006F7649" w:rsidP="00A800F3">
            <w:pPr>
              <w:ind w:firstLine="480"/>
              <w:jc w:val="center"/>
              <w:outlineLvl w:val="0"/>
              <w:rPr>
                <w:rFonts w:ascii="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tcPr>
          <w:p w:rsidR="006F7649" w:rsidRPr="00CD52B3" w:rsidRDefault="006F7649" w:rsidP="00A800F3">
            <w:pPr>
              <w:outlineLvl w:val="0"/>
              <w:rPr>
                <w:rFonts w:ascii="宋体" w:hAnsi="宋体"/>
                <w:sz w:val="20"/>
              </w:rPr>
            </w:pPr>
            <w:r w:rsidRPr="00CD52B3">
              <w:rPr>
                <w:rFonts w:ascii="宋体" w:hAnsi="宋体" w:hint="eastAsia"/>
                <w:bCs/>
                <w:sz w:val="20"/>
              </w:rPr>
              <w:t>教师签字</w:t>
            </w:r>
          </w:p>
        </w:tc>
        <w:tc>
          <w:tcPr>
            <w:tcW w:w="1559" w:type="dxa"/>
            <w:tcBorders>
              <w:top w:val="single" w:sz="4" w:space="0" w:color="auto"/>
              <w:left w:val="single" w:sz="4" w:space="0" w:color="auto"/>
              <w:bottom w:val="single" w:sz="4" w:space="0" w:color="auto"/>
              <w:right w:val="single" w:sz="4" w:space="0" w:color="auto"/>
            </w:tcBorders>
          </w:tcPr>
          <w:p w:rsidR="006F7649" w:rsidRPr="00CD52B3" w:rsidRDefault="006F7649" w:rsidP="00A800F3">
            <w:pPr>
              <w:outlineLvl w:val="0"/>
              <w:rPr>
                <w:rFonts w:ascii="宋体" w:hAnsi="宋体"/>
                <w:bCs/>
                <w:sz w:val="20"/>
              </w:rPr>
            </w:pPr>
          </w:p>
        </w:tc>
        <w:tc>
          <w:tcPr>
            <w:tcW w:w="1560" w:type="dxa"/>
            <w:gridSpan w:val="3"/>
            <w:tcBorders>
              <w:top w:val="single" w:sz="4" w:space="0" w:color="auto"/>
              <w:left w:val="single" w:sz="4" w:space="0" w:color="auto"/>
              <w:bottom w:val="single" w:sz="4" w:space="0" w:color="auto"/>
              <w:right w:val="single" w:sz="4" w:space="0" w:color="auto"/>
            </w:tcBorders>
          </w:tcPr>
          <w:p w:rsidR="006F7649" w:rsidRPr="00CD52B3" w:rsidRDefault="006F7649" w:rsidP="00A800F3">
            <w:pPr>
              <w:outlineLvl w:val="0"/>
              <w:rPr>
                <w:rFonts w:ascii="宋体" w:hAnsi="宋体"/>
                <w:bCs/>
                <w:sz w:val="20"/>
              </w:rPr>
            </w:pPr>
            <w:r>
              <w:rPr>
                <w:rFonts w:ascii="宋体" w:hAnsi="宋体" w:hint="eastAsia"/>
                <w:bCs/>
                <w:sz w:val="20"/>
              </w:rPr>
              <w:t>日期</w:t>
            </w:r>
          </w:p>
        </w:tc>
        <w:tc>
          <w:tcPr>
            <w:tcW w:w="1383" w:type="dxa"/>
            <w:tcBorders>
              <w:top w:val="single" w:sz="4" w:space="0" w:color="auto"/>
              <w:left w:val="single" w:sz="4" w:space="0" w:color="auto"/>
              <w:bottom w:val="single" w:sz="4" w:space="0" w:color="auto"/>
              <w:right w:val="single" w:sz="4" w:space="0" w:color="auto"/>
            </w:tcBorders>
          </w:tcPr>
          <w:p w:rsidR="006F7649" w:rsidRPr="00CD52B3" w:rsidRDefault="006F7649" w:rsidP="00A800F3">
            <w:pPr>
              <w:outlineLvl w:val="0"/>
              <w:rPr>
                <w:rFonts w:ascii="宋体" w:hAnsi="宋体"/>
                <w:bCs/>
                <w:sz w:val="20"/>
              </w:rPr>
            </w:pPr>
          </w:p>
        </w:tc>
      </w:tr>
    </w:tbl>
    <w:p w:rsidR="00D40127" w:rsidRDefault="00D40127">
      <w:pPr>
        <w:rPr>
          <w:color w:val="FF0000"/>
        </w:rPr>
      </w:pPr>
    </w:p>
    <w:p w:rsidR="00642698" w:rsidRPr="00C64BD4" w:rsidRDefault="00770E6F">
      <w:pPr>
        <w:rPr>
          <w:b/>
        </w:rPr>
      </w:pPr>
      <w:r>
        <w:rPr>
          <w:rFonts w:hint="eastAsia"/>
          <w:b/>
        </w:rPr>
        <w:t>综合评分</w:t>
      </w:r>
    </w:p>
    <w:tbl>
      <w:tblPr>
        <w:tblW w:w="9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9"/>
        <w:gridCol w:w="479"/>
        <w:gridCol w:w="708"/>
        <w:gridCol w:w="993"/>
        <w:gridCol w:w="851"/>
        <w:gridCol w:w="370"/>
        <w:gridCol w:w="1472"/>
        <w:gridCol w:w="851"/>
        <w:gridCol w:w="288"/>
        <w:gridCol w:w="816"/>
        <w:gridCol w:w="709"/>
        <w:gridCol w:w="30"/>
        <w:gridCol w:w="663"/>
      </w:tblGrid>
      <w:tr w:rsidR="00D40127" w:rsidRPr="00CD52B3" w:rsidTr="00A800F3">
        <w:trPr>
          <w:jc w:val="center"/>
        </w:trPr>
        <w:tc>
          <w:tcPr>
            <w:tcW w:w="799" w:type="dxa"/>
            <w:vMerge w:val="restart"/>
            <w:shd w:val="clear" w:color="auto" w:fill="BFBFBF"/>
            <w:vAlign w:val="center"/>
          </w:tcPr>
          <w:p w:rsidR="00D40127" w:rsidRPr="00CD52B3" w:rsidRDefault="00D40127" w:rsidP="00A800F3">
            <w:pPr>
              <w:jc w:val="center"/>
              <w:rPr>
                <w:rFonts w:ascii="宋体" w:hAnsi="宋体"/>
                <w:b/>
                <w:sz w:val="20"/>
              </w:rPr>
            </w:pPr>
            <w:r w:rsidRPr="00CD52B3">
              <w:rPr>
                <w:rFonts w:ascii="宋体" w:hAnsi="宋体" w:hint="eastAsia"/>
                <w:b/>
                <w:sz w:val="20"/>
              </w:rPr>
              <w:t>评价项目</w:t>
            </w:r>
          </w:p>
        </w:tc>
        <w:tc>
          <w:tcPr>
            <w:tcW w:w="1187" w:type="dxa"/>
            <w:gridSpan w:val="2"/>
            <w:vMerge w:val="restart"/>
            <w:shd w:val="clear" w:color="auto" w:fill="BFBFBF"/>
            <w:vAlign w:val="center"/>
          </w:tcPr>
          <w:p w:rsidR="00D40127" w:rsidRPr="00CD52B3" w:rsidRDefault="00D40127" w:rsidP="00A800F3">
            <w:pPr>
              <w:jc w:val="center"/>
              <w:rPr>
                <w:rFonts w:ascii="宋体" w:hAnsi="宋体"/>
                <w:b/>
                <w:sz w:val="20"/>
              </w:rPr>
            </w:pPr>
            <w:r w:rsidRPr="00CD52B3">
              <w:rPr>
                <w:rFonts w:ascii="宋体" w:hAnsi="宋体" w:hint="eastAsia"/>
                <w:b/>
                <w:sz w:val="20"/>
              </w:rPr>
              <w:t>评价内容</w:t>
            </w:r>
          </w:p>
        </w:tc>
        <w:tc>
          <w:tcPr>
            <w:tcW w:w="4825" w:type="dxa"/>
            <w:gridSpan w:val="6"/>
            <w:vMerge w:val="restart"/>
            <w:shd w:val="clear" w:color="auto" w:fill="BFBFBF"/>
            <w:vAlign w:val="center"/>
          </w:tcPr>
          <w:p w:rsidR="00D40127" w:rsidRPr="00CD52B3" w:rsidRDefault="00D40127" w:rsidP="00A800F3">
            <w:pPr>
              <w:jc w:val="center"/>
              <w:rPr>
                <w:rFonts w:ascii="宋体" w:hAnsi="宋体"/>
                <w:b/>
                <w:sz w:val="20"/>
              </w:rPr>
            </w:pPr>
            <w:r w:rsidRPr="00CD52B3">
              <w:rPr>
                <w:rFonts w:ascii="宋体" w:hAnsi="宋体" w:hint="eastAsia"/>
                <w:b/>
                <w:sz w:val="20"/>
              </w:rPr>
              <w:t>评价标准</w:t>
            </w:r>
          </w:p>
        </w:tc>
        <w:tc>
          <w:tcPr>
            <w:tcW w:w="2218" w:type="dxa"/>
            <w:gridSpan w:val="4"/>
            <w:shd w:val="clear" w:color="auto" w:fill="BFBFBF"/>
          </w:tcPr>
          <w:p w:rsidR="00D40127" w:rsidRPr="00CD52B3" w:rsidRDefault="00D40127" w:rsidP="00A800F3">
            <w:pPr>
              <w:jc w:val="center"/>
              <w:rPr>
                <w:rFonts w:ascii="宋体" w:hAnsi="宋体"/>
                <w:b/>
                <w:sz w:val="20"/>
              </w:rPr>
            </w:pPr>
            <w:r w:rsidRPr="00CD52B3">
              <w:rPr>
                <w:rFonts w:ascii="宋体" w:hAnsi="宋体" w:hint="eastAsia"/>
                <w:b/>
                <w:sz w:val="20"/>
              </w:rPr>
              <w:t>评价方式</w:t>
            </w:r>
          </w:p>
        </w:tc>
      </w:tr>
      <w:tr w:rsidR="00D40127" w:rsidRPr="00CD52B3" w:rsidTr="00A800F3">
        <w:trPr>
          <w:jc w:val="center"/>
        </w:trPr>
        <w:tc>
          <w:tcPr>
            <w:tcW w:w="799" w:type="dxa"/>
            <w:vMerge/>
            <w:shd w:val="clear" w:color="auto" w:fill="BFBFBF"/>
          </w:tcPr>
          <w:p w:rsidR="00D40127" w:rsidRPr="00CD52B3" w:rsidRDefault="00D40127" w:rsidP="00A800F3">
            <w:pPr>
              <w:rPr>
                <w:rFonts w:ascii="宋体" w:hAnsi="宋体"/>
                <w:b/>
                <w:sz w:val="20"/>
              </w:rPr>
            </w:pPr>
          </w:p>
        </w:tc>
        <w:tc>
          <w:tcPr>
            <w:tcW w:w="1187" w:type="dxa"/>
            <w:gridSpan w:val="2"/>
            <w:vMerge/>
            <w:shd w:val="clear" w:color="auto" w:fill="BFBFBF"/>
          </w:tcPr>
          <w:p w:rsidR="00D40127" w:rsidRPr="00CD52B3" w:rsidRDefault="00D40127" w:rsidP="00A800F3">
            <w:pPr>
              <w:rPr>
                <w:rFonts w:ascii="宋体" w:hAnsi="宋体"/>
                <w:b/>
                <w:sz w:val="20"/>
              </w:rPr>
            </w:pPr>
          </w:p>
        </w:tc>
        <w:tc>
          <w:tcPr>
            <w:tcW w:w="4825" w:type="dxa"/>
            <w:gridSpan w:val="6"/>
            <w:vMerge/>
            <w:shd w:val="clear" w:color="auto" w:fill="BFBFBF"/>
          </w:tcPr>
          <w:p w:rsidR="00D40127" w:rsidRPr="00CD52B3" w:rsidRDefault="00D40127" w:rsidP="00A800F3">
            <w:pPr>
              <w:rPr>
                <w:rFonts w:ascii="宋体" w:hAnsi="宋体"/>
                <w:b/>
                <w:sz w:val="20"/>
              </w:rPr>
            </w:pPr>
          </w:p>
        </w:tc>
        <w:tc>
          <w:tcPr>
            <w:tcW w:w="816" w:type="dxa"/>
            <w:shd w:val="clear" w:color="auto" w:fill="BFBFBF"/>
          </w:tcPr>
          <w:p w:rsidR="00D40127" w:rsidRPr="00CD52B3" w:rsidRDefault="00D40127" w:rsidP="00A800F3">
            <w:pPr>
              <w:jc w:val="center"/>
              <w:rPr>
                <w:rFonts w:ascii="宋体" w:hAnsi="宋体"/>
                <w:b/>
                <w:sz w:val="20"/>
              </w:rPr>
            </w:pPr>
            <w:r w:rsidRPr="00CD52B3">
              <w:rPr>
                <w:rFonts w:ascii="宋体" w:hAnsi="宋体" w:hint="eastAsia"/>
                <w:b/>
                <w:sz w:val="20"/>
              </w:rPr>
              <w:t>自我评价</w:t>
            </w:r>
          </w:p>
        </w:tc>
        <w:tc>
          <w:tcPr>
            <w:tcW w:w="709" w:type="dxa"/>
            <w:shd w:val="clear" w:color="auto" w:fill="BFBFBF"/>
          </w:tcPr>
          <w:p w:rsidR="00D40127" w:rsidRPr="00CD52B3" w:rsidRDefault="00D40127" w:rsidP="00A800F3">
            <w:pPr>
              <w:jc w:val="center"/>
              <w:rPr>
                <w:rFonts w:ascii="宋体" w:hAnsi="宋体"/>
                <w:b/>
                <w:sz w:val="20"/>
              </w:rPr>
            </w:pPr>
            <w:r w:rsidRPr="00CD52B3">
              <w:rPr>
                <w:rFonts w:ascii="宋体" w:hAnsi="宋体" w:hint="eastAsia"/>
                <w:b/>
                <w:sz w:val="20"/>
              </w:rPr>
              <w:t>小组评价</w:t>
            </w:r>
          </w:p>
        </w:tc>
        <w:tc>
          <w:tcPr>
            <w:tcW w:w="693" w:type="dxa"/>
            <w:gridSpan w:val="2"/>
            <w:shd w:val="clear" w:color="auto" w:fill="BFBFBF"/>
          </w:tcPr>
          <w:p w:rsidR="00D40127" w:rsidRPr="00CD52B3" w:rsidRDefault="00D40127" w:rsidP="00A800F3">
            <w:pPr>
              <w:jc w:val="center"/>
              <w:rPr>
                <w:rFonts w:ascii="宋体" w:hAnsi="宋体"/>
                <w:b/>
                <w:sz w:val="20"/>
              </w:rPr>
            </w:pPr>
            <w:r w:rsidRPr="00CD52B3">
              <w:rPr>
                <w:rFonts w:ascii="宋体" w:hAnsi="宋体" w:hint="eastAsia"/>
                <w:b/>
                <w:sz w:val="20"/>
              </w:rPr>
              <w:t>教师评价</w:t>
            </w:r>
          </w:p>
        </w:tc>
      </w:tr>
      <w:tr w:rsidR="00D40127" w:rsidRPr="00CD52B3" w:rsidTr="00A800F3">
        <w:trPr>
          <w:jc w:val="center"/>
        </w:trPr>
        <w:tc>
          <w:tcPr>
            <w:tcW w:w="799" w:type="dxa"/>
            <w:vMerge w:val="restart"/>
            <w:vAlign w:val="center"/>
          </w:tcPr>
          <w:p w:rsidR="00D40127" w:rsidRPr="00CD52B3" w:rsidRDefault="00D40127" w:rsidP="00A800F3">
            <w:pPr>
              <w:jc w:val="center"/>
              <w:rPr>
                <w:rFonts w:ascii="宋体" w:hAnsi="宋体"/>
                <w:sz w:val="20"/>
              </w:rPr>
            </w:pPr>
            <w:r w:rsidRPr="00CD52B3">
              <w:rPr>
                <w:rFonts w:ascii="宋体" w:hAnsi="宋体" w:hint="eastAsia"/>
                <w:sz w:val="20"/>
              </w:rPr>
              <w:t>职业素养（10分）</w:t>
            </w:r>
          </w:p>
        </w:tc>
        <w:tc>
          <w:tcPr>
            <w:tcW w:w="1187" w:type="dxa"/>
            <w:gridSpan w:val="2"/>
            <w:vAlign w:val="center"/>
          </w:tcPr>
          <w:p w:rsidR="00D40127" w:rsidRPr="00CD52B3" w:rsidRDefault="00D40127" w:rsidP="00A800F3">
            <w:pPr>
              <w:jc w:val="center"/>
              <w:rPr>
                <w:rFonts w:ascii="宋体" w:hAnsi="宋体"/>
                <w:sz w:val="20"/>
              </w:rPr>
            </w:pPr>
            <w:r w:rsidRPr="00CD52B3">
              <w:rPr>
                <w:rFonts w:ascii="宋体" w:hAnsi="宋体" w:hint="eastAsia"/>
                <w:sz w:val="20"/>
              </w:rPr>
              <w:t>责任意识（3分）</w:t>
            </w:r>
          </w:p>
        </w:tc>
        <w:tc>
          <w:tcPr>
            <w:tcW w:w="4825" w:type="dxa"/>
            <w:gridSpan w:val="6"/>
          </w:tcPr>
          <w:p w:rsidR="00D40127" w:rsidRPr="00CD52B3" w:rsidRDefault="00D40127" w:rsidP="00A800F3">
            <w:pPr>
              <w:rPr>
                <w:rFonts w:ascii="宋体" w:hAnsi="宋体"/>
                <w:sz w:val="20"/>
              </w:rPr>
            </w:pPr>
            <w:r w:rsidRPr="00CD52B3">
              <w:rPr>
                <w:rFonts w:ascii="宋体" w:hAnsi="宋体" w:hint="eastAsia"/>
                <w:sz w:val="20"/>
              </w:rPr>
              <w:t>1.不遵守纪律扣1分；</w:t>
            </w:r>
          </w:p>
          <w:p w:rsidR="00D40127" w:rsidRPr="00CD52B3" w:rsidRDefault="00D40127" w:rsidP="00A800F3">
            <w:pPr>
              <w:rPr>
                <w:rFonts w:ascii="宋体" w:hAnsi="宋体"/>
                <w:sz w:val="20"/>
              </w:rPr>
            </w:pPr>
            <w:r w:rsidRPr="00CD52B3">
              <w:rPr>
                <w:rFonts w:ascii="宋体" w:hAnsi="宋体" w:hint="eastAsia"/>
                <w:sz w:val="20"/>
              </w:rPr>
              <w:t>2.没有完成工作任务扣1分；</w:t>
            </w:r>
          </w:p>
          <w:p w:rsidR="00D40127" w:rsidRPr="00CD52B3" w:rsidRDefault="00D40127" w:rsidP="00A800F3">
            <w:pPr>
              <w:rPr>
                <w:rFonts w:ascii="宋体" w:hAnsi="宋体"/>
                <w:sz w:val="20"/>
              </w:rPr>
            </w:pPr>
            <w:r w:rsidRPr="00CD52B3">
              <w:rPr>
                <w:rFonts w:ascii="宋体" w:hAnsi="宋体" w:hint="eastAsia"/>
                <w:sz w:val="20"/>
              </w:rPr>
              <w:t>3.严重影响工作纪律扣1分。</w:t>
            </w:r>
          </w:p>
        </w:tc>
        <w:tc>
          <w:tcPr>
            <w:tcW w:w="816" w:type="dxa"/>
          </w:tcPr>
          <w:p w:rsidR="00D40127" w:rsidRPr="00CD52B3" w:rsidRDefault="00D40127" w:rsidP="00A800F3">
            <w:pPr>
              <w:rPr>
                <w:rFonts w:ascii="宋体" w:hAnsi="宋体"/>
                <w:sz w:val="20"/>
              </w:rPr>
            </w:pPr>
          </w:p>
        </w:tc>
        <w:tc>
          <w:tcPr>
            <w:tcW w:w="709" w:type="dxa"/>
          </w:tcPr>
          <w:p w:rsidR="00D40127" w:rsidRPr="00CD52B3" w:rsidRDefault="00D40127" w:rsidP="00A800F3">
            <w:pPr>
              <w:rPr>
                <w:rFonts w:ascii="宋体" w:hAnsi="宋体"/>
                <w:sz w:val="20"/>
              </w:rPr>
            </w:pPr>
          </w:p>
        </w:tc>
        <w:tc>
          <w:tcPr>
            <w:tcW w:w="693" w:type="dxa"/>
            <w:gridSpan w:val="2"/>
          </w:tcPr>
          <w:p w:rsidR="00D40127" w:rsidRPr="00CD52B3" w:rsidRDefault="00D40127" w:rsidP="00A800F3">
            <w:pPr>
              <w:rPr>
                <w:rFonts w:ascii="宋体" w:hAnsi="宋体"/>
                <w:sz w:val="20"/>
              </w:rPr>
            </w:pPr>
          </w:p>
        </w:tc>
      </w:tr>
      <w:tr w:rsidR="00D40127" w:rsidRPr="00CD52B3" w:rsidTr="00A800F3">
        <w:trPr>
          <w:jc w:val="center"/>
        </w:trPr>
        <w:tc>
          <w:tcPr>
            <w:tcW w:w="799" w:type="dxa"/>
            <w:vMerge/>
          </w:tcPr>
          <w:p w:rsidR="00D40127" w:rsidRPr="00CD52B3" w:rsidRDefault="00D40127" w:rsidP="00A800F3">
            <w:pPr>
              <w:rPr>
                <w:rFonts w:ascii="宋体" w:hAnsi="宋体"/>
                <w:sz w:val="20"/>
              </w:rPr>
            </w:pPr>
          </w:p>
        </w:tc>
        <w:tc>
          <w:tcPr>
            <w:tcW w:w="1187" w:type="dxa"/>
            <w:gridSpan w:val="2"/>
            <w:vAlign w:val="center"/>
          </w:tcPr>
          <w:p w:rsidR="00D40127" w:rsidRPr="00CD52B3" w:rsidRDefault="00D40127" w:rsidP="00A800F3">
            <w:pPr>
              <w:jc w:val="center"/>
              <w:rPr>
                <w:rFonts w:ascii="宋体" w:hAnsi="宋体"/>
                <w:sz w:val="20"/>
              </w:rPr>
            </w:pPr>
            <w:r w:rsidRPr="00CD52B3">
              <w:rPr>
                <w:rFonts w:ascii="宋体" w:hAnsi="宋体" w:hint="eastAsia"/>
                <w:sz w:val="20"/>
              </w:rPr>
              <w:t>学习态度主动（2分）</w:t>
            </w:r>
          </w:p>
        </w:tc>
        <w:tc>
          <w:tcPr>
            <w:tcW w:w="4825" w:type="dxa"/>
            <w:gridSpan w:val="6"/>
          </w:tcPr>
          <w:p w:rsidR="00D40127" w:rsidRPr="00CD52B3" w:rsidRDefault="00D40127" w:rsidP="00A800F3">
            <w:pPr>
              <w:rPr>
                <w:rFonts w:ascii="宋体" w:hAnsi="宋体"/>
                <w:sz w:val="20"/>
              </w:rPr>
            </w:pPr>
            <w:r w:rsidRPr="00CD52B3">
              <w:rPr>
                <w:rFonts w:ascii="宋体" w:hAnsi="宋体" w:hint="eastAsia"/>
                <w:sz w:val="20"/>
              </w:rPr>
              <w:t>1.缺勤达本次任务总学时的10%扣0.5分；</w:t>
            </w:r>
          </w:p>
          <w:p w:rsidR="00D40127" w:rsidRPr="00CD52B3" w:rsidRDefault="00D40127" w:rsidP="00A800F3">
            <w:pPr>
              <w:rPr>
                <w:rFonts w:ascii="宋体" w:hAnsi="宋体"/>
                <w:sz w:val="20"/>
              </w:rPr>
            </w:pPr>
            <w:r w:rsidRPr="00CD52B3">
              <w:rPr>
                <w:rFonts w:ascii="宋体" w:hAnsi="宋体" w:hint="eastAsia"/>
                <w:sz w:val="20"/>
              </w:rPr>
              <w:t>2.缺勤达本次任务总学时的20%扣1分；</w:t>
            </w:r>
          </w:p>
          <w:p w:rsidR="00D40127" w:rsidRPr="00CD52B3" w:rsidRDefault="00D40127" w:rsidP="00A800F3">
            <w:pPr>
              <w:rPr>
                <w:rFonts w:ascii="宋体" w:hAnsi="宋体"/>
                <w:sz w:val="20"/>
              </w:rPr>
            </w:pPr>
            <w:r w:rsidRPr="00CD52B3">
              <w:rPr>
                <w:rFonts w:ascii="宋体" w:hAnsi="宋体" w:hint="eastAsia"/>
                <w:sz w:val="20"/>
              </w:rPr>
              <w:t>3.缺勤达本次任务总学时的30%扣2分。</w:t>
            </w:r>
          </w:p>
        </w:tc>
        <w:tc>
          <w:tcPr>
            <w:tcW w:w="816" w:type="dxa"/>
          </w:tcPr>
          <w:p w:rsidR="00D40127" w:rsidRPr="00CD52B3" w:rsidRDefault="00D40127" w:rsidP="00A800F3">
            <w:pPr>
              <w:rPr>
                <w:rFonts w:ascii="宋体" w:hAnsi="宋体"/>
                <w:sz w:val="20"/>
              </w:rPr>
            </w:pPr>
          </w:p>
        </w:tc>
        <w:tc>
          <w:tcPr>
            <w:tcW w:w="709" w:type="dxa"/>
          </w:tcPr>
          <w:p w:rsidR="00D40127" w:rsidRPr="00CD52B3" w:rsidRDefault="00D40127" w:rsidP="00A800F3">
            <w:pPr>
              <w:rPr>
                <w:rFonts w:ascii="宋体" w:hAnsi="宋体"/>
                <w:sz w:val="20"/>
              </w:rPr>
            </w:pPr>
          </w:p>
        </w:tc>
        <w:tc>
          <w:tcPr>
            <w:tcW w:w="693" w:type="dxa"/>
            <w:gridSpan w:val="2"/>
          </w:tcPr>
          <w:p w:rsidR="00D40127" w:rsidRPr="00CD52B3" w:rsidRDefault="00D40127" w:rsidP="00A800F3">
            <w:pPr>
              <w:rPr>
                <w:rFonts w:ascii="宋体" w:hAnsi="宋体"/>
                <w:sz w:val="20"/>
              </w:rPr>
            </w:pPr>
          </w:p>
        </w:tc>
      </w:tr>
      <w:tr w:rsidR="00D40127" w:rsidRPr="00CD52B3" w:rsidTr="00A800F3">
        <w:trPr>
          <w:jc w:val="center"/>
        </w:trPr>
        <w:tc>
          <w:tcPr>
            <w:tcW w:w="799" w:type="dxa"/>
            <w:vMerge/>
          </w:tcPr>
          <w:p w:rsidR="00D40127" w:rsidRPr="00CD52B3" w:rsidRDefault="00D40127" w:rsidP="00A800F3">
            <w:pPr>
              <w:rPr>
                <w:rFonts w:ascii="宋体" w:hAnsi="宋体"/>
                <w:sz w:val="20"/>
              </w:rPr>
            </w:pPr>
          </w:p>
        </w:tc>
        <w:tc>
          <w:tcPr>
            <w:tcW w:w="1187" w:type="dxa"/>
            <w:gridSpan w:val="2"/>
            <w:vAlign w:val="center"/>
          </w:tcPr>
          <w:p w:rsidR="00D40127" w:rsidRPr="00CD52B3" w:rsidRDefault="00D40127" w:rsidP="00A800F3">
            <w:pPr>
              <w:jc w:val="center"/>
              <w:rPr>
                <w:rFonts w:ascii="宋体" w:hAnsi="宋体"/>
                <w:sz w:val="20"/>
              </w:rPr>
            </w:pPr>
            <w:r w:rsidRPr="00CD52B3">
              <w:rPr>
                <w:rFonts w:ascii="宋体" w:hAnsi="宋体" w:hint="eastAsia"/>
                <w:sz w:val="20"/>
              </w:rPr>
              <w:t>团队合作（5分）</w:t>
            </w:r>
          </w:p>
        </w:tc>
        <w:tc>
          <w:tcPr>
            <w:tcW w:w="4825" w:type="dxa"/>
            <w:gridSpan w:val="6"/>
            <w:vAlign w:val="center"/>
          </w:tcPr>
          <w:p w:rsidR="00D40127" w:rsidRPr="00CD52B3" w:rsidRDefault="00D40127" w:rsidP="00A800F3">
            <w:pPr>
              <w:rPr>
                <w:rFonts w:ascii="宋体" w:hAnsi="宋体"/>
                <w:sz w:val="20"/>
              </w:rPr>
            </w:pPr>
            <w:r w:rsidRPr="00CD52B3">
              <w:rPr>
                <w:rFonts w:ascii="宋体" w:hAnsi="宋体" w:hint="eastAsia"/>
                <w:sz w:val="20"/>
              </w:rPr>
              <w:t>不与小组内同学进行沟通扣5分；</w:t>
            </w:r>
          </w:p>
        </w:tc>
        <w:tc>
          <w:tcPr>
            <w:tcW w:w="816" w:type="dxa"/>
          </w:tcPr>
          <w:p w:rsidR="00D40127" w:rsidRPr="00CD52B3" w:rsidRDefault="00D40127" w:rsidP="00A800F3">
            <w:pPr>
              <w:rPr>
                <w:rFonts w:ascii="宋体" w:hAnsi="宋体"/>
                <w:sz w:val="20"/>
              </w:rPr>
            </w:pPr>
          </w:p>
        </w:tc>
        <w:tc>
          <w:tcPr>
            <w:tcW w:w="709" w:type="dxa"/>
          </w:tcPr>
          <w:p w:rsidR="00D40127" w:rsidRPr="00CD52B3" w:rsidRDefault="00D40127" w:rsidP="00A800F3">
            <w:pPr>
              <w:rPr>
                <w:rFonts w:ascii="宋体" w:hAnsi="宋体"/>
                <w:sz w:val="20"/>
              </w:rPr>
            </w:pPr>
          </w:p>
        </w:tc>
        <w:tc>
          <w:tcPr>
            <w:tcW w:w="693" w:type="dxa"/>
            <w:gridSpan w:val="2"/>
          </w:tcPr>
          <w:p w:rsidR="00D40127" w:rsidRPr="00CD52B3" w:rsidRDefault="00D40127" w:rsidP="00A800F3">
            <w:pPr>
              <w:rPr>
                <w:rFonts w:ascii="宋体" w:hAnsi="宋体"/>
                <w:sz w:val="20"/>
              </w:rPr>
            </w:pPr>
          </w:p>
        </w:tc>
      </w:tr>
      <w:tr w:rsidR="00D40127" w:rsidRPr="00CD52B3" w:rsidTr="00C64BD4">
        <w:trPr>
          <w:trHeight w:val="2477"/>
          <w:jc w:val="center"/>
        </w:trPr>
        <w:tc>
          <w:tcPr>
            <w:tcW w:w="799" w:type="dxa"/>
            <w:vMerge w:val="restart"/>
            <w:vAlign w:val="center"/>
          </w:tcPr>
          <w:p w:rsidR="00D40127" w:rsidRPr="00CD52B3" w:rsidRDefault="00D40127" w:rsidP="00A800F3">
            <w:pPr>
              <w:jc w:val="center"/>
              <w:rPr>
                <w:rFonts w:ascii="宋体" w:hAnsi="宋体"/>
                <w:sz w:val="20"/>
              </w:rPr>
            </w:pPr>
            <w:r w:rsidRPr="00CD52B3">
              <w:rPr>
                <w:rFonts w:ascii="宋体" w:hAnsi="宋体" w:hint="eastAsia"/>
                <w:sz w:val="20"/>
              </w:rPr>
              <w:lastRenderedPageBreak/>
              <w:t>专业能力（90分）</w:t>
            </w:r>
          </w:p>
        </w:tc>
        <w:tc>
          <w:tcPr>
            <w:tcW w:w="1187" w:type="dxa"/>
            <w:gridSpan w:val="2"/>
            <w:vAlign w:val="center"/>
          </w:tcPr>
          <w:p w:rsidR="00D40127" w:rsidRPr="00CD52B3" w:rsidRDefault="00D40127" w:rsidP="00C64BD4">
            <w:pPr>
              <w:jc w:val="center"/>
              <w:rPr>
                <w:rFonts w:ascii="宋体" w:hAnsi="宋体"/>
                <w:sz w:val="20"/>
              </w:rPr>
            </w:pPr>
            <w:r w:rsidRPr="00CD52B3">
              <w:rPr>
                <w:rFonts w:ascii="宋体" w:hAnsi="宋体" w:hint="eastAsia"/>
                <w:sz w:val="20"/>
              </w:rPr>
              <w:t>学习活动1：站内推广（</w:t>
            </w:r>
            <w:r w:rsidR="00C64BD4" w:rsidRPr="00CD52B3">
              <w:rPr>
                <w:rFonts w:ascii="宋体" w:hAnsi="宋体" w:hint="eastAsia"/>
                <w:sz w:val="20"/>
              </w:rPr>
              <w:t>4</w:t>
            </w:r>
            <w:r w:rsidRPr="00CD52B3">
              <w:rPr>
                <w:rFonts w:ascii="宋体" w:hAnsi="宋体" w:hint="eastAsia"/>
                <w:sz w:val="20"/>
              </w:rPr>
              <w:t>5分）</w:t>
            </w:r>
          </w:p>
        </w:tc>
        <w:tc>
          <w:tcPr>
            <w:tcW w:w="4825" w:type="dxa"/>
            <w:gridSpan w:val="6"/>
            <w:vAlign w:val="center"/>
          </w:tcPr>
          <w:p w:rsidR="00D40127" w:rsidRPr="00CD52B3" w:rsidRDefault="00D40127" w:rsidP="00D40127">
            <w:pPr>
              <w:rPr>
                <w:rFonts w:ascii="宋体" w:hAnsi="宋体"/>
                <w:sz w:val="20"/>
              </w:rPr>
            </w:pPr>
            <w:r w:rsidRPr="00CD52B3">
              <w:rPr>
                <w:rFonts w:ascii="宋体" w:hAnsi="宋体" w:hint="eastAsia"/>
                <w:sz w:val="20"/>
              </w:rPr>
              <w:t>1.是否掌握商品标题优化方法</w:t>
            </w:r>
            <w:r w:rsidR="00C64BD4" w:rsidRPr="00CD52B3">
              <w:rPr>
                <w:rFonts w:ascii="宋体" w:hAnsi="宋体" w:hint="eastAsia"/>
                <w:sz w:val="20"/>
              </w:rPr>
              <w:t>；</w:t>
            </w:r>
            <w:r w:rsidRPr="00CD52B3">
              <w:rPr>
                <w:rFonts w:ascii="宋体" w:hAnsi="宋体" w:hint="eastAsia"/>
                <w:sz w:val="20"/>
              </w:rPr>
              <w:t>（10分）</w:t>
            </w:r>
          </w:p>
          <w:p w:rsidR="00D40127" w:rsidRPr="00CD52B3" w:rsidRDefault="00D40127" w:rsidP="00D40127">
            <w:pPr>
              <w:rPr>
                <w:rFonts w:ascii="宋体" w:hAnsi="宋体"/>
                <w:sz w:val="20"/>
              </w:rPr>
            </w:pPr>
            <w:r w:rsidRPr="00CD52B3">
              <w:rPr>
                <w:rFonts w:ascii="宋体" w:hAnsi="宋体" w:hint="eastAsia"/>
                <w:sz w:val="20"/>
              </w:rPr>
              <w:t>2.是否掌握商品图片优化方法</w:t>
            </w:r>
            <w:r w:rsidR="00C64BD4" w:rsidRPr="00CD52B3">
              <w:rPr>
                <w:rFonts w:ascii="宋体" w:hAnsi="宋体" w:hint="eastAsia"/>
                <w:sz w:val="20"/>
              </w:rPr>
              <w:t>；</w:t>
            </w:r>
            <w:r w:rsidRPr="00CD52B3">
              <w:rPr>
                <w:rFonts w:ascii="宋体" w:hAnsi="宋体" w:hint="eastAsia"/>
                <w:sz w:val="20"/>
              </w:rPr>
              <w:t>（1</w:t>
            </w:r>
            <w:r w:rsidR="00C64BD4" w:rsidRPr="00CD52B3">
              <w:rPr>
                <w:rFonts w:ascii="宋体" w:hAnsi="宋体" w:hint="eastAsia"/>
                <w:sz w:val="20"/>
              </w:rPr>
              <w:t>5</w:t>
            </w:r>
            <w:r w:rsidRPr="00CD52B3">
              <w:rPr>
                <w:rFonts w:ascii="宋体" w:hAnsi="宋体" w:hint="eastAsia"/>
                <w:sz w:val="20"/>
              </w:rPr>
              <w:t>分）</w:t>
            </w:r>
          </w:p>
          <w:p w:rsidR="00D40127" w:rsidRPr="00CD52B3" w:rsidRDefault="00D40127" w:rsidP="00C64BD4">
            <w:pPr>
              <w:rPr>
                <w:rFonts w:ascii="宋体" w:hAnsi="宋体"/>
                <w:sz w:val="20"/>
              </w:rPr>
            </w:pPr>
            <w:r w:rsidRPr="00CD52B3">
              <w:rPr>
                <w:rFonts w:ascii="宋体" w:hAnsi="宋体" w:hint="eastAsia"/>
                <w:sz w:val="20"/>
              </w:rPr>
              <w:t>3.是否掌握店内营销活动的策划</w:t>
            </w:r>
            <w:r w:rsidR="00C64BD4" w:rsidRPr="00CD52B3">
              <w:rPr>
                <w:rFonts w:ascii="宋体" w:hAnsi="宋体" w:hint="eastAsia"/>
                <w:sz w:val="20"/>
              </w:rPr>
              <w:t>。</w:t>
            </w:r>
            <w:r w:rsidRPr="00CD52B3">
              <w:rPr>
                <w:rFonts w:ascii="宋体" w:hAnsi="宋体" w:hint="eastAsia"/>
                <w:sz w:val="20"/>
              </w:rPr>
              <w:t>（</w:t>
            </w:r>
            <w:r w:rsidR="00C64BD4" w:rsidRPr="00CD52B3">
              <w:rPr>
                <w:rFonts w:ascii="宋体" w:hAnsi="宋体" w:hint="eastAsia"/>
                <w:sz w:val="20"/>
              </w:rPr>
              <w:t>20</w:t>
            </w:r>
            <w:r w:rsidRPr="00CD52B3">
              <w:rPr>
                <w:rFonts w:ascii="宋体" w:hAnsi="宋体" w:hint="eastAsia"/>
                <w:sz w:val="20"/>
              </w:rPr>
              <w:t>分）</w:t>
            </w:r>
          </w:p>
        </w:tc>
        <w:tc>
          <w:tcPr>
            <w:tcW w:w="816" w:type="dxa"/>
          </w:tcPr>
          <w:p w:rsidR="00D40127" w:rsidRPr="00CD52B3" w:rsidRDefault="00D40127" w:rsidP="00A800F3">
            <w:pPr>
              <w:rPr>
                <w:rFonts w:ascii="宋体" w:hAnsi="宋体"/>
                <w:sz w:val="20"/>
              </w:rPr>
            </w:pPr>
          </w:p>
        </w:tc>
        <w:tc>
          <w:tcPr>
            <w:tcW w:w="709" w:type="dxa"/>
          </w:tcPr>
          <w:p w:rsidR="00D40127" w:rsidRPr="00CD52B3" w:rsidRDefault="00D40127" w:rsidP="00A800F3">
            <w:pPr>
              <w:rPr>
                <w:rFonts w:ascii="宋体" w:hAnsi="宋体"/>
                <w:sz w:val="20"/>
              </w:rPr>
            </w:pPr>
          </w:p>
        </w:tc>
        <w:tc>
          <w:tcPr>
            <w:tcW w:w="693" w:type="dxa"/>
            <w:gridSpan w:val="2"/>
          </w:tcPr>
          <w:p w:rsidR="00D40127" w:rsidRPr="00CD52B3" w:rsidRDefault="00D40127" w:rsidP="00A800F3">
            <w:pPr>
              <w:rPr>
                <w:rFonts w:ascii="宋体" w:hAnsi="宋体"/>
                <w:sz w:val="20"/>
              </w:rPr>
            </w:pPr>
          </w:p>
        </w:tc>
      </w:tr>
      <w:tr w:rsidR="00C64BD4" w:rsidRPr="00CD52B3" w:rsidTr="00C64BD4">
        <w:trPr>
          <w:trHeight w:val="1697"/>
          <w:jc w:val="center"/>
        </w:trPr>
        <w:tc>
          <w:tcPr>
            <w:tcW w:w="799" w:type="dxa"/>
            <w:vMerge/>
          </w:tcPr>
          <w:p w:rsidR="00C64BD4" w:rsidRPr="00CD52B3" w:rsidRDefault="00C64BD4" w:rsidP="00A800F3">
            <w:pPr>
              <w:rPr>
                <w:rFonts w:ascii="宋体" w:hAnsi="宋体"/>
                <w:sz w:val="20"/>
              </w:rPr>
            </w:pPr>
          </w:p>
        </w:tc>
        <w:tc>
          <w:tcPr>
            <w:tcW w:w="1187" w:type="dxa"/>
            <w:gridSpan w:val="2"/>
            <w:vAlign w:val="center"/>
          </w:tcPr>
          <w:p w:rsidR="00C64BD4" w:rsidRPr="00CD52B3" w:rsidRDefault="00C64BD4" w:rsidP="00C64BD4">
            <w:pPr>
              <w:jc w:val="center"/>
              <w:rPr>
                <w:rFonts w:ascii="宋体" w:hAnsi="宋体"/>
                <w:sz w:val="20"/>
              </w:rPr>
            </w:pPr>
            <w:r w:rsidRPr="00CD52B3">
              <w:rPr>
                <w:rFonts w:ascii="宋体" w:hAnsi="宋体" w:hint="eastAsia"/>
                <w:sz w:val="20"/>
              </w:rPr>
              <w:t>学习活动2：站外推广（45分）</w:t>
            </w:r>
          </w:p>
        </w:tc>
        <w:tc>
          <w:tcPr>
            <w:tcW w:w="4825" w:type="dxa"/>
            <w:gridSpan w:val="6"/>
            <w:vAlign w:val="center"/>
          </w:tcPr>
          <w:p w:rsidR="00C64BD4" w:rsidRPr="00CD52B3" w:rsidRDefault="00C64BD4" w:rsidP="00C64BD4">
            <w:pPr>
              <w:rPr>
                <w:rFonts w:ascii="宋体" w:hAnsi="宋体"/>
                <w:sz w:val="20"/>
              </w:rPr>
            </w:pPr>
            <w:r w:rsidRPr="00CD52B3">
              <w:rPr>
                <w:rFonts w:ascii="宋体" w:hAnsi="宋体" w:hint="eastAsia"/>
                <w:sz w:val="20"/>
              </w:rPr>
              <w:t>1.是否能够正确完成</w:t>
            </w:r>
            <w:proofErr w:type="gramStart"/>
            <w:r w:rsidRPr="00CD52B3">
              <w:rPr>
                <w:rFonts w:ascii="宋体" w:hAnsi="宋体" w:hint="eastAsia"/>
                <w:sz w:val="20"/>
              </w:rPr>
              <w:t>微博内容</w:t>
            </w:r>
            <w:proofErr w:type="gramEnd"/>
            <w:r w:rsidRPr="00CD52B3">
              <w:rPr>
                <w:rFonts w:ascii="宋体" w:hAnsi="宋体" w:hint="eastAsia"/>
                <w:sz w:val="20"/>
              </w:rPr>
              <w:t>的编写及配图；（10分）</w:t>
            </w:r>
          </w:p>
          <w:p w:rsidR="00C64BD4" w:rsidRPr="00CD52B3" w:rsidRDefault="00C64BD4" w:rsidP="00C64BD4">
            <w:pPr>
              <w:rPr>
                <w:rFonts w:ascii="宋体" w:hAnsi="宋体"/>
                <w:sz w:val="20"/>
              </w:rPr>
            </w:pPr>
            <w:r w:rsidRPr="00CD52B3">
              <w:rPr>
                <w:rFonts w:ascii="宋体" w:hAnsi="宋体" w:hint="eastAsia"/>
                <w:sz w:val="20"/>
              </w:rPr>
              <w:t>2.是否能够正确</w:t>
            </w:r>
            <w:proofErr w:type="gramStart"/>
            <w:r w:rsidRPr="00CD52B3">
              <w:rPr>
                <w:rFonts w:ascii="宋体" w:hAnsi="宋体" w:hint="eastAsia"/>
                <w:sz w:val="20"/>
              </w:rPr>
              <w:t>完成微信内容</w:t>
            </w:r>
            <w:proofErr w:type="gramEnd"/>
            <w:r w:rsidRPr="00CD52B3">
              <w:rPr>
                <w:rFonts w:ascii="宋体" w:hAnsi="宋体" w:hint="eastAsia"/>
                <w:sz w:val="20"/>
              </w:rPr>
              <w:t>的编写及图文排版；（20分）</w:t>
            </w:r>
          </w:p>
          <w:p w:rsidR="00C64BD4" w:rsidRPr="00CD52B3" w:rsidRDefault="00C64BD4" w:rsidP="00C64BD4">
            <w:pPr>
              <w:rPr>
                <w:rFonts w:ascii="宋体" w:hAnsi="宋体"/>
                <w:sz w:val="20"/>
              </w:rPr>
            </w:pPr>
            <w:r w:rsidRPr="00CD52B3">
              <w:rPr>
                <w:rFonts w:ascii="宋体" w:hAnsi="宋体" w:hint="eastAsia"/>
                <w:sz w:val="20"/>
              </w:rPr>
              <w:t>3.是否能够准确</w:t>
            </w:r>
            <w:proofErr w:type="gramStart"/>
            <w:r w:rsidRPr="00CD52B3">
              <w:rPr>
                <w:rFonts w:ascii="宋体" w:hAnsi="宋体" w:hint="eastAsia"/>
                <w:sz w:val="20"/>
              </w:rPr>
              <w:t>编写微信自定义</w:t>
            </w:r>
            <w:proofErr w:type="gramEnd"/>
            <w:r w:rsidRPr="00CD52B3">
              <w:rPr>
                <w:rFonts w:ascii="宋体" w:hAnsi="宋体" w:hint="eastAsia"/>
                <w:sz w:val="20"/>
              </w:rPr>
              <w:t>回复。（15分）</w:t>
            </w:r>
          </w:p>
        </w:tc>
        <w:tc>
          <w:tcPr>
            <w:tcW w:w="816" w:type="dxa"/>
          </w:tcPr>
          <w:p w:rsidR="00C64BD4" w:rsidRPr="00CD52B3" w:rsidRDefault="00C64BD4" w:rsidP="00A800F3">
            <w:pPr>
              <w:rPr>
                <w:rFonts w:ascii="宋体" w:hAnsi="宋体"/>
                <w:sz w:val="20"/>
              </w:rPr>
            </w:pPr>
          </w:p>
        </w:tc>
        <w:tc>
          <w:tcPr>
            <w:tcW w:w="709" w:type="dxa"/>
          </w:tcPr>
          <w:p w:rsidR="00C64BD4" w:rsidRPr="00CD52B3" w:rsidRDefault="00C64BD4" w:rsidP="00A800F3">
            <w:pPr>
              <w:rPr>
                <w:rFonts w:ascii="宋体" w:hAnsi="宋体"/>
                <w:sz w:val="20"/>
              </w:rPr>
            </w:pPr>
          </w:p>
        </w:tc>
        <w:tc>
          <w:tcPr>
            <w:tcW w:w="693" w:type="dxa"/>
            <w:gridSpan w:val="2"/>
          </w:tcPr>
          <w:p w:rsidR="00C64BD4" w:rsidRPr="00CD52B3" w:rsidRDefault="00C64BD4" w:rsidP="00A800F3">
            <w:pPr>
              <w:rPr>
                <w:rFonts w:ascii="宋体" w:hAnsi="宋体"/>
                <w:sz w:val="20"/>
              </w:rPr>
            </w:pPr>
          </w:p>
        </w:tc>
      </w:tr>
      <w:tr w:rsidR="00C64BD4" w:rsidRPr="00CD52B3" w:rsidTr="00A800F3">
        <w:trPr>
          <w:jc w:val="center"/>
        </w:trPr>
        <w:tc>
          <w:tcPr>
            <w:tcW w:w="1278" w:type="dxa"/>
            <w:gridSpan w:val="2"/>
          </w:tcPr>
          <w:p w:rsidR="00C64BD4" w:rsidRPr="00CD52B3" w:rsidRDefault="00C64BD4" w:rsidP="00A800F3">
            <w:pPr>
              <w:rPr>
                <w:rFonts w:ascii="宋体" w:hAnsi="宋体"/>
                <w:sz w:val="20"/>
              </w:rPr>
            </w:pPr>
            <w:r w:rsidRPr="00CD52B3">
              <w:rPr>
                <w:rFonts w:ascii="宋体" w:hAnsi="宋体" w:hint="eastAsia"/>
                <w:sz w:val="20"/>
              </w:rPr>
              <w:t>总分100分</w:t>
            </w:r>
          </w:p>
        </w:tc>
        <w:tc>
          <w:tcPr>
            <w:tcW w:w="1701" w:type="dxa"/>
            <w:gridSpan w:val="2"/>
          </w:tcPr>
          <w:p w:rsidR="00C64BD4" w:rsidRPr="00CD52B3" w:rsidRDefault="00C64BD4" w:rsidP="00A800F3">
            <w:pPr>
              <w:rPr>
                <w:rFonts w:ascii="宋体" w:hAnsi="宋体"/>
                <w:sz w:val="20"/>
              </w:rPr>
            </w:pPr>
            <w:r w:rsidRPr="00CD52B3">
              <w:rPr>
                <w:rFonts w:ascii="宋体" w:hAnsi="宋体" w:hint="eastAsia"/>
                <w:sz w:val="20"/>
              </w:rPr>
              <w:t>自我评价总分</w:t>
            </w:r>
          </w:p>
        </w:tc>
        <w:tc>
          <w:tcPr>
            <w:tcW w:w="851" w:type="dxa"/>
          </w:tcPr>
          <w:p w:rsidR="00C64BD4" w:rsidRPr="00CD52B3" w:rsidRDefault="00C64BD4" w:rsidP="00A800F3">
            <w:pPr>
              <w:outlineLvl w:val="0"/>
              <w:rPr>
                <w:rFonts w:ascii="宋体" w:hAnsi="宋体"/>
                <w:bCs/>
                <w:sz w:val="20"/>
              </w:rPr>
            </w:pPr>
          </w:p>
        </w:tc>
        <w:tc>
          <w:tcPr>
            <w:tcW w:w="1842" w:type="dxa"/>
            <w:gridSpan w:val="2"/>
          </w:tcPr>
          <w:p w:rsidR="00C64BD4" w:rsidRPr="00CD52B3" w:rsidRDefault="00C64BD4" w:rsidP="00A800F3">
            <w:pPr>
              <w:rPr>
                <w:rFonts w:ascii="宋体" w:hAnsi="宋体"/>
                <w:sz w:val="20"/>
              </w:rPr>
            </w:pPr>
            <w:r w:rsidRPr="00CD52B3">
              <w:rPr>
                <w:rFonts w:ascii="宋体" w:hAnsi="宋体" w:hint="eastAsia"/>
                <w:sz w:val="20"/>
              </w:rPr>
              <w:t>小组评价总分</w:t>
            </w:r>
          </w:p>
        </w:tc>
        <w:tc>
          <w:tcPr>
            <w:tcW w:w="851" w:type="dxa"/>
          </w:tcPr>
          <w:p w:rsidR="00C64BD4" w:rsidRPr="00CD52B3" w:rsidRDefault="00C64BD4" w:rsidP="00A800F3">
            <w:pPr>
              <w:rPr>
                <w:rFonts w:ascii="宋体" w:hAnsi="宋体"/>
                <w:sz w:val="20"/>
              </w:rPr>
            </w:pPr>
          </w:p>
        </w:tc>
        <w:tc>
          <w:tcPr>
            <w:tcW w:w="1843" w:type="dxa"/>
            <w:gridSpan w:val="4"/>
          </w:tcPr>
          <w:p w:rsidR="00C64BD4" w:rsidRPr="00CD52B3" w:rsidRDefault="00C64BD4" w:rsidP="00A800F3">
            <w:pPr>
              <w:rPr>
                <w:rFonts w:ascii="宋体" w:hAnsi="宋体"/>
                <w:sz w:val="20"/>
              </w:rPr>
            </w:pPr>
            <w:r w:rsidRPr="00CD52B3">
              <w:rPr>
                <w:rFonts w:ascii="宋体" w:hAnsi="宋体" w:hint="eastAsia"/>
                <w:sz w:val="20"/>
              </w:rPr>
              <w:t>教师评价总分</w:t>
            </w:r>
          </w:p>
        </w:tc>
        <w:tc>
          <w:tcPr>
            <w:tcW w:w="663" w:type="dxa"/>
          </w:tcPr>
          <w:p w:rsidR="00C64BD4" w:rsidRPr="00CD52B3" w:rsidRDefault="00C64BD4" w:rsidP="00A800F3">
            <w:pPr>
              <w:rPr>
                <w:rFonts w:ascii="宋体" w:hAnsi="宋体"/>
                <w:sz w:val="20"/>
              </w:rPr>
            </w:pPr>
          </w:p>
        </w:tc>
      </w:tr>
      <w:tr w:rsidR="00C64BD4" w:rsidRPr="00CD52B3" w:rsidTr="00A800F3">
        <w:trPr>
          <w:jc w:val="center"/>
        </w:trPr>
        <w:tc>
          <w:tcPr>
            <w:tcW w:w="1986" w:type="dxa"/>
            <w:gridSpan w:val="3"/>
          </w:tcPr>
          <w:p w:rsidR="00C64BD4" w:rsidRPr="00CD52B3" w:rsidRDefault="00C64BD4" w:rsidP="00A800F3">
            <w:pPr>
              <w:rPr>
                <w:rFonts w:ascii="宋体" w:hAnsi="宋体"/>
                <w:sz w:val="20"/>
              </w:rPr>
            </w:pPr>
            <w:r w:rsidRPr="00CD52B3">
              <w:rPr>
                <w:rFonts w:ascii="宋体" w:hAnsi="宋体" w:hint="eastAsia"/>
                <w:sz w:val="20"/>
              </w:rPr>
              <w:t>创意能力</w:t>
            </w:r>
          </w:p>
        </w:tc>
        <w:tc>
          <w:tcPr>
            <w:tcW w:w="4825" w:type="dxa"/>
            <w:gridSpan w:val="6"/>
          </w:tcPr>
          <w:p w:rsidR="00C64BD4" w:rsidRPr="00CD52B3" w:rsidRDefault="00C64BD4" w:rsidP="00A800F3">
            <w:pPr>
              <w:rPr>
                <w:rFonts w:ascii="宋体" w:hAnsi="宋体"/>
                <w:sz w:val="20"/>
              </w:rPr>
            </w:pPr>
            <w:r w:rsidRPr="00CD52B3">
              <w:rPr>
                <w:rFonts w:ascii="宋体" w:hAnsi="宋体" w:hint="eastAsia"/>
                <w:sz w:val="20"/>
              </w:rPr>
              <w:t>学习过程中能提出具有创新性、可行性的建议。</w:t>
            </w:r>
          </w:p>
        </w:tc>
        <w:tc>
          <w:tcPr>
            <w:tcW w:w="2218" w:type="dxa"/>
            <w:gridSpan w:val="4"/>
          </w:tcPr>
          <w:p w:rsidR="00C64BD4" w:rsidRPr="00CD52B3" w:rsidRDefault="00C64BD4" w:rsidP="00A800F3">
            <w:pPr>
              <w:outlineLvl w:val="0"/>
              <w:rPr>
                <w:rFonts w:ascii="宋体" w:hAnsi="宋体"/>
                <w:color w:val="000000"/>
                <w:sz w:val="20"/>
              </w:rPr>
            </w:pPr>
            <w:r w:rsidRPr="00CD52B3">
              <w:rPr>
                <w:rFonts w:ascii="宋体" w:hAnsi="宋体" w:hint="eastAsia"/>
                <w:color w:val="000000"/>
                <w:sz w:val="20"/>
              </w:rPr>
              <w:t>加分奖励：</w:t>
            </w:r>
          </w:p>
        </w:tc>
      </w:tr>
      <w:tr w:rsidR="00C64BD4" w:rsidRPr="00CD52B3" w:rsidTr="00A800F3">
        <w:trPr>
          <w:jc w:val="center"/>
        </w:trPr>
        <w:tc>
          <w:tcPr>
            <w:tcW w:w="1986" w:type="dxa"/>
            <w:gridSpan w:val="3"/>
          </w:tcPr>
          <w:p w:rsidR="00C64BD4" w:rsidRPr="00CD52B3" w:rsidRDefault="00C64BD4" w:rsidP="00A800F3">
            <w:pPr>
              <w:rPr>
                <w:rFonts w:ascii="宋体" w:hAnsi="宋体"/>
                <w:sz w:val="20"/>
              </w:rPr>
            </w:pPr>
            <w:r w:rsidRPr="00CD52B3">
              <w:rPr>
                <w:rFonts w:ascii="宋体" w:hAnsi="宋体" w:hint="eastAsia"/>
                <w:sz w:val="20"/>
              </w:rPr>
              <w:t>学生姓名</w:t>
            </w:r>
          </w:p>
        </w:tc>
        <w:tc>
          <w:tcPr>
            <w:tcW w:w="2214" w:type="dxa"/>
            <w:gridSpan w:val="3"/>
          </w:tcPr>
          <w:p w:rsidR="00C64BD4" w:rsidRPr="00CD52B3" w:rsidRDefault="00C64BD4" w:rsidP="00A800F3">
            <w:pPr>
              <w:rPr>
                <w:rFonts w:ascii="宋体" w:hAnsi="宋体"/>
                <w:sz w:val="20"/>
              </w:rPr>
            </w:pPr>
          </w:p>
        </w:tc>
        <w:tc>
          <w:tcPr>
            <w:tcW w:w="2611" w:type="dxa"/>
            <w:gridSpan w:val="3"/>
            <w:shd w:val="clear" w:color="auto" w:fill="auto"/>
          </w:tcPr>
          <w:p w:rsidR="00C64BD4" w:rsidRPr="00CD52B3" w:rsidRDefault="00C64BD4" w:rsidP="00A800F3">
            <w:pPr>
              <w:outlineLvl w:val="0"/>
              <w:rPr>
                <w:rFonts w:ascii="宋体" w:hAnsi="宋体"/>
                <w:bCs/>
                <w:sz w:val="20"/>
              </w:rPr>
            </w:pPr>
            <w:r w:rsidRPr="00CD52B3">
              <w:rPr>
                <w:rFonts w:ascii="宋体" w:hAnsi="宋体" w:hint="eastAsia"/>
                <w:sz w:val="20"/>
              </w:rPr>
              <w:t>综合评价等级</w:t>
            </w:r>
          </w:p>
        </w:tc>
        <w:tc>
          <w:tcPr>
            <w:tcW w:w="2218" w:type="dxa"/>
            <w:gridSpan w:val="4"/>
          </w:tcPr>
          <w:p w:rsidR="00C64BD4" w:rsidRPr="00CD52B3" w:rsidRDefault="00C64BD4" w:rsidP="00A800F3">
            <w:pPr>
              <w:rPr>
                <w:rFonts w:ascii="宋体" w:hAnsi="宋体"/>
                <w:sz w:val="20"/>
              </w:rPr>
            </w:pPr>
          </w:p>
        </w:tc>
      </w:tr>
      <w:tr w:rsidR="00C64BD4" w:rsidRPr="00CD52B3" w:rsidTr="00A800F3">
        <w:trPr>
          <w:jc w:val="center"/>
        </w:trPr>
        <w:tc>
          <w:tcPr>
            <w:tcW w:w="1986" w:type="dxa"/>
            <w:gridSpan w:val="3"/>
          </w:tcPr>
          <w:p w:rsidR="00C64BD4" w:rsidRPr="00CD52B3" w:rsidRDefault="00C64BD4" w:rsidP="00A800F3">
            <w:pPr>
              <w:rPr>
                <w:rFonts w:ascii="宋体" w:hAnsi="宋体"/>
                <w:sz w:val="20"/>
              </w:rPr>
            </w:pPr>
            <w:r w:rsidRPr="00CD52B3">
              <w:rPr>
                <w:rFonts w:ascii="宋体" w:hAnsi="宋体" w:hint="eastAsia"/>
                <w:sz w:val="20"/>
              </w:rPr>
              <w:t>指导老师</w:t>
            </w:r>
          </w:p>
        </w:tc>
        <w:tc>
          <w:tcPr>
            <w:tcW w:w="2214" w:type="dxa"/>
            <w:gridSpan w:val="3"/>
          </w:tcPr>
          <w:p w:rsidR="00C64BD4" w:rsidRPr="00CD52B3" w:rsidRDefault="00C64BD4" w:rsidP="00A800F3">
            <w:pPr>
              <w:rPr>
                <w:rFonts w:ascii="宋体" w:hAnsi="宋体"/>
                <w:sz w:val="20"/>
              </w:rPr>
            </w:pPr>
          </w:p>
        </w:tc>
        <w:tc>
          <w:tcPr>
            <w:tcW w:w="2611" w:type="dxa"/>
            <w:gridSpan w:val="3"/>
            <w:shd w:val="clear" w:color="auto" w:fill="auto"/>
          </w:tcPr>
          <w:p w:rsidR="00C64BD4" w:rsidRPr="00CD52B3" w:rsidRDefault="00C64BD4" w:rsidP="00A800F3">
            <w:pPr>
              <w:outlineLvl w:val="0"/>
              <w:rPr>
                <w:rFonts w:ascii="宋体" w:hAnsi="宋体"/>
                <w:bCs/>
                <w:sz w:val="20"/>
              </w:rPr>
            </w:pPr>
            <w:r w:rsidRPr="00CD52B3">
              <w:rPr>
                <w:rFonts w:ascii="宋体" w:hAnsi="宋体" w:hint="eastAsia"/>
                <w:sz w:val="20"/>
              </w:rPr>
              <w:t>日期</w:t>
            </w:r>
          </w:p>
        </w:tc>
        <w:tc>
          <w:tcPr>
            <w:tcW w:w="2218" w:type="dxa"/>
            <w:gridSpan w:val="4"/>
          </w:tcPr>
          <w:p w:rsidR="00C64BD4" w:rsidRPr="00CD52B3" w:rsidRDefault="00C64BD4" w:rsidP="00A800F3">
            <w:pPr>
              <w:rPr>
                <w:rFonts w:ascii="宋体" w:hAnsi="宋体"/>
                <w:sz w:val="20"/>
              </w:rPr>
            </w:pPr>
          </w:p>
        </w:tc>
      </w:tr>
    </w:tbl>
    <w:p w:rsidR="00D40127" w:rsidRDefault="00D40127">
      <w:pPr>
        <w:rPr>
          <w:color w:val="FF0000"/>
        </w:rPr>
      </w:pPr>
    </w:p>
    <w:sectPr w:rsidR="00D40127">
      <w:headerReference w:type="default" r:id="rId7"/>
      <w:pgSz w:w="11906" w:h="16838"/>
      <w:pgMar w:top="1440" w:right="1440" w:bottom="1276"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67F" w:rsidRDefault="0084567F">
      <w:r>
        <w:separator/>
      </w:r>
    </w:p>
  </w:endnote>
  <w:endnote w:type="continuationSeparator" w:id="0">
    <w:p w:rsidR="0084567F" w:rsidRDefault="00845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67F" w:rsidRDefault="0084567F">
      <w:r>
        <w:separator/>
      </w:r>
    </w:p>
  </w:footnote>
  <w:footnote w:type="continuationSeparator" w:id="0">
    <w:p w:rsidR="0084567F" w:rsidRDefault="008456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C31" w:rsidRDefault="00601C31">
    <w:pPr>
      <w:pStyle w:val="ac"/>
    </w:pPr>
    <w:r>
      <w:rPr>
        <w:rFonts w:hint="eastAsia"/>
      </w:rPr>
      <w:t>《网店运营</w:t>
    </w:r>
    <w:r w:rsidR="00D20FDB">
      <w:rPr>
        <w:rFonts w:hint="eastAsia"/>
      </w:rPr>
      <w:t>与</w:t>
    </w:r>
    <w:r>
      <w:rPr>
        <w:rFonts w:hint="eastAsia"/>
      </w:rPr>
      <w:t>管理》教学设计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63F"/>
    <w:rsid w:val="0000097C"/>
    <w:rsid w:val="00003DCD"/>
    <w:rsid w:val="000043A1"/>
    <w:rsid w:val="000111A5"/>
    <w:rsid w:val="00015E72"/>
    <w:rsid w:val="00017D7F"/>
    <w:rsid w:val="000218D6"/>
    <w:rsid w:val="00021907"/>
    <w:rsid w:val="000266D0"/>
    <w:rsid w:val="00030133"/>
    <w:rsid w:val="00032170"/>
    <w:rsid w:val="00033A06"/>
    <w:rsid w:val="000340B7"/>
    <w:rsid w:val="0004414F"/>
    <w:rsid w:val="000616D6"/>
    <w:rsid w:val="00062ACD"/>
    <w:rsid w:val="0006413A"/>
    <w:rsid w:val="000705BB"/>
    <w:rsid w:val="00071BBA"/>
    <w:rsid w:val="00073262"/>
    <w:rsid w:val="00073B0A"/>
    <w:rsid w:val="00073F78"/>
    <w:rsid w:val="00077238"/>
    <w:rsid w:val="00082446"/>
    <w:rsid w:val="00086E79"/>
    <w:rsid w:val="0009426C"/>
    <w:rsid w:val="000A58F7"/>
    <w:rsid w:val="000A5AEE"/>
    <w:rsid w:val="000A5D0C"/>
    <w:rsid w:val="000A7534"/>
    <w:rsid w:val="000A79B1"/>
    <w:rsid w:val="000B0562"/>
    <w:rsid w:val="000B0F5B"/>
    <w:rsid w:val="000B1F75"/>
    <w:rsid w:val="000B407A"/>
    <w:rsid w:val="000B7C3B"/>
    <w:rsid w:val="000D41B2"/>
    <w:rsid w:val="000D79AB"/>
    <w:rsid w:val="000E12D6"/>
    <w:rsid w:val="000E405C"/>
    <w:rsid w:val="000E50C7"/>
    <w:rsid w:val="000F23D9"/>
    <w:rsid w:val="000F409B"/>
    <w:rsid w:val="000F5419"/>
    <w:rsid w:val="000F70D9"/>
    <w:rsid w:val="00101ABA"/>
    <w:rsid w:val="00103D69"/>
    <w:rsid w:val="001047A6"/>
    <w:rsid w:val="00107E5A"/>
    <w:rsid w:val="001105DD"/>
    <w:rsid w:val="0011387A"/>
    <w:rsid w:val="00116242"/>
    <w:rsid w:val="00122AE0"/>
    <w:rsid w:val="0012431E"/>
    <w:rsid w:val="00130068"/>
    <w:rsid w:val="001304E7"/>
    <w:rsid w:val="00130A0D"/>
    <w:rsid w:val="0013128A"/>
    <w:rsid w:val="0013556D"/>
    <w:rsid w:val="00135A25"/>
    <w:rsid w:val="00136F98"/>
    <w:rsid w:val="00137940"/>
    <w:rsid w:val="001408E1"/>
    <w:rsid w:val="00144A5F"/>
    <w:rsid w:val="00144A94"/>
    <w:rsid w:val="00145904"/>
    <w:rsid w:val="00146D62"/>
    <w:rsid w:val="0014735A"/>
    <w:rsid w:val="00147EF8"/>
    <w:rsid w:val="00152AFC"/>
    <w:rsid w:val="00153B66"/>
    <w:rsid w:val="0015444E"/>
    <w:rsid w:val="00161794"/>
    <w:rsid w:val="00162887"/>
    <w:rsid w:val="00162F08"/>
    <w:rsid w:val="00167479"/>
    <w:rsid w:val="00172C78"/>
    <w:rsid w:val="00172F82"/>
    <w:rsid w:val="00175213"/>
    <w:rsid w:val="00182157"/>
    <w:rsid w:val="0018270F"/>
    <w:rsid w:val="001856E1"/>
    <w:rsid w:val="0019104A"/>
    <w:rsid w:val="00191318"/>
    <w:rsid w:val="00193724"/>
    <w:rsid w:val="00193A26"/>
    <w:rsid w:val="0019640D"/>
    <w:rsid w:val="00196D1E"/>
    <w:rsid w:val="001A0774"/>
    <w:rsid w:val="001A3D10"/>
    <w:rsid w:val="001A3F93"/>
    <w:rsid w:val="001A4EAC"/>
    <w:rsid w:val="001A5148"/>
    <w:rsid w:val="001A6BBB"/>
    <w:rsid w:val="001B1AEF"/>
    <w:rsid w:val="001B216F"/>
    <w:rsid w:val="001B2E8B"/>
    <w:rsid w:val="001C07BF"/>
    <w:rsid w:val="001C1D1A"/>
    <w:rsid w:val="001C36A9"/>
    <w:rsid w:val="001C582D"/>
    <w:rsid w:val="001C7945"/>
    <w:rsid w:val="001D24AA"/>
    <w:rsid w:val="001D63B0"/>
    <w:rsid w:val="001E1487"/>
    <w:rsid w:val="001F1264"/>
    <w:rsid w:val="001F225C"/>
    <w:rsid w:val="001F22A9"/>
    <w:rsid w:val="001F26F9"/>
    <w:rsid w:val="001F38F9"/>
    <w:rsid w:val="0020099D"/>
    <w:rsid w:val="0020267C"/>
    <w:rsid w:val="00203084"/>
    <w:rsid w:val="00205D52"/>
    <w:rsid w:val="00206C97"/>
    <w:rsid w:val="00207A51"/>
    <w:rsid w:val="002111CF"/>
    <w:rsid w:val="00211CC3"/>
    <w:rsid w:val="0021291D"/>
    <w:rsid w:val="00215CB5"/>
    <w:rsid w:val="00217D6B"/>
    <w:rsid w:val="00223209"/>
    <w:rsid w:val="00223548"/>
    <w:rsid w:val="002259BB"/>
    <w:rsid w:val="00226C3E"/>
    <w:rsid w:val="0023095E"/>
    <w:rsid w:val="00231784"/>
    <w:rsid w:val="002342B2"/>
    <w:rsid w:val="002360FB"/>
    <w:rsid w:val="0023628E"/>
    <w:rsid w:val="00236F48"/>
    <w:rsid w:val="00241486"/>
    <w:rsid w:val="00241FCD"/>
    <w:rsid w:val="00242CC5"/>
    <w:rsid w:val="002510BB"/>
    <w:rsid w:val="00251DF9"/>
    <w:rsid w:val="002641F7"/>
    <w:rsid w:val="002665E3"/>
    <w:rsid w:val="0026779E"/>
    <w:rsid w:val="00290600"/>
    <w:rsid w:val="00290F53"/>
    <w:rsid w:val="00295BA2"/>
    <w:rsid w:val="002A074E"/>
    <w:rsid w:val="002A19FF"/>
    <w:rsid w:val="002A1CA3"/>
    <w:rsid w:val="002B0D5E"/>
    <w:rsid w:val="002B253C"/>
    <w:rsid w:val="002B3E88"/>
    <w:rsid w:val="002C04F5"/>
    <w:rsid w:val="002C329A"/>
    <w:rsid w:val="002C4FDF"/>
    <w:rsid w:val="002C7FE9"/>
    <w:rsid w:val="002D03A1"/>
    <w:rsid w:val="002D0949"/>
    <w:rsid w:val="002D0EE6"/>
    <w:rsid w:val="002D3224"/>
    <w:rsid w:val="002D3896"/>
    <w:rsid w:val="002D5284"/>
    <w:rsid w:val="002D5CF5"/>
    <w:rsid w:val="002E10BD"/>
    <w:rsid w:val="002E4E30"/>
    <w:rsid w:val="002E55DC"/>
    <w:rsid w:val="002F0736"/>
    <w:rsid w:val="002F125D"/>
    <w:rsid w:val="002F1EBB"/>
    <w:rsid w:val="002F6A66"/>
    <w:rsid w:val="0030291E"/>
    <w:rsid w:val="003029F8"/>
    <w:rsid w:val="00305806"/>
    <w:rsid w:val="003072C3"/>
    <w:rsid w:val="003114B2"/>
    <w:rsid w:val="00311EB5"/>
    <w:rsid w:val="003174B8"/>
    <w:rsid w:val="00322303"/>
    <w:rsid w:val="00332D72"/>
    <w:rsid w:val="00332F80"/>
    <w:rsid w:val="0033302C"/>
    <w:rsid w:val="003368FF"/>
    <w:rsid w:val="00337DCC"/>
    <w:rsid w:val="003455C0"/>
    <w:rsid w:val="00346FB4"/>
    <w:rsid w:val="00354952"/>
    <w:rsid w:val="00354AAF"/>
    <w:rsid w:val="00354C67"/>
    <w:rsid w:val="00355FB9"/>
    <w:rsid w:val="0036161C"/>
    <w:rsid w:val="00361E05"/>
    <w:rsid w:val="00364465"/>
    <w:rsid w:val="00367EE3"/>
    <w:rsid w:val="00371730"/>
    <w:rsid w:val="0037193F"/>
    <w:rsid w:val="00373774"/>
    <w:rsid w:val="00374099"/>
    <w:rsid w:val="00375574"/>
    <w:rsid w:val="003762F3"/>
    <w:rsid w:val="003829D3"/>
    <w:rsid w:val="00387F16"/>
    <w:rsid w:val="0039285F"/>
    <w:rsid w:val="00392E5F"/>
    <w:rsid w:val="0039639A"/>
    <w:rsid w:val="003B25B8"/>
    <w:rsid w:val="003B34CA"/>
    <w:rsid w:val="003B3F22"/>
    <w:rsid w:val="003B41F1"/>
    <w:rsid w:val="003B4B4D"/>
    <w:rsid w:val="003B588B"/>
    <w:rsid w:val="003C6DE6"/>
    <w:rsid w:val="003D3BB7"/>
    <w:rsid w:val="003D4114"/>
    <w:rsid w:val="003D6909"/>
    <w:rsid w:val="003D6EF1"/>
    <w:rsid w:val="003E3076"/>
    <w:rsid w:val="003E7120"/>
    <w:rsid w:val="003E77DF"/>
    <w:rsid w:val="003F27EF"/>
    <w:rsid w:val="003F33BD"/>
    <w:rsid w:val="003F3692"/>
    <w:rsid w:val="003F4F2D"/>
    <w:rsid w:val="003F6D37"/>
    <w:rsid w:val="003F7F13"/>
    <w:rsid w:val="0040142B"/>
    <w:rsid w:val="004025EA"/>
    <w:rsid w:val="00416D90"/>
    <w:rsid w:val="00420041"/>
    <w:rsid w:val="00421E8A"/>
    <w:rsid w:val="00425487"/>
    <w:rsid w:val="004310B6"/>
    <w:rsid w:val="00432A10"/>
    <w:rsid w:val="00442072"/>
    <w:rsid w:val="004426F9"/>
    <w:rsid w:val="00444AFE"/>
    <w:rsid w:val="00446539"/>
    <w:rsid w:val="00447F5A"/>
    <w:rsid w:val="00450F47"/>
    <w:rsid w:val="00455902"/>
    <w:rsid w:val="00457AC7"/>
    <w:rsid w:val="004647CA"/>
    <w:rsid w:val="00472A22"/>
    <w:rsid w:val="0047410C"/>
    <w:rsid w:val="00480EA7"/>
    <w:rsid w:val="00484689"/>
    <w:rsid w:val="00487F1B"/>
    <w:rsid w:val="004910FA"/>
    <w:rsid w:val="00493D1A"/>
    <w:rsid w:val="00493F4F"/>
    <w:rsid w:val="004A0430"/>
    <w:rsid w:val="004A7C88"/>
    <w:rsid w:val="004B2571"/>
    <w:rsid w:val="004B2F02"/>
    <w:rsid w:val="004B490F"/>
    <w:rsid w:val="004B4AA6"/>
    <w:rsid w:val="004B560A"/>
    <w:rsid w:val="004B6297"/>
    <w:rsid w:val="004C123D"/>
    <w:rsid w:val="004C6E6F"/>
    <w:rsid w:val="004C73ED"/>
    <w:rsid w:val="004C7E92"/>
    <w:rsid w:val="004D1598"/>
    <w:rsid w:val="004D2EF1"/>
    <w:rsid w:val="004D585F"/>
    <w:rsid w:val="004D5EDF"/>
    <w:rsid w:val="004D61A3"/>
    <w:rsid w:val="004D69BE"/>
    <w:rsid w:val="004E0F59"/>
    <w:rsid w:val="004E2DBD"/>
    <w:rsid w:val="004E6153"/>
    <w:rsid w:val="004E685D"/>
    <w:rsid w:val="004F2BF0"/>
    <w:rsid w:val="004F346E"/>
    <w:rsid w:val="004F418A"/>
    <w:rsid w:val="004F5284"/>
    <w:rsid w:val="004F53B0"/>
    <w:rsid w:val="004F6171"/>
    <w:rsid w:val="00500413"/>
    <w:rsid w:val="00506EF0"/>
    <w:rsid w:val="005072D0"/>
    <w:rsid w:val="005168C0"/>
    <w:rsid w:val="00517B9F"/>
    <w:rsid w:val="00517D2C"/>
    <w:rsid w:val="00521785"/>
    <w:rsid w:val="00521D3B"/>
    <w:rsid w:val="0052349F"/>
    <w:rsid w:val="0052599D"/>
    <w:rsid w:val="00526906"/>
    <w:rsid w:val="00527D19"/>
    <w:rsid w:val="00532541"/>
    <w:rsid w:val="00534FD9"/>
    <w:rsid w:val="005364BD"/>
    <w:rsid w:val="00540605"/>
    <w:rsid w:val="0054081A"/>
    <w:rsid w:val="00541EDF"/>
    <w:rsid w:val="00542112"/>
    <w:rsid w:val="00543B5F"/>
    <w:rsid w:val="00543F7A"/>
    <w:rsid w:val="00555E02"/>
    <w:rsid w:val="00557740"/>
    <w:rsid w:val="0055795F"/>
    <w:rsid w:val="00557EC1"/>
    <w:rsid w:val="0056404A"/>
    <w:rsid w:val="00564990"/>
    <w:rsid w:val="00574309"/>
    <w:rsid w:val="00575F02"/>
    <w:rsid w:val="005909E8"/>
    <w:rsid w:val="00593CF2"/>
    <w:rsid w:val="00596323"/>
    <w:rsid w:val="005A1AA9"/>
    <w:rsid w:val="005B12CB"/>
    <w:rsid w:val="005B1A4A"/>
    <w:rsid w:val="005B6E95"/>
    <w:rsid w:val="005B7969"/>
    <w:rsid w:val="005C2501"/>
    <w:rsid w:val="005C5DA6"/>
    <w:rsid w:val="005C6EFD"/>
    <w:rsid w:val="005D1424"/>
    <w:rsid w:val="005D332A"/>
    <w:rsid w:val="005E34AB"/>
    <w:rsid w:val="005E72E9"/>
    <w:rsid w:val="005F0471"/>
    <w:rsid w:val="005F0DE4"/>
    <w:rsid w:val="005F36FE"/>
    <w:rsid w:val="005F451F"/>
    <w:rsid w:val="005F4868"/>
    <w:rsid w:val="00601C31"/>
    <w:rsid w:val="00602907"/>
    <w:rsid w:val="006045DA"/>
    <w:rsid w:val="00604B89"/>
    <w:rsid w:val="0062156E"/>
    <w:rsid w:val="00622E21"/>
    <w:rsid w:val="00624F82"/>
    <w:rsid w:val="00642698"/>
    <w:rsid w:val="00644F83"/>
    <w:rsid w:val="0064645C"/>
    <w:rsid w:val="006474AA"/>
    <w:rsid w:val="00664741"/>
    <w:rsid w:val="00665882"/>
    <w:rsid w:val="00666AC9"/>
    <w:rsid w:val="00672393"/>
    <w:rsid w:val="00680F45"/>
    <w:rsid w:val="006817F3"/>
    <w:rsid w:val="00687DA7"/>
    <w:rsid w:val="0069366E"/>
    <w:rsid w:val="006A09CF"/>
    <w:rsid w:val="006A7469"/>
    <w:rsid w:val="006B0C06"/>
    <w:rsid w:val="006B0EBE"/>
    <w:rsid w:val="006C4A78"/>
    <w:rsid w:val="006C5BB0"/>
    <w:rsid w:val="006D0120"/>
    <w:rsid w:val="006D0AC0"/>
    <w:rsid w:val="006D0D2D"/>
    <w:rsid w:val="006D32D5"/>
    <w:rsid w:val="006E770B"/>
    <w:rsid w:val="006F1832"/>
    <w:rsid w:val="006F1E63"/>
    <w:rsid w:val="006F4426"/>
    <w:rsid w:val="006F49BD"/>
    <w:rsid w:val="006F63F1"/>
    <w:rsid w:val="006F7649"/>
    <w:rsid w:val="007015EF"/>
    <w:rsid w:val="00701CAB"/>
    <w:rsid w:val="0070700A"/>
    <w:rsid w:val="00710A1C"/>
    <w:rsid w:val="007120E0"/>
    <w:rsid w:val="0071494D"/>
    <w:rsid w:val="007169DA"/>
    <w:rsid w:val="0072039F"/>
    <w:rsid w:val="007230A1"/>
    <w:rsid w:val="0072389B"/>
    <w:rsid w:val="00723EFE"/>
    <w:rsid w:val="0072574B"/>
    <w:rsid w:val="00741846"/>
    <w:rsid w:val="007505DB"/>
    <w:rsid w:val="007521B6"/>
    <w:rsid w:val="007558C6"/>
    <w:rsid w:val="00767E57"/>
    <w:rsid w:val="00770974"/>
    <w:rsid w:val="00770E6F"/>
    <w:rsid w:val="00772B5B"/>
    <w:rsid w:val="00775AFA"/>
    <w:rsid w:val="00787960"/>
    <w:rsid w:val="00790AB1"/>
    <w:rsid w:val="0079264F"/>
    <w:rsid w:val="00797958"/>
    <w:rsid w:val="007A0EC8"/>
    <w:rsid w:val="007A0F99"/>
    <w:rsid w:val="007A3B28"/>
    <w:rsid w:val="007B1ACB"/>
    <w:rsid w:val="007B5F08"/>
    <w:rsid w:val="007B7455"/>
    <w:rsid w:val="007C129D"/>
    <w:rsid w:val="007D1E6A"/>
    <w:rsid w:val="007D3321"/>
    <w:rsid w:val="007D58AF"/>
    <w:rsid w:val="007D5EB9"/>
    <w:rsid w:val="007E1D77"/>
    <w:rsid w:val="007E2B15"/>
    <w:rsid w:val="007E39DB"/>
    <w:rsid w:val="007F3472"/>
    <w:rsid w:val="007F5701"/>
    <w:rsid w:val="00804662"/>
    <w:rsid w:val="00805915"/>
    <w:rsid w:val="00805DE9"/>
    <w:rsid w:val="00821928"/>
    <w:rsid w:val="008234D1"/>
    <w:rsid w:val="00825F77"/>
    <w:rsid w:val="00830E1A"/>
    <w:rsid w:val="0083287A"/>
    <w:rsid w:val="00833C6B"/>
    <w:rsid w:val="008404B9"/>
    <w:rsid w:val="00841D9B"/>
    <w:rsid w:val="00843710"/>
    <w:rsid w:val="0084567F"/>
    <w:rsid w:val="008519B5"/>
    <w:rsid w:val="0085358B"/>
    <w:rsid w:val="00857119"/>
    <w:rsid w:val="00861D74"/>
    <w:rsid w:val="00863F68"/>
    <w:rsid w:val="008669BA"/>
    <w:rsid w:val="00866DFE"/>
    <w:rsid w:val="00867525"/>
    <w:rsid w:val="00872748"/>
    <w:rsid w:val="008734DD"/>
    <w:rsid w:val="00876A7D"/>
    <w:rsid w:val="008776B0"/>
    <w:rsid w:val="0088051A"/>
    <w:rsid w:val="008823E3"/>
    <w:rsid w:val="0088401B"/>
    <w:rsid w:val="00885917"/>
    <w:rsid w:val="008968A7"/>
    <w:rsid w:val="008A137D"/>
    <w:rsid w:val="008A351C"/>
    <w:rsid w:val="008A76DC"/>
    <w:rsid w:val="008B15F2"/>
    <w:rsid w:val="008B2B11"/>
    <w:rsid w:val="008B4BDA"/>
    <w:rsid w:val="008C1A14"/>
    <w:rsid w:val="008C2494"/>
    <w:rsid w:val="008C3564"/>
    <w:rsid w:val="008C44A5"/>
    <w:rsid w:val="008D1CCC"/>
    <w:rsid w:val="008D25EA"/>
    <w:rsid w:val="008D436F"/>
    <w:rsid w:val="008D4D85"/>
    <w:rsid w:val="008E376B"/>
    <w:rsid w:val="008E65D4"/>
    <w:rsid w:val="008F4F99"/>
    <w:rsid w:val="00917DD6"/>
    <w:rsid w:val="00922462"/>
    <w:rsid w:val="009268E6"/>
    <w:rsid w:val="00935724"/>
    <w:rsid w:val="00935943"/>
    <w:rsid w:val="00941E6D"/>
    <w:rsid w:val="0095712F"/>
    <w:rsid w:val="00966393"/>
    <w:rsid w:val="00966E15"/>
    <w:rsid w:val="00976B4D"/>
    <w:rsid w:val="00977F6E"/>
    <w:rsid w:val="00983520"/>
    <w:rsid w:val="009835A2"/>
    <w:rsid w:val="00986414"/>
    <w:rsid w:val="00995645"/>
    <w:rsid w:val="009956D8"/>
    <w:rsid w:val="009A213F"/>
    <w:rsid w:val="009A324F"/>
    <w:rsid w:val="009A73B3"/>
    <w:rsid w:val="009B286E"/>
    <w:rsid w:val="009C0B17"/>
    <w:rsid w:val="009C1F43"/>
    <w:rsid w:val="009D2FDD"/>
    <w:rsid w:val="009E4FBD"/>
    <w:rsid w:val="009E7008"/>
    <w:rsid w:val="00A0286C"/>
    <w:rsid w:val="00A02F37"/>
    <w:rsid w:val="00A115BE"/>
    <w:rsid w:val="00A12616"/>
    <w:rsid w:val="00A20531"/>
    <w:rsid w:val="00A22B78"/>
    <w:rsid w:val="00A2393E"/>
    <w:rsid w:val="00A24228"/>
    <w:rsid w:val="00A276B6"/>
    <w:rsid w:val="00A41629"/>
    <w:rsid w:val="00A42EF5"/>
    <w:rsid w:val="00A43490"/>
    <w:rsid w:val="00A46514"/>
    <w:rsid w:val="00A50A88"/>
    <w:rsid w:val="00A52A83"/>
    <w:rsid w:val="00A542D9"/>
    <w:rsid w:val="00A561EA"/>
    <w:rsid w:val="00A6274A"/>
    <w:rsid w:val="00A63865"/>
    <w:rsid w:val="00A65299"/>
    <w:rsid w:val="00A65F64"/>
    <w:rsid w:val="00A6767B"/>
    <w:rsid w:val="00A7223B"/>
    <w:rsid w:val="00A751CD"/>
    <w:rsid w:val="00A75CEF"/>
    <w:rsid w:val="00A8168A"/>
    <w:rsid w:val="00A820CE"/>
    <w:rsid w:val="00A837B4"/>
    <w:rsid w:val="00A854A6"/>
    <w:rsid w:val="00AA3086"/>
    <w:rsid w:val="00AA6E2A"/>
    <w:rsid w:val="00AB133C"/>
    <w:rsid w:val="00AB34ED"/>
    <w:rsid w:val="00AB5599"/>
    <w:rsid w:val="00AB6ACF"/>
    <w:rsid w:val="00AC114E"/>
    <w:rsid w:val="00AC4F77"/>
    <w:rsid w:val="00AD3DE5"/>
    <w:rsid w:val="00AD457A"/>
    <w:rsid w:val="00AD6941"/>
    <w:rsid w:val="00AE084A"/>
    <w:rsid w:val="00AE0F1C"/>
    <w:rsid w:val="00AE6E22"/>
    <w:rsid w:val="00AF024F"/>
    <w:rsid w:val="00B03390"/>
    <w:rsid w:val="00B03446"/>
    <w:rsid w:val="00B0680A"/>
    <w:rsid w:val="00B07975"/>
    <w:rsid w:val="00B13029"/>
    <w:rsid w:val="00B134AF"/>
    <w:rsid w:val="00B164F7"/>
    <w:rsid w:val="00B16FAF"/>
    <w:rsid w:val="00B172E3"/>
    <w:rsid w:val="00B21621"/>
    <w:rsid w:val="00B32A73"/>
    <w:rsid w:val="00B379F3"/>
    <w:rsid w:val="00B4314A"/>
    <w:rsid w:val="00B52841"/>
    <w:rsid w:val="00B55A61"/>
    <w:rsid w:val="00B574A7"/>
    <w:rsid w:val="00B60F54"/>
    <w:rsid w:val="00B632B5"/>
    <w:rsid w:val="00B65951"/>
    <w:rsid w:val="00B72C3E"/>
    <w:rsid w:val="00B76EB7"/>
    <w:rsid w:val="00B8742D"/>
    <w:rsid w:val="00B87EA9"/>
    <w:rsid w:val="00B9331B"/>
    <w:rsid w:val="00B97CD9"/>
    <w:rsid w:val="00BA02AC"/>
    <w:rsid w:val="00BA60CA"/>
    <w:rsid w:val="00BB4287"/>
    <w:rsid w:val="00BC111A"/>
    <w:rsid w:val="00BC1B76"/>
    <w:rsid w:val="00BC59A3"/>
    <w:rsid w:val="00BC71DF"/>
    <w:rsid w:val="00BD0708"/>
    <w:rsid w:val="00BD2966"/>
    <w:rsid w:val="00BD29B8"/>
    <w:rsid w:val="00BD5AD1"/>
    <w:rsid w:val="00BE65FE"/>
    <w:rsid w:val="00BE6D92"/>
    <w:rsid w:val="00BE7FEB"/>
    <w:rsid w:val="00BF018C"/>
    <w:rsid w:val="00BF103C"/>
    <w:rsid w:val="00BF3FC5"/>
    <w:rsid w:val="00C03C97"/>
    <w:rsid w:val="00C12567"/>
    <w:rsid w:val="00C129A4"/>
    <w:rsid w:val="00C12B6A"/>
    <w:rsid w:val="00C12F37"/>
    <w:rsid w:val="00C14BE8"/>
    <w:rsid w:val="00C15B8A"/>
    <w:rsid w:val="00C16CD8"/>
    <w:rsid w:val="00C2197A"/>
    <w:rsid w:val="00C24AF3"/>
    <w:rsid w:val="00C26870"/>
    <w:rsid w:val="00C342E2"/>
    <w:rsid w:val="00C34706"/>
    <w:rsid w:val="00C459CE"/>
    <w:rsid w:val="00C502AB"/>
    <w:rsid w:val="00C54222"/>
    <w:rsid w:val="00C64BD4"/>
    <w:rsid w:val="00C65061"/>
    <w:rsid w:val="00C711A5"/>
    <w:rsid w:val="00C74EC5"/>
    <w:rsid w:val="00C820E4"/>
    <w:rsid w:val="00C85424"/>
    <w:rsid w:val="00C920D1"/>
    <w:rsid w:val="00CA11DB"/>
    <w:rsid w:val="00CA4E3F"/>
    <w:rsid w:val="00CA59A3"/>
    <w:rsid w:val="00CB03A8"/>
    <w:rsid w:val="00CB1DCB"/>
    <w:rsid w:val="00CB21C6"/>
    <w:rsid w:val="00CB243A"/>
    <w:rsid w:val="00CB2B20"/>
    <w:rsid w:val="00CB3154"/>
    <w:rsid w:val="00CB33EB"/>
    <w:rsid w:val="00CB4E35"/>
    <w:rsid w:val="00CB56A1"/>
    <w:rsid w:val="00CB6B41"/>
    <w:rsid w:val="00CB7491"/>
    <w:rsid w:val="00CC2075"/>
    <w:rsid w:val="00CC6200"/>
    <w:rsid w:val="00CC64C0"/>
    <w:rsid w:val="00CD3367"/>
    <w:rsid w:val="00CD4F08"/>
    <w:rsid w:val="00CD52B3"/>
    <w:rsid w:val="00CD7C7F"/>
    <w:rsid w:val="00CD7D57"/>
    <w:rsid w:val="00CD7EB2"/>
    <w:rsid w:val="00CE4D99"/>
    <w:rsid w:val="00CE509F"/>
    <w:rsid w:val="00CF014C"/>
    <w:rsid w:val="00CF166E"/>
    <w:rsid w:val="00CF3D2D"/>
    <w:rsid w:val="00CF3D6A"/>
    <w:rsid w:val="00D00261"/>
    <w:rsid w:val="00D00AC9"/>
    <w:rsid w:val="00D06623"/>
    <w:rsid w:val="00D07F88"/>
    <w:rsid w:val="00D10559"/>
    <w:rsid w:val="00D111FD"/>
    <w:rsid w:val="00D1447F"/>
    <w:rsid w:val="00D16D98"/>
    <w:rsid w:val="00D20FDB"/>
    <w:rsid w:val="00D21E60"/>
    <w:rsid w:val="00D24CF3"/>
    <w:rsid w:val="00D27138"/>
    <w:rsid w:val="00D3253B"/>
    <w:rsid w:val="00D40127"/>
    <w:rsid w:val="00D44F55"/>
    <w:rsid w:val="00D51DBA"/>
    <w:rsid w:val="00D5540C"/>
    <w:rsid w:val="00D6152E"/>
    <w:rsid w:val="00D63E66"/>
    <w:rsid w:val="00D63F9B"/>
    <w:rsid w:val="00D653D7"/>
    <w:rsid w:val="00D66531"/>
    <w:rsid w:val="00D70A67"/>
    <w:rsid w:val="00D7153E"/>
    <w:rsid w:val="00D7369D"/>
    <w:rsid w:val="00D74155"/>
    <w:rsid w:val="00D81DC5"/>
    <w:rsid w:val="00D8570F"/>
    <w:rsid w:val="00D93CEC"/>
    <w:rsid w:val="00D978CA"/>
    <w:rsid w:val="00D979C3"/>
    <w:rsid w:val="00DA1568"/>
    <w:rsid w:val="00DA2E0C"/>
    <w:rsid w:val="00DA69C5"/>
    <w:rsid w:val="00DB4559"/>
    <w:rsid w:val="00DC53D1"/>
    <w:rsid w:val="00DD5DE0"/>
    <w:rsid w:val="00DE1647"/>
    <w:rsid w:val="00DE1706"/>
    <w:rsid w:val="00DE3AEA"/>
    <w:rsid w:val="00DE50D5"/>
    <w:rsid w:val="00DF0B78"/>
    <w:rsid w:val="00DF0FA4"/>
    <w:rsid w:val="00DF2B60"/>
    <w:rsid w:val="00E02012"/>
    <w:rsid w:val="00E03DF7"/>
    <w:rsid w:val="00E06461"/>
    <w:rsid w:val="00E06F4B"/>
    <w:rsid w:val="00E121F2"/>
    <w:rsid w:val="00E12DDC"/>
    <w:rsid w:val="00E133A3"/>
    <w:rsid w:val="00E13ED8"/>
    <w:rsid w:val="00E2149F"/>
    <w:rsid w:val="00E218E4"/>
    <w:rsid w:val="00E24712"/>
    <w:rsid w:val="00E249FF"/>
    <w:rsid w:val="00E27DDE"/>
    <w:rsid w:val="00E31EA0"/>
    <w:rsid w:val="00E32B33"/>
    <w:rsid w:val="00E32EE7"/>
    <w:rsid w:val="00E37BF3"/>
    <w:rsid w:val="00E406E0"/>
    <w:rsid w:val="00E43D5F"/>
    <w:rsid w:val="00E44906"/>
    <w:rsid w:val="00E46230"/>
    <w:rsid w:val="00E505AC"/>
    <w:rsid w:val="00E516D6"/>
    <w:rsid w:val="00E51BDA"/>
    <w:rsid w:val="00E522F2"/>
    <w:rsid w:val="00E62CF9"/>
    <w:rsid w:val="00E632EC"/>
    <w:rsid w:val="00E66F26"/>
    <w:rsid w:val="00E71AB1"/>
    <w:rsid w:val="00E71F00"/>
    <w:rsid w:val="00E756BA"/>
    <w:rsid w:val="00E8297B"/>
    <w:rsid w:val="00E84D19"/>
    <w:rsid w:val="00E9587A"/>
    <w:rsid w:val="00E96227"/>
    <w:rsid w:val="00EB1DEB"/>
    <w:rsid w:val="00EB52E2"/>
    <w:rsid w:val="00EC1863"/>
    <w:rsid w:val="00EC42C6"/>
    <w:rsid w:val="00EC6198"/>
    <w:rsid w:val="00EC7941"/>
    <w:rsid w:val="00ED5AA6"/>
    <w:rsid w:val="00EE2087"/>
    <w:rsid w:val="00EE4488"/>
    <w:rsid w:val="00EF173C"/>
    <w:rsid w:val="00EF587B"/>
    <w:rsid w:val="00F00178"/>
    <w:rsid w:val="00F00752"/>
    <w:rsid w:val="00F01B17"/>
    <w:rsid w:val="00F0360A"/>
    <w:rsid w:val="00F17BB6"/>
    <w:rsid w:val="00F232DC"/>
    <w:rsid w:val="00F27BF1"/>
    <w:rsid w:val="00F310BD"/>
    <w:rsid w:val="00F31623"/>
    <w:rsid w:val="00F342BD"/>
    <w:rsid w:val="00F35F7E"/>
    <w:rsid w:val="00F400F6"/>
    <w:rsid w:val="00F406DC"/>
    <w:rsid w:val="00F42A0A"/>
    <w:rsid w:val="00F43104"/>
    <w:rsid w:val="00F45178"/>
    <w:rsid w:val="00F4640C"/>
    <w:rsid w:val="00F509B2"/>
    <w:rsid w:val="00F5205E"/>
    <w:rsid w:val="00F53253"/>
    <w:rsid w:val="00F5517C"/>
    <w:rsid w:val="00F64974"/>
    <w:rsid w:val="00F65A02"/>
    <w:rsid w:val="00F65C33"/>
    <w:rsid w:val="00F7245D"/>
    <w:rsid w:val="00F72A57"/>
    <w:rsid w:val="00F81E6B"/>
    <w:rsid w:val="00F8564E"/>
    <w:rsid w:val="00F876FB"/>
    <w:rsid w:val="00F90E11"/>
    <w:rsid w:val="00F911D1"/>
    <w:rsid w:val="00F92AFB"/>
    <w:rsid w:val="00F94DEA"/>
    <w:rsid w:val="00FA07F8"/>
    <w:rsid w:val="00FA363F"/>
    <w:rsid w:val="00FA47B8"/>
    <w:rsid w:val="00FB4FB3"/>
    <w:rsid w:val="00FB6746"/>
    <w:rsid w:val="00FB6C5A"/>
    <w:rsid w:val="00FB7736"/>
    <w:rsid w:val="00FB7EF2"/>
    <w:rsid w:val="00FD6561"/>
    <w:rsid w:val="00FE274F"/>
    <w:rsid w:val="00FE3CA2"/>
    <w:rsid w:val="00FE58F0"/>
    <w:rsid w:val="00FE77D0"/>
    <w:rsid w:val="00FF2ABA"/>
    <w:rsid w:val="11E171D1"/>
    <w:rsid w:val="31944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0FB39A6-6E1B-4725-975F-2692CD4A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rPr>
      <w:b/>
      <w:bCs/>
    </w:rPr>
  </w:style>
  <w:style w:type="paragraph" w:styleId="a4">
    <w:name w:val="annotation text"/>
    <w:basedOn w:val="a"/>
    <w:link w:val="a6"/>
    <w:pPr>
      <w:jc w:val="left"/>
    </w:pPr>
  </w:style>
  <w:style w:type="paragraph" w:styleId="a7">
    <w:name w:val="Body Text"/>
    <w:basedOn w:val="a"/>
    <w:link w:val="a8"/>
    <w:pPr>
      <w:spacing w:after="120"/>
    </w:pPr>
  </w:style>
  <w:style w:type="paragraph" w:styleId="a9">
    <w:name w:val="Balloon Text"/>
    <w:basedOn w:val="a"/>
    <w:link w:val="aa"/>
    <w:rPr>
      <w:sz w:val="18"/>
      <w:szCs w:val="18"/>
    </w:rPr>
  </w:style>
  <w:style w:type="paragraph" w:styleId="ab">
    <w:name w:val="footer"/>
    <w:basedOn w:val="a"/>
    <w:pPr>
      <w:tabs>
        <w:tab w:val="center" w:pos="4153"/>
        <w:tab w:val="right" w:pos="8306"/>
      </w:tabs>
      <w:snapToGrid w:val="0"/>
      <w:jc w:val="left"/>
    </w:pPr>
    <w:rPr>
      <w:sz w:val="18"/>
      <w:szCs w:val="18"/>
    </w:rPr>
  </w:style>
  <w:style w:type="paragraph" w:styleId="ac">
    <w:name w:val="header"/>
    <w:basedOn w:val="a"/>
    <w:pPr>
      <w:pBdr>
        <w:bottom w:val="single" w:sz="6" w:space="1" w:color="auto"/>
      </w:pBdr>
      <w:tabs>
        <w:tab w:val="center" w:pos="4153"/>
        <w:tab w:val="right" w:pos="8306"/>
      </w:tabs>
      <w:snapToGrid w:val="0"/>
      <w:jc w:val="center"/>
    </w:pPr>
    <w:rPr>
      <w:sz w:val="18"/>
      <w:szCs w:val="18"/>
    </w:rPr>
  </w:style>
  <w:style w:type="paragraph" w:styleId="3">
    <w:name w:val="Body Text Indent 3"/>
    <w:basedOn w:val="a"/>
    <w:pPr>
      <w:spacing w:line="360" w:lineRule="auto"/>
      <w:ind w:firstLineChars="200" w:firstLine="420"/>
    </w:pPr>
  </w:style>
  <w:style w:type="paragraph" w:styleId="ad">
    <w:name w:val="Normal (Web)"/>
    <w:basedOn w:val="a"/>
    <w:uiPriority w:val="99"/>
    <w:unhideWhenUsed/>
    <w:pPr>
      <w:widowControl/>
      <w:spacing w:before="100" w:beforeAutospacing="1" w:after="100" w:afterAutospacing="1"/>
      <w:jc w:val="left"/>
    </w:pPr>
    <w:rPr>
      <w:rFonts w:ascii="宋体" w:hAnsi="宋体" w:cs="宋体"/>
      <w:kern w:val="0"/>
      <w:sz w:val="24"/>
    </w:rPr>
  </w:style>
  <w:style w:type="character" w:styleId="ae">
    <w:name w:val="annotation reference"/>
    <w:rPr>
      <w:sz w:val="21"/>
      <w:szCs w:val="21"/>
    </w:rPr>
  </w:style>
  <w:style w:type="table" w:styleId="af">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rPr>
      <w:rFonts w:ascii="Tahoma" w:hAnsi="Tahoma"/>
      <w:sz w:val="24"/>
      <w:szCs w:val="20"/>
    </w:rPr>
  </w:style>
  <w:style w:type="character" w:customStyle="1" w:styleId="a8">
    <w:name w:val="正文文本 字符"/>
    <w:link w:val="a7"/>
    <w:rPr>
      <w:kern w:val="2"/>
      <w:sz w:val="21"/>
      <w:szCs w:val="24"/>
    </w:rPr>
  </w:style>
  <w:style w:type="character" w:customStyle="1" w:styleId="a6">
    <w:name w:val="批注文字 字符"/>
    <w:link w:val="a4"/>
    <w:rPr>
      <w:kern w:val="2"/>
      <w:sz w:val="21"/>
      <w:szCs w:val="24"/>
    </w:rPr>
  </w:style>
  <w:style w:type="character" w:customStyle="1" w:styleId="a5">
    <w:name w:val="批注主题 字符"/>
    <w:link w:val="a3"/>
    <w:rPr>
      <w:b/>
      <w:bCs/>
      <w:kern w:val="2"/>
      <w:sz w:val="21"/>
      <w:szCs w:val="24"/>
    </w:rPr>
  </w:style>
  <w:style w:type="character" w:customStyle="1" w:styleId="aa">
    <w:name w:val="批注框文本 字符"/>
    <w:link w:val="a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Pages>
  <Words>585</Words>
  <Characters>3340</Characters>
  <Application>Microsoft Office Word</Application>
  <DocSecurity>0</DocSecurity>
  <Lines>27</Lines>
  <Paragraphs>7</Paragraphs>
  <ScaleCrop>false</ScaleCrop>
  <Company>ccit</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电子商务单元设计</dc:title>
  <dc:creator>吴凌娇</dc:creator>
  <cp:lastModifiedBy>L</cp:lastModifiedBy>
  <cp:revision>16</cp:revision>
  <dcterms:created xsi:type="dcterms:W3CDTF">2018-07-24T07:09:00Z</dcterms:created>
  <dcterms:modified xsi:type="dcterms:W3CDTF">2018-08-20T07:19:00Z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