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14" w:rsidRDefault="00A633B7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期末考试试卷（二）</w:t>
      </w:r>
    </w:p>
    <w:p w:rsidR="00287814" w:rsidRDefault="00A633B7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一、单项选择题</w:t>
      </w:r>
      <w:r>
        <w:rPr>
          <w:rFonts w:ascii="宋体" w:hAnsi="宋体" w:hint="eastAsia"/>
          <w:szCs w:val="21"/>
        </w:rPr>
        <w:t>（下列各题的备选答案中只有一个选项是正确的，请把正确答案填写在括号中。每</w:t>
      </w:r>
      <w:r>
        <w:rPr>
          <w:rFonts w:ascii="Times New Roman" w:hAnsi="Times New Roman" w:cs="Times New Roman"/>
          <w:szCs w:val="21"/>
        </w:rPr>
        <w:t>小题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分，共</w:t>
      </w:r>
      <w:r>
        <w:rPr>
          <w:rFonts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/>
          <w:szCs w:val="21"/>
        </w:rPr>
        <w:t>分</w:t>
      </w:r>
      <w:r>
        <w:rPr>
          <w:rFonts w:ascii="宋体" w:hAnsi="宋体" w:hint="eastAsia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Times New Roman" w:cs="Times New Roman"/>
          <w:szCs w:val="21"/>
        </w:rPr>
        <w:t>截切圆柱体的左侧面投影图为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5274310" cy="1619250"/>
            <wp:effectExtent l="0" t="0" r="2540" b="0"/>
            <wp:docPr id="24" name="图片 24" descr="截图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截图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>
        <w:rPr>
          <w:rFonts w:ascii="Times New Roman" w:hAnsi="Times New Roman" w:cs="Times New Roman" w:hint="eastAsia"/>
          <w:szCs w:val="21"/>
        </w:rPr>
        <w:t>两等直径圆柱轴线正交相贯，其相贯线是（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、空间曲线</w:t>
      </w:r>
      <w:r>
        <w:rPr>
          <w:rFonts w:ascii="Times New Roman" w:hAnsi="Times New Roman" w:cs="Times New Roman" w:hint="eastAsia"/>
          <w:szCs w:val="21"/>
        </w:rPr>
        <w:t xml:space="preserve">      B</w:t>
      </w:r>
      <w:r>
        <w:rPr>
          <w:rFonts w:ascii="Times New Roman" w:hAnsi="Times New Roman" w:cs="Times New Roman" w:hint="eastAsia"/>
          <w:szCs w:val="21"/>
        </w:rPr>
        <w:t>、椭圆</w:t>
      </w:r>
      <w:r>
        <w:rPr>
          <w:rFonts w:ascii="Times New Roman" w:hAnsi="Times New Roman" w:cs="Times New Roman" w:hint="eastAsia"/>
          <w:szCs w:val="21"/>
        </w:rPr>
        <w:t xml:space="preserve">      C</w:t>
      </w:r>
      <w:r>
        <w:rPr>
          <w:rFonts w:ascii="Times New Roman" w:hAnsi="Times New Roman" w:cs="Times New Roman" w:hint="eastAsia"/>
          <w:szCs w:val="21"/>
        </w:rPr>
        <w:t>、直线</w:t>
      </w:r>
      <w:r>
        <w:rPr>
          <w:rFonts w:ascii="Times New Roman" w:hAnsi="Times New Roman" w:cs="Times New Roman" w:hint="eastAsia"/>
          <w:szCs w:val="21"/>
        </w:rPr>
        <w:t xml:space="preserve">      D</w:t>
      </w:r>
      <w:r>
        <w:rPr>
          <w:rFonts w:ascii="Times New Roman" w:hAnsi="Times New Roman" w:cs="Times New Roman" w:hint="eastAsia"/>
          <w:szCs w:val="21"/>
        </w:rPr>
        <w:t>、圆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．正垂面与侧垂面相交，其交线是（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、侧垂线</w:t>
      </w:r>
      <w:r>
        <w:rPr>
          <w:rFonts w:ascii="Times New Roman" w:hAnsi="Times New Roman" w:cs="Times New Roman" w:hint="eastAsia"/>
          <w:szCs w:val="21"/>
        </w:rPr>
        <w:t xml:space="preserve">      B</w:t>
      </w:r>
      <w:r>
        <w:rPr>
          <w:rFonts w:ascii="Times New Roman" w:hAnsi="Times New Roman" w:cs="Times New Roman" w:hint="eastAsia"/>
          <w:szCs w:val="21"/>
        </w:rPr>
        <w:t>、水平线</w:t>
      </w:r>
      <w:r>
        <w:rPr>
          <w:rFonts w:ascii="Times New Roman" w:hAnsi="Times New Roman" w:cs="Times New Roman" w:hint="eastAsia"/>
          <w:szCs w:val="21"/>
        </w:rPr>
        <w:t xml:space="preserve">      C</w:t>
      </w:r>
      <w:r>
        <w:rPr>
          <w:rFonts w:ascii="Times New Roman" w:hAnsi="Times New Roman" w:cs="Times New Roman" w:hint="eastAsia"/>
          <w:szCs w:val="21"/>
        </w:rPr>
        <w:t>、一般线</w:t>
      </w:r>
      <w:r>
        <w:rPr>
          <w:rFonts w:ascii="Times New Roman" w:hAnsi="Times New Roman" w:cs="Times New Roman" w:hint="eastAsia"/>
          <w:szCs w:val="21"/>
        </w:rPr>
        <w:t xml:space="preserve">      D</w:t>
      </w:r>
      <w:r>
        <w:rPr>
          <w:rFonts w:ascii="Times New Roman" w:hAnsi="Times New Roman" w:cs="Times New Roman" w:hint="eastAsia"/>
          <w:szCs w:val="21"/>
        </w:rPr>
        <w:t>、正平线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．选择正确的三面投影图（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5270500" cy="1453515"/>
            <wp:effectExtent l="0" t="0" r="6350" b="13335"/>
            <wp:docPr id="25" name="图片 25" descr="截图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截图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5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A                       B                       C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</w:t>
      </w:r>
      <w:r>
        <w:rPr>
          <w:rFonts w:ascii="Times New Roman" w:hAnsi="Times New Roman" w:cs="Times New Roman"/>
          <w:szCs w:val="21"/>
        </w:rPr>
        <w:t>圆锥的侧面投影是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、直角三角形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、圆形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、等腰三角形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、等腰直角三角形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6.</w:t>
      </w:r>
      <w:r>
        <w:rPr>
          <w:rFonts w:ascii="Times New Roman" w:hAnsi="Times New Roman" w:cs="Times New Roman"/>
          <w:szCs w:val="21"/>
        </w:rPr>
        <w:t>平面截切立体时，平面与立体的交线称为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、截平面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、截立体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、截交线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、立体在平面上的投影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</w:t>
      </w:r>
      <w:r>
        <w:rPr>
          <w:rFonts w:ascii="Times New Roman" w:hAnsi="Times New Roman" w:cs="Times New Roman"/>
          <w:szCs w:val="21"/>
        </w:rPr>
        <w:t>平面截切圆柱时，当其平行于圆柱的两条素线，则截交线为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、矩形</w:t>
      </w:r>
      <w:r>
        <w:rPr>
          <w:rFonts w:ascii="Times New Roman" w:hAnsi="Times New Roman" w:cs="Times New Roman" w:hint="eastAsia"/>
          <w:szCs w:val="21"/>
        </w:rPr>
        <w:t xml:space="preserve">      B</w:t>
      </w:r>
      <w:r>
        <w:rPr>
          <w:rFonts w:ascii="Times New Roman" w:hAnsi="Times New Roman" w:cs="Times New Roman" w:hint="eastAsia"/>
          <w:szCs w:val="21"/>
        </w:rPr>
        <w:t>、椭圆</w:t>
      </w:r>
      <w:r>
        <w:rPr>
          <w:rFonts w:ascii="Times New Roman" w:hAnsi="Times New Roman" w:cs="Times New Roman" w:hint="eastAsia"/>
          <w:szCs w:val="21"/>
        </w:rPr>
        <w:t xml:space="preserve">      C</w:t>
      </w:r>
      <w:r>
        <w:rPr>
          <w:rFonts w:ascii="Times New Roman" w:hAnsi="Times New Roman" w:cs="Times New Roman" w:hint="eastAsia"/>
          <w:szCs w:val="21"/>
        </w:rPr>
        <w:t>、圆形</w:t>
      </w:r>
      <w:r>
        <w:rPr>
          <w:rFonts w:ascii="Times New Roman" w:hAnsi="Times New Roman" w:cs="Times New Roman" w:hint="eastAsia"/>
          <w:szCs w:val="21"/>
        </w:rPr>
        <w:t xml:space="preserve">      D</w:t>
      </w:r>
      <w:r>
        <w:rPr>
          <w:rFonts w:ascii="Times New Roman" w:hAnsi="Times New Roman" w:cs="Times New Roman" w:hint="eastAsia"/>
          <w:szCs w:val="21"/>
        </w:rPr>
        <w:t>、三角形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>平面截切圆锥时，平面过锥顶，则则截交线为（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、矩形</w:t>
      </w:r>
      <w:r>
        <w:rPr>
          <w:rFonts w:ascii="Times New Roman" w:hAnsi="Times New Roman" w:cs="Times New Roman" w:hint="eastAsia"/>
          <w:szCs w:val="21"/>
        </w:rPr>
        <w:t xml:space="preserve">      B</w:t>
      </w:r>
      <w:r>
        <w:rPr>
          <w:rFonts w:ascii="Times New Roman" w:hAnsi="Times New Roman" w:cs="Times New Roman" w:hint="eastAsia"/>
          <w:szCs w:val="21"/>
        </w:rPr>
        <w:t>、椭圆</w:t>
      </w:r>
      <w:r>
        <w:rPr>
          <w:rFonts w:ascii="Times New Roman" w:hAnsi="Times New Roman" w:cs="Times New Roman" w:hint="eastAsia"/>
          <w:szCs w:val="21"/>
        </w:rPr>
        <w:t xml:space="preserve">      C</w:t>
      </w:r>
      <w:r>
        <w:rPr>
          <w:rFonts w:ascii="Times New Roman" w:hAnsi="Times New Roman" w:cs="Times New Roman" w:hint="eastAsia"/>
          <w:szCs w:val="21"/>
        </w:rPr>
        <w:t>、圆形</w:t>
      </w:r>
      <w:r>
        <w:rPr>
          <w:rFonts w:ascii="Times New Roman" w:hAnsi="Times New Roman" w:cs="Times New Roman" w:hint="eastAsia"/>
          <w:szCs w:val="21"/>
        </w:rPr>
        <w:t xml:space="preserve">      D</w:t>
      </w:r>
      <w:r>
        <w:rPr>
          <w:rFonts w:ascii="Times New Roman" w:hAnsi="Times New Roman" w:cs="Times New Roman" w:hint="eastAsia"/>
          <w:szCs w:val="21"/>
        </w:rPr>
        <w:t>、三角形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9.</w:t>
      </w:r>
      <w:r>
        <w:rPr>
          <w:rFonts w:ascii="Times New Roman" w:hAnsi="Times New Roman" w:cs="Times New Roman" w:hint="eastAsia"/>
          <w:szCs w:val="21"/>
        </w:rPr>
        <w:t>平面截切圆锥面时，平面平行于一条素线，则则截交线为（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、双曲线</w:t>
      </w:r>
      <w:r>
        <w:rPr>
          <w:rFonts w:ascii="Times New Roman" w:hAnsi="Times New Roman" w:cs="Times New Roman" w:hint="eastAsia"/>
          <w:szCs w:val="21"/>
        </w:rPr>
        <w:t xml:space="preserve">      B</w:t>
      </w:r>
      <w:r>
        <w:rPr>
          <w:rFonts w:ascii="Times New Roman" w:hAnsi="Times New Roman" w:cs="Times New Roman" w:hint="eastAsia"/>
          <w:szCs w:val="21"/>
        </w:rPr>
        <w:t>、椭圆</w:t>
      </w:r>
      <w:r>
        <w:rPr>
          <w:rFonts w:ascii="Times New Roman" w:hAnsi="Times New Roman" w:cs="Times New Roman" w:hint="eastAsia"/>
          <w:szCs w:val="21"/>
        </w:rPr>
        <w:t xml:space="preserve">      C</w:t>
      </w:r>
      <w:r>
        <w:rPr>
          <w:rFonts w:ascii="Times New Roman" w:hAnsi="Times New Roman" w:cs="Times New Roman" w:hint="eastAsia"/>
          <w:szCs w:val="21"/>
        </w:rPr>
        <w:t>、圆形</w:t>
      </w:r>
      <w:r>
        <w:rPr>
          <w:rFonts w:ascii="Times New Roman" w:hAnsi="Times New Roman" w:cs="Times New Roman" w:hint="eastAsia"/>
          <w:szCs w:val="21"/>
        </w:rPr>
        <w:t xml:space="preserve">      D</w:t>
      </w:r>
      <w:r>
        <w:rPr>
          <w:rFonts w:ascii="Times New Roman" w:hAnsi="Times New Roman" w:cs="Times New Roman" w:hint="eastAsia"/>
          <w:szCs w:val="21"/>
        </w:rPr>
        <w:t>、抛物线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10.</w:t>
      </w:r>
      <w:r>
        <w:rPr>
          <w:rFonts w:ascii="Times New Roman" w:hAnsi="Times New Roman" w:cs="Times New Roman" w:hint="eastAsia"/>
          <w:szCs w:val="21"/>
        </w:rPr>
        <w:t>球面上有一点，其水平投影与球心重合且不可见，则该点的正面投影在（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、圆形的最下面</w:t>
      </w:r>
      <w:r>
        <w:rPr>
          <w:rFonts w:ascii="Times New Roman" w:hAnsi="Times New Roman" w:cs="Times New Roman" w:hint="eastAsia"/>
          <w:szCs w:val="21"/>
        </w:rPr>
        <w:t xml:space="preserve">      B</w:t>
      </w:r>
      <w:r>
        <w:rPr>
          <w:rFonts w:ascii="Times New Roman" w:hAnsi="Times New Roman" w:cs="Times New Roman" w:hint="eastAsia"/>
          <w:szCs w:val="21"/>
        </w:rPr>
        <w:t>、圆形的最上面</w:t>
      </w:r>
      <w:r>
        <w:rPr>
          <w:rFonts w:ascii="Times New Roman" w:hAnsi="Times New Roman" w:cs="Times New Roman" w:hint="eastAsia"/>
          <w:szCs w:val="21"/>
        </w:rPr>
        <w:t xml:space="preserve">      C</w:t>
      </w:r>
      <w:r>
        <w:rPr>
          <w:rFonts w:ascii="Times New Roman" w:hAnsi="Times New Roman" w:cs="Times New Roman" w:hint="eastAsia"/>
          <w:szCs w:val="21"/>
        </w:rPr>
        <w:t>、圆形的最左边</w:t>
      </w:r>
      <w:r>
        <w:rPr>
          <w:rFonts w:ascii="Times New Roman" w:hAnsi="Times New Roman" w:cs="Times New Roman" w:hint="eastAsia"/>
          <w:szCs w:val="21"/>
        </w:rPr>
        <w:t xml:space="preserve">      D</w:t>
      </w:r>
      <w:r>
        <w:rPr>
          <w:rFonts w:ascii="Times New Roman" w:hAnsi="Times New Roman" w:cs="Times New Roman" w:hint="eastAsia"/>
          <w:szCs w:val="21"/>
        </w:rPr>
        <w:t>、圆形的最右边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二、判断题</w:t>
      </w:r>
      <w:r>
        <w:rPr>
          <w:rFonts w:ascii="Times New Roman" w:hAnsi="Times New Roman" w:cs="Times New Roman" w:hint="eastAsia"/>
          <w:szCs w:val="21"/>
        </w:rPr>
        <w:t>（本题共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小题，每小题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分，共</w:t>
      </w: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 w:hint="eastAsia"/>
          <w:szCs w:val="21"/>
        </w:rPr>
        <w:t>分。你认为对的打“√”，错的“×”，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不需要改错。）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1.</w:t>
      </w:r>
      <w:r>
        <w:rPr>
          <w:rFonts w:ascii="Times New Roman" w:hAnsi="Times New Roman" w:cs="Times New Roman" w:hint="eastAsia"/>
          <w:szCs w:val="21"/>
        </w:rPr>
        <w:t>绝对标高和相对标高是一样的。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>
        <w:rPr>
          <w:rFonts w:ascii="Times New Roman" w:hAnsi="Times New Roman" w:cs="Times New Roman" w:hint="eastAsia"/>
          <w:szCs w:val="21"/>
        </w:rPr>
        <w:t>当截平面的投影具有积聚性时，截交线的一个投影即可得到。</w:t>
      </w:r>
      <w:r>
        <w:rPr>
          <w:rFonts w:ascii="Times New Roman" w:hAnsi="Times New Roman" w:cs="Times New Roman" w:hint="eastAsia"/>
          <w:szCs w:val="21"/>
        </w:rPr>
        <w:t xml:space="preserve">        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>
        <w:rPr>
          <w:rFonts w:ascii="Times New Roman" w:hAnsi="Times New Roman" w:cs="Times New Roman" w:hint="eastAsia"/>
          <w:szCs w:val="21"/>
        </w:rPr>
        <w:t>相贯线是两立体表面的共有线，其一定是封闭的。</w:t>
      </w:r>
      <w:r>
        <w:rPr>
          <w:rFonts w:ascii="Times New Roman" w:hAnsi="Times New Roman" w:cs="Times New Roman" w:hint="eastAsia"/>
          <w:szCs w:val="21"/>
        </w:rPr>
        <w:t xml:space="preserve">                   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</w:t>
      </w:r>
      <w:r>
        <w:rPr>
          <w:rFonts w:ascii="Times New Roman" w:hAnsi="Times New Roman" w:cs="Times New Roman" w:hint="eastAsia"/>
          <w:szCs w:val="21"/>
        </w:rPr>
        <w:t>用叠加法作平面立体的正等轴测图，当叠加的两平面连续成一平面时，两平面间还需要有界线。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     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</w:t>
      </w:r>
      <w:r>
        <w:rPr>
          <w:rFonts w:ascii="Times New Roman" w:hAnsi="Times New Roman" w:cs="Times New Roman" w:hint="eastAsia"/>
          <w:szCs w:val="21"/>
        </w:rPr>
        <w:t>坡度线就是平面上垂直于等高线的直线。</w:t>
      </w:r>
      <w:r>
        <w:rPr>
          <w:rFonts w:ascii="Times New Roman" w:hAnsi="Times New Roman" w:cs="Times New Roman" w:hint="eastAsia"/>
          <w:szCs w:val="21"/>
        </w:rPr>
        <w:t xml:space="preserve">                          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</w:t>
      </w:r>
      <w:r>
        <w:rPr>
          <w:rFonts w:ascii="Times New Roman" w:hAnsi="Times New Roman" w:cs="Times New Roman" w:hint="eastAsia"/>
          <w:szCs w:val="21"/>
        </w:rPr>
        <w:t>连续二素线相互相交的直线面称为柱面</w:t>
      </w:r>
      <w:r>
        <w:rPr>
          <w:rFonts w:ascii="Times New Roman" w:hAnsi="Times New Roman" w:cs="Times New Roman" w:hint="eastAsia"/>
          <w:szCs w:val="21"/>
        </w:rPr>
        <w:t xml:space="preserve">                            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</w:t>
      </w:r>
      <w:r>
        <w:rPr>
          <w:rFonts w:ascii="Times New Roman" w:hAnsi="Times New Roman" w:cs="Times New Roman" w:hint="eastAsia"/>
          <w:szCs w:val="21"/>
        </w:rPr>
        <w:t>在二等正轴测投影中，变形系数（即轴向伸缩系数）</w:t>
      </w:r>
      <w:r>
        <w:rPr>
          <w:rFonts w:ascii="Times New Roman" w:hAnsi="Times New Roman" w:cs="Times New Roman" w:hint="eastAsia"/>
          <w:szCs w:val="21"/>
        </w:rPr>
        <w:t>p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q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r</w:t>
      </w:r>
      <w:r>
        <w:rPr>
          <w:rFonts w:ascii="Times New Roman" w:hAnsi="Times New Roman" w:cs="Times New Roman" w:hint="eastAsia"/>
          <w:szCs w:val="21"/>
        </w:rPr>
        <w:t>相等。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>连续二素线相互平行的直线面称为圆面。</w:t>
      </w:r>
      <w:r>
        <w:rPr>
          <w:rFonts w:ascii="Times New Roman" w:hAnsi="Times New Roman" w:cs="Times New Roman" w:hint="eastAsia"/>
          <w:szCs w:val="21"/>
        </w:rPr>
        <w:t xml:space="preserve">                          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9.</w:t>
      </w:r>
      <w:r>
        <w:rPr>
          <w:rFonts w:ascii="Times New Roman" w:hAnsi="Times New Roman" w:cs="Times New Roman" w:hint="eastAsia"/>
          <w:szCs w:val="21"/>
        </w:rPr>
        <w:t>三个投影面展开时，</w:t>
      </w:r>
      <w:r>
        <w:rPr>
          <w:rFonts w:ascii="Times New Roman" w:hAnsi="Times New Roman" w:cs="Times New Roman" w:hint="eastAsia"/>
          <w:szCs w:val="21"/>
        </w:rPr>
        <w:t>V</w:t>
      </w:r>
      <w:r>
        <w:rPr>
          <w:rFonts w:ascii="Times New Roman" w:hAnsi="Times New Roman" w:cs="Times New Roman" w:hint="eastAsia"/>
          <w:szCs w:val="21"/>
        </w:rPr>
        <w:t>投影面保持不变的。</w:t>
      </w:r>
      <w:r>
        <w:rPr>
          <w:rFonts w:ascii="Times New Roman" w:hAnsi="Times New Roman" w:cs="Times New Roman" w:hint="eastAsia"/>
          <w:szCs w:val="21"/>
        </w:rPr>
        <w:t xml:space="preserve">                        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10.</w:t>
      </w:r>
      <w:r>
        <w:rPr>
          <w:rFonts w:ascii="Times New Roman" w:hAnsi="Times New Roman" w:cs="Times New Roman" w:hint="eastAsia"/>
          <w:szCs w:val="21"/>
        </w:rPr>
        <w:t>垂直于</w:t>
      </w:r>
      <w:r>
        <w:rPr>
          <w:rFonts w:ascii="Times New Roman" w:hAnsi="Times New Roman" w:cs="Times New Roman" w:hint="eastAsia"/>
          <w:szCs w:val="21"/>
        </w:rPr>
        <w:t>H</w:t>
      </w:r>
      <w:r>
        <w:rPr>
          <w:rFonts w:ascii="Times New Roman" w:hAnsi="Times New Roman" w:cs="Times New Roman" w:hint="eastAsia"/>
          <w:szCs w:val="21"/>
        </w:rPr>
        <w:t>面的平面称为铅垂面。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三、作图题</w:t>
      </w:r>
      <w:r>
        <w:rPr>
          <w:rFonts w:ascii="Times New Roman" w:hAnsi="Times New Roman" w:cs="Times New Roman" w:hint="eastAsia"/>
          <w:szCs w:val="21"/>
        </w:rPr>
        <w:t>（本题共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小题，每题</w:t>
      </w: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 w:hint="eastAsia"/>
          <w:szCs w:val="21"/>
        </w:rPr>
        <w:t>分，共</w:t>
      </w:r>
      <w:r>
        <w:rPr>
          <w:rFonts w:ascii="Times New Roman" w:hAnsi="Times New Roman" w:cs="Times New Roman" w:hint="eastAsia"/>
          <w:szCs w:val="21"/>
        </w:rPr>
        <w:t>60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>根据两面体的投影做出第三面投影。</w:t>
      </w:r>
    </w:p>
    <w:p w:rsidR="00287814" w:rsidRDefault="00A633B7">
      <w:pPr>
        <w:ind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3420110" cy="1409700"/>
            <wp:effectExtent l="0" t="0" r="8890" b="0"/>
            <wp:docPr id="26" name="图片 26" descr="截图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截图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011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>
        <w:rPr>
          <w:rFonts w:ascii="Times New Roman" w:hAnsi="Times New Roman" w:cs="Times New Roman" w:hint="eastAsia"/>
          <w:szCs w:val="21"/>
        </w:rPr>
        <w:t>补全组合体</w:t>
      </w:r>
      <w:r>
        <w:rPr>
          <w:rFonts w:ascii="Times New Roman" w:hAnsi="Times New Roman" w:cs="Times New Roman" w:hint="eastAsia"/>
          <w:szCs w:val="21"/>
        </w:rPr>
        <w:t>H</w:t>
      </w:r>
      <w:r>
        <w:rPr>
          <w:rFonts w:ascii="Times New Roman" w:hAnsi="Times New Roman" w:cs="Times New Roman" w:hint="eastAsia"/>
          <w:szCs w:val="21"/>
        </w:rPr>
        <w:t>面、</w:t>
      </w:r>
      <w:r>
        <w:rPr>
          <w:rFonts w:ascii="Times New Roman" w:hAnsi="Times New Roman" w:cs="Times New Roman" w:hint="eastAsia"/>
          <w:szCs w:val="21"/>
        </w:rPr>
        <w:t>V</w:t>
      </w:r>
      <w:r>
        <w:rPr>
          <w:rFonts w:ascii="Times New Roman" w:hAnsi="Times New Roman" w:cs="Times New Roman" w:hint="eastAsia"/>
          <w:szCs w:val="21"/>
        </w:rPr>
        <w:t>面上所缺的线。</w:t>
      </w:r>
    </w:p>
    <w:p w:rsidR="00287814" w:rsidRDefault="00A633B7">
      <w:pPr>
        <w:ind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3953510" cy="2591435"/>
            <wp:effectExtent l="0" t="0" r="8890" b="18415"/>
            <wp:docPr id="28" name="图片 28" descr="截图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截图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53510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>
        <w:rPr>
          <w:rFonts w:ascii="Times New Roman" w:hAnsi="Times New Roman" w:cs="Times New Roman" w:hint="eastAsia"/>
          <w:szCs w:val="21"/>
        </w:rPr>
        <w:t>补绘组合体的</w:t>
      </w:r>
      <w:r>
        <w:rPr>
          <w:rFonts w:ascii="Times New Roman" w:hAnsi="Times New Roman" w:cs="Times New Roman" w:hint="eastAsia"/>
          <w:szCs w:val="21"/>
        </w:rPr>
        <w:t>H</w:t>
      </w:r>
      <w:r>
        <w:rPr>
          <w:rFonts w:ascii="Times New Roman" w:hAnsi="Times New Roman" w:cs="Times New Roman" w:hint="eastAsia"/>
          <w:szCs w:val="21"/>
        </w:rPr>
        <w:t>面投影。</w:t>
      </w:r>
    </w:p>
    <w:p w:rsidR="00287814" w:rsidRDefault="00A633B7"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114300" distR="114300">
            <wp:extent cx="4544060" cy="2334260"/>
            <wp:effectExtent l="0" t="0" r="8890" b="8890"/>
            <wp:docPr id="30" name="图片 30" descr="截图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截图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4060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期末考试试卷（二）答案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一、单项选择题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1.D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2.A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3.C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4.A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5.C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6.C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7.A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8.D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9.D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10.A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二、判断题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>×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>
        <w:rPr>
          <w:rFonts w:ascii="Times New Roman" w:hAnsi="Times New Roman" w:cs="Times New Roman" w:hint="eastAsia"/>
          <w:szCs w:val="21"/>
        </w:rPr>
        <w:t>√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>
        <w:rPr>
          <w:rFonts w:ascii="Times New Roman" w:hAnsi="Times New Roman" w:cs="Times New Roman" w:hint="eastAsia"/>
          <w:szCs w:val="21"/>
        </w:rPr>
        <w:t>×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</w:t>
      </w:r>
      <w:r>
        <w:rPr>
          <w:rFonts w:ascii="Times New Roman" w:hAnsi="Times New Roman" w:cs="Times New Roman" w:hint="eastAsia"/>
          <w:szCs w:val="21"/>
        </w:rPr>
        <w:t>×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</w:t>
      </w:r>
      <w:r>
        <w:rPr>
          <w:rFonts w:ascii="Times New Roman" w:hAnsi="Times New Roman" w:cs="Times New Roman" w:hint="eastAsia"/>
          <w:szCs w:val="21"/>
        </w:rPr>
        <w:t>√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</w:t>
      </w:r>
      <w:r>
        <w:rPr>
          <w:rFonts w:ascii="Times New Roman" w:hAnsi="Times New Roman" w:cs="Times New Roman" w:hint="eastAsia"/>
          <w:szCs w:val="21"/>
        </w:rPr>
        <w:t>×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</w:t>
      </w:r>
      <w:r>
        <w:rPr>
          <w:rFonts w:ascii="Times New Roman" w:hAnsi="Times New Roman" w:cs="Times New Roman" w:hint="eastAsia"/>
          <w:szCs w:val="21"/>
        </w:rPr>
        <w:t>×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>×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9.</w:t>
      </w:r>
      <w:r>
        <w:rPr>
          <w:rFonts w:ascii="Times New Roman" w:hAnsi="Times New Roman" w:cs="Times New Roman" w:hint="eastAsia"/>
          <w:szCs w:val="21"/>
        </w:rPr>
        <w:t>√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10.</w:t>
      </w:r>
      <w:r>
        <w:rPr>
          <w:rFonts w:ascii="Times New Roman" w:hAnsi="Times New Roman" w:cs="Times New Roman" w:hint="eastAsia"/>
          <w:szCs w:val="21"/>
        </w:rPr>
        <w:t>×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三、作图题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</w:p>
    <w:p w:rsidR="00287814" w:rsidRDefault="00A633B7">
      <w:pPr>
        <w:ind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114300" distR="114300">
            <wp:extent cx="2886710" cy="2677160"/>
            <wp:effectExtent l="0" t="0" r="8890" b="8890"/>
            <wp:docPr id="27" name="图片 27" descr="截图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截图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</w:p>
    <w:p w:rsidR="00287814" w:rsidRDefault="00A633B7">
      <w:pPr>
        <w:ind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4220210" cy="3239135"/>
            <wp:effectExtent l="0" t="0" r="8890" b="18415"/>
            <wp:docPr id="29" name="图片 29" descr="截图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截图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021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</w:p>
    <w:p w:rsidR="00287814" w:rsidRDefault="00A633B7">
      <w:pPr>
        <w:ind w:firstLine="420"/>
        <w:jc w:val="center"/>
        <w:rPr>
          <w:rFonts w:ascii="Times New Roman" w:hAnsi="Times New Roman" w:cs="Times New Roman"/>
          <w:szCs w:val="21"/>
        </w:rPr>
      </w:pPr>
      <w:bookmarkStart w:id="0" w:name="_GoBack"/>
      <w:r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114300" distR="114300">
            <wp:extent cx="5273675" cy="3978910"/>
            <wp:effectExtent l="0" t="0" r="3175" b="2540"/>
            <wp:docPr id="31" name="图片 31" descr="截图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截图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7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87814" w:rsidSect="002878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907" w:rsidRDefault="00F70907" w:rsidP="00DA657E">
      <w:r>
        <w:separator/>
      </w:r>
    </w:p>
  </w:endnote>
  <w:endnote w:type="continuationSeparator" w:id="1">
    <w:p w:rsidR="00F70907" w:rsidRDefault="00F70907" w:rsidP="00DA6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907" w:rsidRDefault="00F70907" w:rsidP="00DA657E">
      <w:r>
        <w:separator/>
      </w:r>
    </w:p>
  </w:footnote>
  <w:footnote w:type="continuationSeparator" w:id="1">
    <w:p w:rsidR="00F70907" w:rsidRDefault="00F70907" w:rsidP="00DA65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7B26A2"/>
    <w:rsid w:val="00027745"/>
    <w:rsid w:val="00154D8C"/>
    <w:rsid w:val="001D029A"/>
    <w:rsid w:val="00287814"/>
    <w:rsid w:val="007746C7"/>
    <w:rsid w:val="00A633B7"/>
    <w:rsid w:val="00DA657E"/>
    <w:rsid w:val="00E00047"/>
    <w:rsid w:val="00F70907"/>
    <w:rsid w:val="0148510E"/>
    <w:rsid w:val="01681E28"/>
    <w:rsid w:val="04B24683"/>
    <w:rsid w:val="053F09F7"/>
    <w:rsid w:val="05D84137"/>
    <w:rsid w:val="0E2325C1"/>
    <w:rsid w:val="10D1500B"/>
    <w:rsid w:val="113A15B3"/>
    <w:rsid w:val="15FD46B9"/>
    <w:rsid w:val="17AF6A86"/>
    <w:rsid w:val="18830BB8"/>
    <w:rsid w:val="18AB1954"/>
    <w:rsid w:val="194F56FD"/>
    <w:rsid w:val="19AB26FA"/>
    <w:rsid w:val="1A3B3B39"/>
    <w:rsid w:val="1C5C7782"/>
    <w:rsid w:val="1CC85BD0"/>
    <w:rsid w:val="1E4626F9"/>
    <w:rsid w:val="1F9D1822"/>
    <w:rsid w:val="210C411C"/>
    <w:rsid w:val="22823F1D"/>
    <w:rsid w:val="25547C76"/>
    <w:rsid w:val="293F50C0"/>
    <w:rsid w:val="297D0EBD"/>
    <w:rsid w:val="2A254468"/>
    <w:rsid w:val="2A653DB2"/>
    <w:rsid w:val="2BD85926"/>
    <w:rsid w:val="2C964871"/>
    <w:rsid w:val="2DFB782A"/>
    <w:rsid w:val="31322091"/>
    <w:rsid w:val="33664C1C"/>
    <w:rsid w:val="3A5C2C77"/>
    <w:rsid w:val="3D3D5D99"/>
    <w:rsid w:val="3E4500C2"/>
    <w:rsid w:val="3E8A5ADD"/>
    <w:rsid w:val="3F625F6C"/>
    <w:rsid w:val="4017353B"/>
    <w:rsid w:val="40557197"/>
    <w:rsid w:val="467B0E65"/>
    <w:rsid w:val="46902E44"/>
    <w:rsid w:val="49BF1BE5"/>
    <w:rsid w:val="4B3D5917"/>
    <w:rsid w:val="4E7B26A2"/>
    <w:rsid w:val="4F6645AF"/>
    <w:rsid w:val="540D5142"/>
    <w:rsid w:val="54CD2E8C"/>
    <w:rsid w:val="55BD262B"/>
    <w:rsid w:val="575754B1"/>
    <w:rsid w:val="59631535"/>
    <w:rsid w:val="5C4C60CF"/>
    <w:rsid w:val="5D3340AB"/>
    <w:rsid w:val="5E2E1954"/>
    <w:rsid w:val="5E641F58"/>
    <w:rsid w:val="5F6E700F"/>
    <w:rsid w:val="610B72CF"/>
    <w:rsid w:val="617E01EC"/>
    <w:rsid w:val="620712D1"/>
    <w:rsid w:val="6B9E616C"/>
    <w:rsid w:val="6F5416F6"/>
    <w:rsid w:val="72D53E6D"/>
    <w:rsid w:val="76BB7FE7"/>
    <w:rsid w:val="76EA06F7"/>
    <w:rsid w:val="77050906"/>
    <w:rsid w:val="77056223"/>
    <w:rsid w:val="798B084B"/>
    <w:rsid w:val="7C8B331E"/>
    <w:rsid w:val="7F300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81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28781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87814"/>
    <w:rPr>
      <w:rFonts w:ascii="宋体" w:hAnsi="Courier New" w:cs="Courier New"/>
      <w:szCs w:val="21"/>
    </w:rPr>
  </w:style>
  <w:style w:type="paragraph" w:styleId="a4">
    <w:name w:val="Title"/>
    <w:basedOn w:val="a"/>
    <w:next w:val="a"/>
    <w:qFormat/>
    <w:rsid w:val="00287814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a5">
    <w:name w:val="Table Grid"/>
    <w:basedOn w:val="a1"/>
    <w:qFormat/>
    <w:rsid w:val="002878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qFormat/>
    <w:rsid w:val="00287814"/>
    <w:rPr>
      <w:b/>
      <w:bCs/>
      <w:kern w:val="44"/>
      <w:sz w:val="44"/>
      <w:szCs w:val="44"/>
    </w:rPr>
  </w:style>
  <w:style w:type="paragraph" w:styleId="a6">
    <w:name w:val="header"/>
    <w:basedOn w:val="a"/>
    <w:link w:val="Char"/>
    <w:rsid w:val="00DA6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A657E"/>
    <w:rPr>
      <w:kern w:val="2"/>
      <w:sz w:val="18"/>
      <w:szCs w:val="18"/>
    </w:rPr>
  </w:style>
  <w:style w:type="paragraph" w:styleId="a7">
    <w:name w:val="footer"/>
    <w:basedOn w:val="a"/>
    <w:link w:val="Char0"/>
    <w:rsid w:val="00DA6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A657E"/>
    <w:rPr>
      <w:kern w:val="2"/>
      <w:sz w:val="18"/>
      <w:szCs w:val="18"/>
    </w:rPr>
  </w:style>
  <w:style w:type="paragraph" w:styleId="a8">
    <w:name w:val="Balloon Text"/>
    <w:basedOn w:val="a"/>
    <w:link w:val="Char1"/>
    <w:rsid w:val="00DA657E"/>
    <w:rPr>
      <w:sz w:val="18"/>
      <w:szCs w:val="18"/>
    </w:rPr>
  </w:style>
  <w:style w:type="character" w:customStyle="1" w:styleId="Char1">
    <w:name w:val="批注框文本 Char"/>
    <w:basedOn w:val="a0"/>
    <w:link w:val="a8"/>
    <w:rsid w:val="00DA657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239</Words>
  <Characters>1366</Characters>
  <Application>Microsoft Office Word</Application>
  <DocSecurity>0</DocSecurity>
  <Lines>11</Lines>
  <Paragraphs>3</Paragraphs>
  <ScaleCrop>false</ScaleCrop>
  <Company>微软中国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2016-12-19T06:24:00Z</dcterms:created>
  <dcterms:modified xsi:type="dcterms:W3CDTF">2017-04-07T03:13:00Z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