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31CB" w:rsidRDefault="00E2365D">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4</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绘制轴测图与透视图</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2231CB">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rPr>
                <w:rFonts w:ascii="Times New Roman" w:hAnsi="Times New Roman"/>
                <w:szCs w:val="20"/>
              </w:rPr>
            </w:pPr>
            <w:r>
              <w:rPr>
                <w:rFonts w:ascii="Times New Roman" w:hAnsi="宋体" w:hint="eastAsia"/>
                <w:szCs w:val="20"/>
              </w:rPr>
              <w:t>绘制轴测图与透视图</w:t>
            </w:r>
          </w:p>
        </w:tc>
      </w:tr>
      <w:tr w:rsidR="002231CB">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rPr>
                <w:rFonts w:ascii="Times New Roman" w:hAnsi="Times New Roman"/>
                <w:szCs w:val="20"/>
              </w:rPr>
            </w:pPr>
            <w:r>
              <w:rPr>
                <w:rFonts w:ascii="Times New Roman" w:hAnsi="Times New Roman" w:hint="eastAsia"/>
                <w:szCs w:val="20"/>
              </w:rPr>
              <w:t>4</w:t>
            </w:r>
            <w:r>
              <w:rPr>
                <w:rFonts w:ascii="Times New Roman" w:hAnsi="宋体"/>
                <w:szCs w:val="20"/>
              </w:rPr>
              <w:t>课时</w:t>
            </w:r>
            <w:r>
              <w:rPr>
                <w:rFonts w:ascii="Times New Roman" w:hAnsi="宋体" w:hint="eastAsia"/>
                <w:szCs w:val="20"/>
              </w:rPr>
              <w:t>（</w:t>
            </w:r>
            <w:r>
              <w:rPr>
                <w:rFonts w:ascii="Times New Roman" w:hAnsi="宋体" w:hint="eastAsia"/>
                <w:szCs w:val="20"/>
              </w:rPr>
              <w:t>180 min</w:t>
            </w:r>
            <w:r>
              <w:rPr>
                <w:rFonts w:ascii="Times New Roman" w:hAnsi="宋体" w:hint="eastAsia"/>
                <w:szCs w:val="20"/>
              </w:rPr>
              <w:t>）。</w:t>
            </w:r>
          </w:p>
        </w:tc>
      </w:tr>
      <w:tr w:rsidR="002231CB">
        <w:trPr>
          <w:trHeight w:val="1777"/>
          <w:jc w:val="center"/>
        </w:trPr>
        <w:tc>
          <w:tcPr>
            <w:tcW w:w="1276" w:type="dxa"/>
            <w:tcBorders>
              <w:top w:val="single" w:sz="4" w:space="0" w:color="auto"/>
              <w:left w:val="single" w:sz="4" w:space="0" w:color="auto"/>
              <w:right w:val="single" w:sz="4" w:space="0" w:color="auto"/>
            </w:tcBorders>
            <w:vAlign w:val="center"/>
          </w:tcPr>
          <w:p w:rsidR="002231CB" w:rsidRDefault="00E2365D">
            <w:pPr>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231CB" w:rsidRDefault="00E2365D">
            <w:pPr>
              <w:ind w:hanging="8"/>
              <w:rPr>
                <w:b/>
              </w:rPr>
            </w:pPr>
            <w:r>
              <w:rPr>
                <w:rFonts w:hAnsi="宋体"/>
                <w:b/>
              </w:rPr>
              <w:t>知识</w:t>
            </w:r>
            <w:r>
              <w:rPr>
                <w:rFonts w:hAnsi="宋体" w:hint="eastAsia"/>
                <w:b/>
              </w:rPr>
              <w:t>技能</w:t>
            </w:r>
            <w:r>
              <w:rPr>
                <w:rFonts w:hAnsi="宋体"/>
                <w:b/>
              </w:rPr>
              <w:t>目标：</w:t>
            </w:r>
          </w:p>
          <w:p w:rsidR="002231CB" w:rsidRDefault="00E2365D">
            <w:pPr>
              <w:widowControl/>
              <w:spacing w:line="264" w:lineRule="auto"/>
              <w:jc w:val="left"/>
              <w:rPr>
                <w:rFonts w:asciiTheme="minorEastAsia" w:eastAsiaTheme="minorEastAsia" w:hAnsiTheme="minorEastAsia" w:cstheme="minorEastAsia"/>
                <w:bCs/>
                <w:szCs w:val="20"/>
              </w:rPr>
            </w:pPr>
            <w:r>
              <w:rPr>
                <w:rFonts w:asciiTheme="minorEastAsia" w:eastAsiaTheme="minorEastAsia" w:hAnsiTheme="minorEastAsia" w:cstheme="minorEastAsia" w:hint="eastAsia"/>
                <w:szCs w:val="20"/>
              </w:rPr>
              <w:t>1</w:t>
            </w:r>
            <w:r>
              <w:rPr>
                <w:rFonts w:asciiTheme="minorEastAsia" w:eastAsiaTheme="minorEastAsia" w:hAnsiTheme="minorEastAsia" w:cstheme="minorEastAsia" w:hint="eastAsia"/>
                <w:bCs/>
                <w:szCs w:val="20"/>
              </w:rPr>
              <w:t>．了解</w:t>
            </w:r>
            <w:r>
              <w:rPr>
                <w:rFonts w:asciiTheme="minorEastAsia" w:eastAsiaTheme="minorEastAsia" w:hAnsiTheme="minorEastAsia" w:cstheme="minorEastAsia" w:hint="eastAsia"/>
                <w:color w:val="231F20"/>
                <w:kern w:val="0"/>
                <w:szCs w:val="21"/>
                <w:lang w:bidi="ar"/>
              </w:rPr>
              <w:t>绘图简便的特点</w:t>
            </w:r>
            <w:r>
              <w:rPr>
                <w:rFonts w:asciiTheme="minorEastAsia" w:eastAsiaTheme="minorEastAsia" w:hAnsiTheme="minorEastAsia" w:cstheme="minorEastAsia" w:hint="eastAsia"/>
                <w:bCs/>
                <w:szCs w:val="20"/>
              </w:rPr>
              <w:t>。</w:t>
            </w:r>
          </w:p>
          <w:p w:rsidR="002231CB" w:rsidRDefault="00E2365D">
            <w:pPr>
              <w:widowControl/>
              <w:spacing w:line="264" w:lineRule="auto"/>
              <w:jc w:val="left"/>
              <w:rPr>
                <w:rFonts w:asciiTheme="minorEastAsia" w:eastAsiaTheme="minorEastAsia" w:hAnsiTheme="minorEastAsia" w:cstheme="minorEastAsia"/>
                <w:szCs w:val="20"/>
              </w:rPr>
            </w:pPr>
            <w:r>
              <w:rPr>
                <w:rFonts w:asciiTheme="minorEastAsia" w:eastAsiaTheme="minorEastAsia" w:hAnsiTheme="minorEastAsia" w:cstheme="minorEastAsia" w:hint="eastAsia"/>
                <w:szCs w:val="20"/>
              </w:rPr>
              <w:t>2</w:t>
            </w:r>
            <w:r>
              <w:rPr>
                <w:rFonts w:asciiTheme="minorEastAsia" w:eastAsiaTheme="minorEastAsia" w:hAnsiTheme="minorEastAsia" w:cstheme="minorEastAsia" w:hint="eastAsia"/>
                <w:bCs/>
                <w:szCs w:val="20"/>
              </w:rPr>
              <w:t>．</w:t>
            </w:r>
            <w:proofErr w:type="gramStart"/>
            <w:r>
              <w:rPr>
                <w:rFonts w:asciiTheme="minorEastAsia" w:eastAsiaTheme="minorEastAsia" w:hAnsiTheme="minorEastAsia" w:cstheme="minorEastAsia" w:hint="eastAsia"/>
                <w:color w:val="231F20"/>
                <w:kern w:val="0"/>
                <w:szCs w:val="21"/>
                <w:lang w:bidi="ar"/>
              </w:rPr>
              <w:t>了解轴测剖面图</w:t>
            </w:r>
            <w:proofErr w:type="gramEnd"/>
            <w:r>
              <w:rPr>
                <w:rFonts w:asciiTheme="minorEastAsia" w:eastAsiaTheme="minorEastAsia" w:hAnsiTheme="minorEastAsia" w:cstheme="minorEastAsia" w:hint="eastAsia"/>
                <w:color w:val="231F20"/>
                <w:kern w:val="0"/>
                <w:szCs w:val="21"/>
                <w:lang w:bidi="ar"/>
              </w:rPr>
              <w:t>的相关知识</w:t>
            </w:r>
            <w:r>
              <w:rPr>
                <w:rFonts w:asciiTheme="minorEastAsia" w:eastAsiaTheme="minorEastAsia" w:hAnsiTheme="minorEastAsia" w:cstheme="minorEastAsia" w:hint="eastAsia"/>
                <w:bCs/>
                <w:szCs w:val="20"/>
              </w:rPr>
              <w:t>。</w:t>
            </w:r>
          </w:p>
          <w:p w:rsidR="002231CB" w:rsidRDefault="00E2365D">
            <w:pPr>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2231CB" w:rsidRDefault="00E2365D">
            <w:pPr>
              <w:widowControl/>
              <w:ind w:firstLineChars="200" w:firstLine="420"/>
              <w:jc w:val="left"/>
              <w:rPr>
                <w:rFonts w:ascii="Times New Roman" w:hAnsi="Times New Roman"/>
                <w:szCs w:val="20"/>
              </w:rPr>
            </w:pPr>
            <w:r>
              <w:rPr>
                <w:rFonts w:ascii="Times New Roman" w:hAnsi="宋体" w:hint="eastAsia"/>
                <w:bCs/>
                <w:szCs w:val="20"/>
              </w:rPr>
              <w:t>让学生通过学习绘制轴测图与透视图，</w:t>
            </w:r>
            <w:r>
              <w:rPr>
                <w:rFonts w:ascii="宋体" w:hAnsi="宋体" w:cs="宋体" w:hint="eastAsia"/>
                <w:color w:val="231F20"/>
                <w:kern w:val="0"/>
                <w:szCs w:val="21"/>
                <w:lang w:bidi="ar"/>
              </w:rPr>
              <w:t>了解轴测投影图的形成及相关术语，掌握轴测投影图的类别与画法</w:t>
            </w:r>
            <w:r>
              <w:rPr>
                <w:rFonts w:ascii="Times New Roman" w:hAnsi="宋体" w:hint="eastAsia"/>
                <w:bCs/>
                <w:szCs w:val="20"/>
              </w:rPr>
              <w:t>。</w:t>
            </w:r>
          </w:p>
        </w:tc>
      </w:tr>
      <w:tr w:rsidR="002231CB">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绘制轴测图</w:t>
            </w:r>
          </w:p>
          <w:p w:rsidR="002231CB" w:rsidRDefault="00E2365D">
            <w:pPr>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议论文阅读与写作</w:t>
            </w:r>
          </w:p>
        </w:tc>
      </w:tr>
      <w:tr w:rsidR="002231CB">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rPr>
                <w:rFonts w:ascii="Times New Roman" w:hAnsi="Times New Roman"/>
                <w:szCs w:val="20"/>
              </w:rPr>
            </w:pPr>
            <w:r>
              <w:rPr>
                <w:rFonts w:ascii="Times New Roman" w:hAnsi="宋体" w:hint="eastAsia"/>
                <w:szCs w:val="20"/>
              </w:rPr>
              <w:t>讲授法、问答法、讨论法</w:t>
            </w:r>
          </w:p>
        </w:tc>
      </w:tr>
      <w:tr w:rsidR="002231CB">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2231CB">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2231CB" w:rsidRDefault="00E2365D">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2231CB" w:rsidRDefault="00E2365D">
            <w:pPr>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2231CB" w:rsidRDefault="00E2365D">
            <w:pPr>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2231CB">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2231CB">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jc w:val="center"/>
              <w:rPr>
                <w:rFonts w:ascii="Times New Roman" w:hAnsi="Times New Roman"/>
                <w:b/>
                <w:szCs w:val="24"/>
              </w:rPr>
            </w:pPr>
            <w:r>
              <w:rPr>
                <w:rFonts w:ascii="Times New Roman" w:hAnsi="Times New Roman" w:hint="eastAsia"/>
                <w:b/>
                <w:szCs w:val="24"/>
              </w:rPr>
              <w:t>考勤</w:t>
            </w:r>
          </w:p>
          <w:p w:rsidR="002231CB" w:rsidRDefault="00E2365D">
            <w:pPr>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2231CB" w:rsidRDefault="00E2365D">
            <w:pPr>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r w:rsidR="00E218D4">
              <w:rPr>
                <w:rFonts w:ascii="Times New Roman" w:hAnsi="Times New Roman" w:hint="eastAsia"/>
                <w:szCs w:val="20"/>
              </w:rPr>
              <w:t>。</w:t>
            </w:r>
          </w:p>
        </w:tc>
      </w:tr>
      <w:tr w:rsidR="002231CB">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rPr>
                <w:rFonts w:ascii="微软雅黑" w:eastAsia="微软雅黑" w:hAnsi="微软雅黑"/>
                <w:b/>
                <w:sz w:val="24"/>
                <w:szCs w:val="24"/>
              </w:rPr>
            </w:pPr>
            <w:r>
              <w:rPr>
                <w:rFonts w:ascii="微软雅黑" w:eastAsia="微软雅黑" w:hAnsi="微软雅黑" w:hint="eastAsia"/>
                <w:b/>
                <w:sz w:val="24"/>
                <w:szCs w:val="24"/>
              </w:rPr>
              <w:t>知识讲解</w:t>
            </w:r>
          </w:p>
          <w:p w:rsidR="002231CB" w:rsidRDefault="00E2365D">
            <w:pPr>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231CB" w:rsidRDefault="00E2365D">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展示绘制轴测图（一）</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一、轴测投影图的形成及相关术语</w:t>
            </w:r>
            <w:r>
              <w:rPr>
                <w:rFonts w:ascii="Times New Roman" w:hAnsi="宋体"/>
                <w:b/>
                <w:bCs/>
                <w:szCs w:val="20"/>
              </w:rPr>
              <w:t xml:space="preserve"> </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（一）轴测投影图的形成</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根据平行投影的原理，把形体连同确定其空间位置的三个坐标轴</w:t>
            </w:r>
            <w:r>
              <w:rPr>
                <w:rFonts w:ascii="Times New Roman" w:hAnsi="宋体"/>
                <w:szCs w:val="20"/>
              </w:rPr>
              <w:t xml:space="preserve"> </w:t>
            </w:r>
            <w:r w:rsidRPr="00E218D4">
              <w:rPr>
                <w:rFonts w:ascii="Times New Roman" w:hAnsi="宋体"/>
                <w:i/>
                <w:szCs w:val="20"/>
              </w:rPr>
              <w:t>OX</w:t>
            </w:r>
            <w:r>
              <w:rPr>
                <w:rFonts w:ascii="Times New Roman" w:hAnsi="宋体"/>
                <w:szCs w:val="20"/>
              </w:rPr>
              <w:t xml:space="preserve"> </w:t>
            </w:r>
            <w:r>
              <w:rPr>
                <w:rFonts w:ascii="Times New Roman" w:hAnsi="宋体"/>
                <w:szCs w:val="20"/>
              </w:rPr>
              <w:t>、</w:t>
            </w:r>
            <w:r w:rsidRPr="00E218D4">
              <w:rPr>
                <w:rFonts w:ascii="Times New Roman" w:hAnsi="宋体"/>
                <w:i/>
                <w:szCs w:val="20"/>
              </w:rPr>
              <w:t>OY</w:t>
            </w:r>
            <w:r>
              <w:rPr>
                <w:rFonts w:ascii="Times New Roman" w:hAnsi="宋体"/>
                <w:szCs w:val="20"/>
              </w:rPr>
              <w:t xml:space="preserve"> </w:t>
            </w:r>
            <w:r>
              <w:rPr>
                <w:rFonts w:ascii="Times New Roman" w:hAnsi="宋体"/>
                <w:szCs w:val="20"/>
              </w:rPr>
              <w:t>、</w:t>
            </w:r>
            <w:r w:rsidRPr="00E218D4">
              <w:rPr>
                <w:rFonts w:ascii="Times New Roman" w:hAnsi="宋体"/>
                <w:i/>
                <w:szCs w:val="20"/>
              </w:rPr>
              <w:t>OZ</w:t>
            </w:r>
            <w:r>
              <w:rPr>
                <w:rFonts w:ascii="Times New Roman" w:hAnsi="宋体"/>
                <w:szCs w:val="20"/>
              </w:rPr>
              <w:t xml:space="preserve"> </w:t>
            </w:r>
            <w:r>
              <w:rPr>
                <w:rFonts w:ascii="Times New Roman" w:hAnsi="宋体"/>
                <w:szCs w:val="20"/>
              </w:rPr>
              <w:t>一起沿着不平行于这三个坐标轴的方向，投影到新的投影面</w:t>
            </w:r>
            <w:r>
              <w:rPr>
                <w:rFonts w:ascii="Times New Roman" w:hAnsi="宋体"/>
                <w:szCs w:val="20"/>
              </w:rPr>
              <w:t xml:space="preserve"> </w:t>
            </w:r>
            <w:r w:rsidRPr="00E218D4">
              <w:rPr>
                <w:rFonts w:ascii="Times New Roman" w:hAnsi="宋体"/>
                <w:i/>
                <w:szCs w:val="20"/>
              </w:rPr>
              <w:t>P</w:t>
            </w:r>
            <w:r>
              <w:rPr>
                <w:rFonts w:ascii="Times New Roman" w:hAnsi="宋体"/>
                <w:szCs w:val="20"/>
              </w:rPr>
              <w:t xml:space="preserve"> </w:t>
            </w:r>
            <w:r>
              <w:rPr>
                <w:rFonts w:ascii="Times New Roman" w:hAnsi="宋体"/>
                <w:szCs w:val="20"/>
              </w:rPr>
              <w:t>上，所得到的投影图称为轴测投影图，如图</w:t>
            </w:r>
            <w:r>
              <w:rPr>
                <w:rFonts w:ascii="Times New Roman" w:hAnsi="宋体"/>
                <w:szCs w:val="20"/>
              </w:rPr>
              <w:t xml:space="preserve"> 4-1 </w:t>
            </w:r>
            <w:r>
              <w:rPr>
                <w:rFonts w:ascii="Times New Roman" w:hAnsi="宋体"/>
                <w:szCs w:val="20"/>
              </w:rPr>
              <w:t>所示。</w:t>
            </w:r>
          </w:p>
          <w:p w:rsidR="002231CB" w:rsidRDefault="00E2365D">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7110" cy="3405505"/>
                  <wp:effectExtent l="0" t="0" r="3810" b="8255"/>
                  <wp:docPr id="1" name="图片 1" descr="1706606466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6606466238"/>
                          <pic:cNvPicPr>
                            <a:picLocks noChangeAspect="1"/>
                          </pic:cNvPicPr>
                        </pic:nvPicPr>
                        <pic:blipFill>
                          <a:blip r:embed="rId6"/>
                          <a:stretch>
                            <a:fillRect/>
                          </a:stretch>
                        </pic:blipFill>
                        <pic:spPr>
                          <a:xfrm>
                            <a:off x="0" y="0"/>
                            <a:ext cx="3547110" cy="3405505"/>
                          </a:xfrm>
                          <a:prstGeom prst="rect">
                            <a:avLst/>
                          </a:prstGeom>
                        </pic:spPr>
                      </pic:pic>
                    </a:graphicData>
                  </a:graphic>
                </wp:inline>
              </w:drawing>
            </w:r>
          </w:p>
          <w:p w:rsidR="002231CB" w:rsidRDefault="00E2365D">
            <w:pPr>
              <w:spacing w:line="264" w:lineRule="auto"/>
              <w:ind w:left="-6" w:firstLineChars="200" w:firstLine="420"/>
              <w:rPr>
                <w:rFonts w:ascii="Times New Roman" w:hAnsi="宋体"/>
                <w:szCs w:val="20"/>
              </w:rPr>
            </w:pPr>
            <w:r>
              <w:rPr>
                <w:rFonts w:ascii="Times New Roman" w:hAnsi="宋体" w:hint="eastAsia"/>
                <w:szCs w:val="20"/>
              </w:rPr>
              <w:t xml:space="preserve"> </w:t>
            </w:r>
            <w:r>
              <w:rPr>
                <w:rFonts w:ascii="Times New Roman" w:hAnsi="宋体"/>
                <w:szCs w:val="20"/>
              </w:rPr>
              <w:t>轴测投影是根据平行投影原理形成的，因此轴测投影具有平行投影的特点，主要包括：平行性、定比性和真实性。</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）平行性。形体上原来互相平行的线段，轴测投影后仍然平行。</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）定比性。形体上原来互相平行的线段长度之比，等于相应的轴测投影之比。</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）真实性。所有与轴测投影面平行的直线或平面，其轴测投影均反映实长或实形。</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（二）轴测投影的相关术语</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结合图</w:t>
            </w:r>
            <w:r>
              <w:rPr>
                <w:rFonts w:ascii="Times New Roman" w:hAnsi="宋体"/>
                <w:szCs w:val="20"/>
              </w:rPr>
              <w:t xml:space="preserve"> 4-1 </w:t>
            </w:r>
            <w:r>
              <w:rPr>
                <w:rFonts w:ascii="Times New Roman" w:hAnsi="宋体"/>
                <w:szCs w:val="20"/>
              </w:rPr>
              <w:t>将轴测投影的相关术语进行解释：</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）轴测投影面。在轴测投影中，投影面</w:t>
            </w:r>
            <w:r w:rsidRPr="00E218D4">
              <w:rPr>
                <w:rFonts w:ascii="Times New Roman" w:hAnsi="宋体"/>
                <w:i/>
                <w:szCs w:val="20"/>
              </w:rPr>
              <w:t xml:space="preserve"> P </w:t>
            </w:r>
            <w:r>
              <w:rPr>
                <w:rFonts w:ascii="Times New Roman" w:hAnsi="宋体"/>
                <w:szCs w:val="20"/>
              </w:rPr>
              <w:t>称为轴测投影面。</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）轴测轴。直角坐标轴的轴测投影称为轴测投影轴，简称轴测轴，用</w:t>
            </w:r>
            <w:r w:rsidRPr="00E218D4">
              <w:rPr>
                <w:rFonts w:ascii="Times New Roman" w:hAnsi="宋体"/>
                <w:i/>
                <w:szCs w:val="20"/>
              </w:rPr>
              <w:t xml:space="preserve"> O</w:t>
            </w:r>
            <w:r w:rsidR="00E218D4" w:rsidRPr="00E218D4">
              <w:rPr>
                <w:rFonts w:ascii="Times New Roman" w:hAnsi="宋体"/>
                <w:szCs w:val="20"/>
                <w:vertAlign w:val="subscript"/>
              </w:rPr>
              <w:t>1</w:t>
            </w:r>
            <w:r>
              <w:rPr>
                <w:rFonts w:ascii="Times New Roman" w:hAnsi="宋体"/>
                <w:szCs w:val="20"/>
              </w:rPr>
              <w:t xml:space="preserve"> </w:t>
            </w:r>
            <w:r w:rsidRPr="00E218D4">
              <w:rPr>
                <w:rFonts w:ascii="Times New Roman" w:hAnsi="宋体"/>
                <w:i/>
                <w:szCs w:val="20"/>
              </w:rPr>
              <w:t>X</w:t>
            </w:r>
            <w:r>
              <w:rPr>
                <w:rFonts w:ascii="Times New Roman" w:hAnsi="宋体"/>
                <w:szCs w:val="20"/>
              </w:rPr>
              <w:t xml:space="preserve"> </w:t>
            </w:r>
            <w:r w:rsidRPr="00E218D4">
              <w:rPr>
                <w:rFonts w:ascii="Times New Roman" w:hAnsi="宋体"/>
                <w:szCs w:val="20"/>
                <w:vertAlign w:val="subscript"/>
              </w:rPr>
              <w:t>1</w:t>
            </w:r>
            <w:r>
              <w:rPr>
                <w:rFonts w:ascii="Times New Roman" w:hAnsi="宋体"/>
                <w:szCs w:val="20"/>
              </w:rPr>
              <w:t xml:space="preserve"> </w:t>
            </w:r>
            <w:r w:rsidRPr="00E218D4">
              <w:rPr>
                <w:rFonts w:ascii="Times New Roman" w:hAnsi="宋体"/>
                <w:i/>
                <w:szCs w:val="20"/>
              </w:rPr>
              <w:t>、</w:t>
            </w:r>
            <w:r w:rsidRPr="00E218D4">
              <w:rPr>
                <w:rFonts w:ascii="Times New Roman" w:hAnsi="宋体"/>
                <w:i/>
                <w:szCs w:val="20"/>
              </w:rPr>
              <w:t>O</w:t>
            </w:r>
            <w:r>
              <w:rPr>
                <w:rFonts w:ascii="Times New Roman" w:hAnsi="宋体"/>
                <w:szCs w:val="20"/>
              </w:rPr>
              <w:t xml:space="preserve"> </w:t>
            </w:r>
            <w:r w:rsidR="00E218D4" w:rsidRPr="00E218D4">
              <w:rPr>
                <w:rFonts w:ascii="Times New Roman" w:hAnsi="宋体"/>
                <w:szCs w:val="20"/>
                <w:vertAlign w:val="subscript"/>
              </w:rPr>
              <w:t>1</w:t>
            </w:r>
            <w:r w:rsidRPr="00E218D4">
              <w:rPr>
                <w:rFonts w:ascii="Times New Roman" w:hAnsi="宋体"/>
                <w:i/>
                <w:szCs w:val="20"/>
              </w:rPr>
              <w:t>Y</w:t>
            </w:r>
            <w:r w:rsidRPr="00E218D4">
              <w:rPr>
                <w:rFonts w:ascii="Times New Roman" w:hAnsi="宋体"/>
                <w:szCs w:val="20"/>
                <w:vertAlign w:val="subscript"/>
              </w:rPr>
              <w:t xml:space="preserve"> 1</w:t>
            </w:r>
            <w:r>
              <w:rPr>
                <w:rFonts w:ascii="Times New Roman" w:hAnsi="宋体"/>
                <w:szCs w:val="20"/>
              </w:rPr>
              <w:t xml:space="preserve"> </w:t>
            </w:r>
            <w:r>
              <w:rPr>
                <w:rFonts w:ascii="Times New Roman" w:hAnsi="宋体"/>
                <w:szCs w:val="20"/>
              </w:rPr>
              <w:t>、</w:t>
            </w:r>
            <w:r w:rsidRPr="00E218D4">
              <w:rPr>
                <w:rFonts w:ascii="Times New Roman" w:hAnsi="宋体"/>
                <w:i/>
                <w:szCs w:val="20"/>
              </w:rPr>
              <w:t>O</w:t>
            </w:r>
            <w:r w:rsidR="00E218D4" w:rsidRPr="00E218D4">
              <w:rPr>
                <w:rFonts w:ascii="Times New Roman" w:hAnsi="宋体"/>
                <w:szCs w:val="20"/>
                <w:vertAlign w:val="subscript"/>
              </w:rPr>
              <w:t>1</w:t>
            </w:r>
            <w:r>
              <w:rPr>
                <w:rFonts w:ascii="Times New Roman" w:hAnsi="宋体"/>
                <w:szCs w:val="20"/>
              </w:rPr>
              <w:t xml:space="preserve"> </w:t>
            </w:r>
            <w:r w:rsidRPr="00E218D4">
              <w:rPr>
                <w:rFonts w:ascii="Times New Roman" w:hAnsi="宋体"/>
                <w:i/>
                <w:szCs w:val="20"/>
              </w:rPr>
              <w:t>Z</w:t>
            </w:r>
            <w:r>
              <w:rPr>
                <w:rFonts w:ascii="Times New Roman" w:hAnsi="宋体"/>
                <w:szCs w:val="20"/>
              </w:rPr>
              <w:t xml:space="preserve"> </w:t>
            </w:r>
            <w:r w:rsidRPr="00E218D4">
              <w:rPr>
                <w:rFonts w:ascii="Times New Roman" w:hAnsi="宋体"/>
                <w:szCs w:val="20"/>
                <w:vertAlign w:val="subscript"/>
              </w:rPr>
              <w:t>1</w:t>
            </w:r>
            <w:r>
              <w:rPr>
                <w:rFonts w:ascii="Times New Roman" w:hAnsi="宋体"/>
                <w:szCs w:val="20"/>
              </w:rPr>
              <w:t xml:space="preserve"> </w:t>
            </w:r>
            <w:r>
              <w:rPr>
                <w:rFonts w:ascii="Times New Roman" w:hAnsi="宋体"/>
                <w:szCs w:val="20"/>
              </w:rPr>
              <w:t>表示。</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）轴间角。在轴测投影面</w:t>
            </w:r>
            <w:r>
              <w:rPr>
                <w:rFonts w:ascii="Times New Roman" w:hAnsi="宋体"/>
                <w:szCs w:val="20"/>
              </w:rPr>
              <w:t xml:space="preserve"> </w:t>
            </w:r>
            <w:r w:rsidRPr="00E218D4">
              <w:rPr>
                <w:rFonts w:ascii="Times New Roman" w:hAnsi="宋体"/>
                <w:i/>
                <w:szCs w:val="20"/>
              </w:rPr>
              <w:t>P</w:t>
            </w:r>
            <w:r>
              <w:rPr>
                <w:rFonts w:ascii="Times New Roman" w:hAnsi="宋体"/>
                <w:szCs w:val="20"/>
              </w:rPr>
              <w:t xml:space="preserve"> </w:t>
            </w:r>
            <w:r>
              <w:rPr>
                <w:rFonts w:ascii="Times New Roman" w:hAnsi="宋体"/>
                <w:szCs w:val="20"/>
              </w:rPr>
              <w:t>上，三个轴测投影轴</w:t>
            </w:r>
            <w:r>
              <w:rPr>
                <w:rFonts w:ascii="Times New Roman" w:hAnsi="宋体"/>
                <w:szCs w:val="20"/>
              </w:rPr>
              <w:t xml:space="preserve"> </w:t>
            </w:r>
            <w:r w:rsidR="00E218D4">
              <w:rPr>
                <w:rFonts w:ascii="Times New Roman" w:hAnsi="宋体" w:hint="eastAsia"/>
                <w:szCs w:val="20"/>
              </w:rPr>
              <w:t xml:space="preserve">    </w:t>
            </w:r>
            <w:r w:rsidRPr="00E218D4">
              <w:rPr>
                <w:rFonts w:ascii="Times New Roman" w:hAnsi="宋体"/>
                <w:i/>
                <w:szCs w:val="20"/>
              </w:rPr>
              <w:t>O</w:t>
            </w:r>
            <w:r>
              <w:rPr>
                <w:rFonts w:ascii="Times New Roman" w:hAnsi="宋体"/>
                <w:szCs w:val="20"/>
              </w:rPr>
              <w:t xml:space="preserve"> </w:t>
            </w:r>
            <w:r w:rsidR="00E218D4" w:rsidRPr="00E218D4">
              <w:rPr>
                <w:rFonts w:ascii="Times New Roman" w:hAnsi="宋体"/>
                <w:szCs w:val="20"/>
                <w:vertAlign w:val="subscript"/>
              </w:rPr>
              <w:t>1</w:t>
            </w:r>
            <w:r w:rsidRPr="00E218D4">
              <w:rPr>
                <w:rFonts w:ascii="Times New Roman" w:hAnsi="宋体"/>
                <w:i/>
                <w:szCs w:val="20"/>
              </w:rPr>
              <w:t>X</w:t>
            </w:r>
            <w:r>
              <w:rPr>
                <w:rFonts w:ascii="Times New Roman" w:hAnsi="宋体"/>
                <w:szCs w:val="20"/>
              </w:rPr>
              <w:t xml:space="preserve"> </w:t>
            </w:r>
            <w:r w:rsidRPr="00E218D4">
              <w:rPr>
                <w:rFonts w:ascii="Times New Roman" w:hAnsi="宋体"/>
                <w:szCs w:val="20"/>
                <w:vertAlign w:val="subscript"/>
              </w:rPr>
              <w:t>1</w:t>
            </w:r>
            <w:r>
              <w:rPr>
                <w:rFonts w:ascii="Times New Roman" w:hAnsi="宋体"/>
                <w:szCs w:val="20"/>
              </w:rPr>
              <w:t xml:space="preserve"> </w:t>
            </w:r>
            <w:r>
              <w:rPr>
                <w:rFonts w:ascii="Times New Roman" w:hAnsi="宋体"/>
                <w:szCs w:val="20"/>
              </w:rPr>
              <w:t>、</w:t>
            </w:r>
            <w:r>
              <w:rPr>
                <w:rFonts w:ascii="Times New Roman" w:hAnsi="宋体"/>
                <w:szCs w:val="20"/>
              </w:rPr>
              <w:t xml:space="preserve"> </w:t>
            </w:r>
            <w:r w:rsidRPr="00E218D4">
              <w:rPr>
                <w:rFonts w:ascii="Times New Roman" w:hAnsi="宋体"/>
                <w:i/>
                <w:szCs w:val="20"/>
              </w:rPr>
              <w:t>O</w:t>
            </w:r>
            <w:r w:rsidR="00E218D4" w:rsidRPr="00E218D4">
              <w:rPr>
                <w:rFonts w:ascii="Times New Roman" w:hAnsi="宋体"/>
                <w:szCs w:val="20"/>
                <w:vertAlign w:val="subscript"/>
              </w:rPr>
              <w:t>1</w:t>
            </w:r>
            <w:r w:rsidRPr="00E218D4">
              <w:rPr>
                <w:rFonts w:ascii="Times New Roman" w:hAnsi="宋体"/>
                <w:szCs w:val="20"/>
                <w:vertAlign w:val="subscript"/>
              </w:rPr>
              <w:t xml:space="preserve"> </w:t>
            </w:r>
            <w:r w:rsidRPr="00E218D4">
              <w:rPr>
                <w:rFonts w:ascii="Times New Roman" w:hAnsi="宋体"/>
                <w:i/>
                <w:szCs w:val="20"/>
              </w:rPr>
              <w:t>Y</w:t>
            </w:r>
            <w:r>
              <w:rPr>
                <w:rFonts w:ascii="Times New Roman" w:hAnsi="宋体"/>
                <w:szCs w:val="20"/>
              </w:rPr>
              <w:t xml:space="preserve"> </w:t>
            </w:r>
            <w:r w:rsidRPr="00E218D4">
              <w:rPr>
                <w:rFonts w:ascii="Times New Roman" w:hAnsi="宋体"/>
                <w:szCs w:val="20"/>
                <w:vertAlign w:val="subscript"/>
              </w:rPr>
              <w:t>1</w:t>
            </w:r>
            <w:r>
              <w:rPr>
                <w:rFonts w:ascii="Times New Roman" w:hAnsi="宋体"/>
                <w:szCs w:val="20"/>
              </w:rPr>
              <w:t xml:space="preserve"> </w:t>
            </w:r>
            <w:r>
              <w:rPr>
                <w:rFonts w:ascii="Times New Roman" w:hAnsi="宋体"/>
                <w:szCs w:val="20"/>
              </w:rPr>
              <w:t>、</w:t>
            </w:r>
            <w:r w:rsidRPr="00FE49E6">
              <w:rPr>
                <w:rFonts w:ascii="Times New Roman" w:hAnsi="宋体"/>
                <w:i/>
                <w:szCs w:val="20"/>
              </w:rPr>
              <w:t>O</w:t>
            </w:r>
            <w:r>
              <w:rPr>
                <w:rFonts w:ascii="Times New Roman" w:hAnsi="宋体"/>
                <w:szCs w:val="20"/>
              </w:rPr>
              <w:t xml:space="preserve"> </w:t>
            </w:r>
            <w:r w:rsidR="00FE49E6" w:rsidRPr="00FE49E6">
              <w:rPr>
                <w:rFonts w:ascii="Times New Roman" w:hAnsi="宋体"/>
                <w:szCs w:val="20"/>
                <w:vertAlign w:val="subscript"/>
              </w:rPr>
              <w:t>1</w:t>
            </w:r>
            <w:r w:rsidRPr="00FE49E6">
              <w:rPr>
                <w:rFonts w:ascii="Times New Roman" w:hAnsi="宋体"/>
                <w:i/>
                <w:szCs w:val="20"/>
              </w:rPr>
              <w:t>Z</w:t>
            </w:r>
            <w:r w:rsidRPr="00FE49E6">
              <w:rPr>
                <w:rFonts w:ascii="Times New Roman" w:hAnsi="宋体"/>
                <w:szCs w:val="20"/>
                <w:vertAlign w:val="subscript"/>
              </w:rPr>
              <w:t xml:space="preserve"> 1</w:t>
            </w:r>
            <w:r>
              <w:rPr>
                <w:rFonts w:ascii="Times New Roman" w:hAnsi="宋体"/>
                <w:szCs w:val="20"/>
              </w:rPr>
              <w:t xml:space="preserve"> </w:t>
            </w:r>
            <w:r>
              <w:rPr>
                <w:rFonts w:ascii="Times New Roman" w:hAnsi="宋体"/>
                <w:szCs w:val="20"/>
              </w:rPr>
              <w:t>之间的夹角∠</w:t>
            </w:r>
            <w:r w:rsidRPr="00FE49E6">
              <w:rPr>
                <w:rFonts w:ascii="Times New Roman" w:hAnsi="宋体"/>
                <w:i/>
                <w:szCs w:val="20"/>
              </w:rPr>
              <w:t>X</w:t>
            </w:r>
            <w:r w:rsidR="00FE49E6" w:rsidRPr="00FE49E6">
              <w:rPr>
                <w:rFonts w:ascii="Times New Roman" w:hAnsi="宋体"/>
                <w:szCs w:val="20"/>
                <w:vertAlign w:val="subscript"/>
              </w:rPr>
              <w:t>1</w:t>
            </w:r>
            <w:r w:rsidR="00FE49E6" w:rsidRPr="00FE49E6">
              <w:rPr>
                <w:rFonts w:ascii="Times New Roman" w:hAnsi="宋体"/>
                <w:i/>
                <w:szCs w:val="20"/>
              </w:rPr>
              <w:t xml:space="preserve"> </w:t>
            </w:r>
            <w:r w:rsidRPr="00FE49E6">
              <w:rPr>
                <w:rFonts w:ascii="Times New Roman" w:hAnsi="宋体"/>
                <w:i/>
                <w:szCs w:val="20"/>
              </w:rPr>
              <w:t>O</w:t>
            </w:r>
            <w:r w:rsidR="00FE49E6" w:rsidRPr="00FE49E6">
              <w:rPr>
                <w:rFonts w:ascii="Times New Roman" w:hAnsi="宋体"/>
                <w:szCs w:val="20"/>
                <w:vertAlign w:val="subscript"/>
              </w:rPr>
              <w:t>1</w:t>
            </w:r>
            <w:r w:rsidR="00FE49E6">
              <w:rPr>
                <w:rFonts w:ascii="Times New Roman" w:hAnsi="宋体"/>
                <w:szCs w:val="20"/>
              </w:rPr>
              <w:t xml:space="preserve"> </w:t>
            </w:r>
            <w:r w:rsidRPr="00FE49E6">
              <w:rPr>
                <w:rFonts w:ascii="Times New Roman" w:hAnsi="宋体"/>
                <w:i/>
                <w:szCs w:val="20"/>
              </w:rPr>
              <w:t>Y</w:t>
            </w:r>
            <w:r w:rsidR="00FE49E6" w:rsidRPr="00FE49E6">
              <w:rPr>
                <w:rFonts w:ascii="Times New Roman" w:hAnsi="宋体"/>
                <w:szCs w:val="20"/>
                <w:vertAlign w:val="subscript"/>
              </w:rPr>
              <w:t>1</w:t>
            </w:r>
            <w:r>
              <w:rPr>
                <w:rFonts w:ascii="Times New Roman" w:hAnsi="宋体"/>
                <w:szCs w:val="20"/>
              </w:rPr>
              <w:t xml:space="preserve"> </w:t>
            </w:r>
            <w:r>
              <w:rPr>
                <w:rFonts w:ascii="Times New Roman" w:hAnsi="宋体"/>
                <w:szCs w:val="20"/>
              </w:rPr>
              <w:t>、∠</w:t>
            </w:r>
            <w:r w:rsidRPr="00FE49E6">
              <w:rPr>
                <w:rFonts w:ascii="Times New Roman" w:hAnsi="宋体"/>
                <w:i/>
                <w:szCs w:val="20"/>
              </w:rPr>
              <w:t>Z</w:t>
            </w:r>
            <w:r w:rsidR="00FE49E6" w:rsidRPr="00FE49E6">
              <w:rPr>
                <w:rFonts w:ascii="Times New Roman" w:hAnsi="宋体"/>
                <w:szCs w:val="20"/>
                <w:vertAlign w:val="subscript"/>
              </w:rPr>
              <w:t>1</w:t>
            </w:r>
            <w:r w:rsidR="00FE49E6">
              <w:rPr>
                <w:rFonts w:ascii="Times New Roman" w:hAnsi="宋体"/>
                <w:szCs w:val="20"/>
              </w:rPr>
              <w:t xml:space="preserve"> </w:t>
            </w:r>
            <w:r>
              <w:rPr>
                <w:rFonts w:ascii="Times New Roman" w:hAnsi="宋体"/>
                <w:szCs w:val="20"/>
              </w:rPr>
              <w:t xml:space="preserve"> </w:t>
            </w:r>
            <w:r w:rsidRPr="00FE49E6">
              <w:rPr>
                <w:rFonts w:ascii="Times New Roman" w:hAnsi="宋体"/>
                <w:i/>
                <w:szCs w:val="20"/>
              </w:rPr>
              <w:t>O</w:t>
            </w:r>
            <w:r w:rsidR="00FE49E6" w:rsidRPr="00FE49E6">
              <w:rPr>
                <w:rFonts w:ascii="Times New Roman" w:hAnsi="宋体"/>
                <w:szCs w:val="20"/>
                <w:vertAlign w:val="subscript"/>
              </w:rPr>
              <w:t>1</w:t>
            </w:r>
            <w:r w:rsidRPr="00FE49E6">
              <w:rPr>
                <w:rFonts w:ascii="Times New Roman" w:hAnsi="宋体"/>
                <w:i/>
                <w:szCs w:val="20"/>
              </w:rPr>
              <w:t>Y</w:t>
            </w:r>
            <w:r w:rsidR="00FE49E6" w:rsidRPr="00FE49E6">
              <w:rPr>
                <w:rFonts w:ascii="Times New Roman" w:hAnsi="宋体"/>
                <w:szCs w:val="20"/>
                <w:vertAlign w:val="subscript"/>
              </w:rPr>
              <w:t>1</w:t>
            </w:r>
            <w:r>
              <w:rPr>
                <w:rFonts w:ascii="Times New Roman" w:hAnsi="宋体"/>
                <w:szCs w:val="20"/>
              </w:rPr>
              <w:t xml:space="preserve"> </w:t>
            </w:r>
            <w:r>
              <w:rPr>
                <w:rFonts w:ascii="Times New Roman" w:hAnsi="宋体"/>
                <w:szCs w:val="20"/>
              </w:rPr>
              <w:t>、</w:t>
            </w:r>
            <w:r w:rsidRPr="00FE49E6">
              <w:rPr>
                <w:rFonts w:ascii="Times New Roman" w:hAnsi="宋体"/>
                <w:szCs w:val="20"/>
              </w:rPr>
              <w:t>∠</w:t>
            </w:r>
            <w:r w:rsidRPr="00FE49E6">
              <w:rPr>
                <w:rFonts w:ascii="Times New Roman" w:hAnsi="宋体"/>
                <w:i/>
                <w:szCs w:val="20"/>
              </w:rPr>
              <w:t>Z</w:t>
            </w:r>
            <w:r w:rsidR="00FE49E6" w:rsidRPr="00FE49E6">
              <w:rPr>
                <w:rFonts w:ascii="Times New Roman" w:hAnsi="宋体"/>
                <w:szCs w:val="20"/>
                <w:vertAlign w:val="subscript"/>
              </w:rPr>
              <w:t>1</w:t>
            </w:r>
            <w:r w:rsidRPr="00FE49E6">
              <w:rPr>
                <w:rFonts w:ascii="Times New Roman" w:hAnsi="宋体"/>
                <w:i/>
                <w:szCs w:val="20"/>
              </w:rPr>
              <w:t>O</w:t>
            </w:r>
            <w:r w:rsidR="00FE49E6" w:rsidRPr="00FE49E6">
              <w:rPr>
                <w:rFonts w:ascii="Times New Roman" w:hAnsi="宋体"/>
                <w:szCs w:val="20"/>
                <w:vertAlign w:val="subscript"/>
              </w:rPr>
              <w:t>1</w:t>
            </w:r>
            <w:r w:rsidRPr="00FE49E6">
              <w:rPr>
                <w:rFonts w:ascii="Times New Roman" w:hAnsi="宋体"/>
                <w:i/>
                <w:szCs w:val="20"/>
              </w:rPr>
              <w:t>X</w:t>
            </w:r>
            <w:r w:rsidR="00FE49E6" w:rsidRPr="00FE49E6">
              <w:rPr>
                <w:rFonts w:ascii="Times New Roman" w:hAnsi="宋体"/>
                <w:szCs w:val="20"/>
                <w:vertAlign w:val="subscript"/>
              </w:rPr>
              <w:t>1</w:t>
            </w:r>
            <w:r>
              <w:rPr>
                <w:rFonts w:ascii="Times New Roman" w:hAnsi="宋体"/>
                <w:szCs w:val="20"/>
              </w:rPr>
              <w:t>称为轴间角。</w:t>
            </w:r>
            <w:r>
              <w:rPr>
                <w:rFonts w:ascii="Times New Roman" w:hAnsi="宋体"/>
                <w:szCs w:val="20"/>
              </w:rPr>
              <w:t xml:space="preserve"> </w:t>
            </w:r>
          </w:p>
          <w:p w:rsidR="00FE49E6"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）轴向伸缩系数。在轴测投影图中，轴测投影轴上的单位长度与相应坐标轴上的单位长度之比称为轴向伸缩系数，也称为轴向变形系数，用</w:t>
            </w:r>
            <w:r>
              <w:rPr>
                <w:rFonts w:ascii="Times New Roman" w:hAnsi="宋体"/>
                <w:szCs w:val="20"/>
              </w:rPr>
              <w:t xml:space="preserve"> </w:t>
            </w:r>
            <w:r w:rsidRPr="00FE49E6">
              <w:rPr>
                <w:rFonts w:ascii="Times New Roman" w:hAnsi="宋体"/>
                <w:i/>
                <w:szCs w:val="20"/>
              </w:rPr>
              <w:t>p</w:t>
            </w:r>
            <w:r>
              <w:rPr>
                <w:rFonts w:ascii="Times New Roman" w:hAnsi="宋体"/>
                <w:szCs w:val="20"/>
              </w:rPr>
              <w:t>、</w:t>
            </w:r>
            <w:r w:rsidRPr="00FE49E6">
              <w:rPr>
                <w:rFonts w:ascii="Times New Roman" w:hAnsi="宋体"/>
                <w:i/>
                <w:szCs w:val="20"/>
              </w:rPr>
              <w:t>q</w:t>
            </w:r>
            <w:r>
              <w:rPr>
                <w:rFonts w:ascii="Times New Roman" w:hAnsi="宋体"/>
                <w:szCs w:val="20"/>
              </w:rPr>
              <w:t>、</w:t>
            </w:r>
            <w:r w:rsidRPr="00FE49E6">
              <w:rPr>
                <w:rFonts w:ascii="Times New Roman" w:hAnsi="宋体"/>
                <w:i/>
                <w:szCs w:val="20"/>
              </w:rPr>
              <w:t>r</w:t>
            </w:r>
            <w:r>
              <w:rPr>
                <w:rFonts w:ascii="Times New Roman" w:hAnsi="宋体"/>
                <w:szCs w:val="20"/>
              </w:rPr>
              <w:t xml:space="preserve"> </w:t>
            </w:r>
            <w:r>
              <w:rPr>
                <w:rFonts w:ascii="Times New Roman" w:hAnsi="宋体"/>
                <w:szCs w:val="20"/>
              </w:rPr>
              <w:t>表示。</w:t>
            </w:r>
            <w:r>
              <w:rPr>
                <w:rFonts w:ascii="Times New Roman" w:hAnsi="宋体"/>
                <w:szCs w:val="20"/>
              </w:rPr>
              <w:t xml:space="preserve"> </w:t>
            </w:r>
          </w:p>
          <w:p w:rsidR="00FE49E6" w:rsidRDefault="003610B7">
            <w:pPr>
              <w:spacing w:line="264" w:lineRule="auto"/>
              <w:ind w:left="-6" w:firstLineChars="200" w:firstLine="420"/>
              <w:rPr>
                <w:rFonts w:ascii="Times New Roman" w:hAnsi="宋体"/>
                <w:szCs w:val="20"/>
              </w:rPr>
            </w:pPr>
            <w:r w:rsidRPr="003610B7">
              <w:rPr>
                <w:rFonts w:ascii="Times New Roman" w:hAnsi="宋体"/>
                <w:i/>
                <w:szCs w:val="20"/>
              </w:rPr>
              <w:t>O</w:t>
            </w:r>
            <w:r w:rsidR="00E2365D" w:rsidRPr="003610B7">
              <w:rPr>
                <w:rFonts w:ascii="Times New Roman" w:hAnsi="宋体"/>
                <w:i/>
                <w:szCs w:val="20"/>
              </w:rPr>
              <w:t xml:space="preserve">X </w:t>
            </w:r>
            <w:r w:rsidR="00E2365D">
              <w:rPr>
                <w:rFonts w:ascii="Times New Roman" w:hAnsi="宋体"/>
                <w:szCs w:val="20"/>
              </w:rPr>
              <w:t>轴的轴向伸缩系数</w:t>
            </w:r>
            <w:r w:rsidR="00E2365D">
              <w:rPr>
                <w:rFonts w:ascii="Times New Roman" w:hAnsi="宋体"/>
                <w:szCs w:val="20"/>
              </w:rPr>
              <w:t xml:space="preserve"> p =</w:t>
            </w:r>
            <w:r>
              <w:rPr>
                <w:rFonts w:ascii="Times New Roman" w:hAnsi="宋体"/>
                <w:szCs w:val="20"/>
              </w:rPr>
              <w:t xml:space="preserve"> </w:t>
            </w:r>
            <w:r w:rsidRPr="003610B7">
              <w:rPr>
                <w:rFonts w:ascii="Times New Roman" w:hAnsi="宋体"/>
                <w:i/>
                <w:szCs w:val="20"/>
              </w:rPr>
              <w:t>O</w:t>
            </w:r>
            <w:r w:rsidRPr="003610B7">
              <w:rPr>
                <w:rFonts w:ascii="Times New Roman" w:hAnsi="宋体"/>
                <w:szCs w:val="20"/>
                <w:vertAlign w:val="subscript"/>
              </w:rPr>
              <w:t>1</w:t>
            </w:r>
            <w:r>
              <w:rPr>
                <w:rFonts w:ascii="Times New Roman" w:hAnsi="宋体"/>
                <w:szCs w:val="20"/>
              </w:rPr>
              <w:t xml:space="preserve"> </w:t>
            </w:r>
            <w:r w:rsidRPr="003610B7">
              <w:rPr>
                <w:rFonts w:ascii="Times New Roman" w:hAnsi="宋体"/>
                <w:i/>
                <w:szCs w:val="20"/>
              </w:rPr>
              <w:t xml:space="preserve">X </w:t>
            </w:r>
            <w:r w:rsidRPr="003610B7">
              <w:rPr>
                <w:rFonts w:ascii="Times New Roman" w:hAnsi="宋体"/>
                <w:szCs w:val="20"/>
                <w:vertAlign w:val="subscript"/>
              </w:rPr>
              <w:t>1</w:t>
            </w:r>
            <w:r>
              <w:rPr>
                <w:rFonts w:ascii="Times New Roman" w:hAnsi="宋体"/>
                <w:szCs w:val="20"/>
              </w:rPr>
              <w:t xml:space="preserve"> /</w:t>
            </w:r>
            <w:r w:rsidR="00E2365D">
              <w:rPr>
                <w:rFonts w:ascii="Times New Roman" w:hAnsi="宋体"/>
                <w:szCs w:val="20"/>
              </w:rPr>
              <w:t xml:space="preserve"> </w:t>
            </w:r>
            <w:r w:rsidRPr="003610B7">
              <w:rPr>
                <w:rFonts w:ascii="Times New Roman" w:hAnsi="宋体"/>
                <w:i/>
                <w:szCs w:val="20"/>
              </w:rPr>
              <w:t>OX</w:t>
            </w:r>
          </w:p>
          <w:p w:rsidR="00FE49E6" w:rsidRDefault="00E2365D">
            <w:pPr>
              <w:spacing w:line="264" w:lineRule="auto"/>
              <w:ind w:left="-6" w:firstLineChars="200" w:firstLine="420"/>
              <w:rPr>
                <w:rFonts w:ascii="Times New Roman" w:hAnsi="宋体"/>
                <w:szCs w:val="20"/>
              </w:rPr>
            </w:pPr>
            <w:r w:rsidRPr="003610B7">
              <w:rPr>
                <w:rFonts w:ascii="Times New Roman" w:hAnsi="宋体"/>
                <w:i/>
                <w:szCs w:val="20"/>
              </w:rPr>
              <w:t>OY</w:t>
            </w:r>
            <w:r>
              <w:rPr>
                <w:rFonts w:ascii="Times New Roman" w:hAnsi="宋体"/>
                <w:szCs w:val="20"/>
              </w:rPr>
              <w:t xml:space="preserve"> </w:t>
            </w:r>
            <w:r>
              <w:rPr>
                <w:rFonts w:ascii="Times New Roman" w:hAnsi="宋体"/>
                <w:szCs w:val="20"/>
              </w:rPr>
              <w:t>轴的轴向伸缩系数</w:t>
            </w:r>
            <w:r>
              <w:rPr>
                <w:rFonts w:ascii="Times New Roman" w:hAnsi="宋体"/>
                <w:szCs w:val="20"/>
              </w:rPr>
              <w:t xml:space="preserve"> </w:t>
            </w:r>
            <w:r w:rsidRPr="003610B7">
              <w:rPr>
                <w:rFonts w:ascii="Times New Roman" w:hAnsi="宋体"/>
                <w:i/>
                <w:szCs w:val="20"/>
              </w:rPr>
              <w:t>q</w:t>
            </w:r>
            <w:r>
              <w:rPr>
                <w:rFonts w:ascii="Times New Roman" w:hAnsi="宋体"/>
                <w:szCs w:val="20"/>
              </w:rPr>
              <w:t xml:space="preserve"> </w:t>
            </w:r>
            <w:r w:rsidR="003610B7">
              <w:rPr>
                <w:rFonts w:ascii="Times New Roman" w:hAnsi="宋体"/>
                <w:szCs w:val="20"/>
              </w:rPr>
              <w:t>=</w:t>
            </w:r>
            <w:r w:rsidRPr="003610B7">
              <w:rPr>
                <w:rFonts w:ascii="Times New Roman" w:hAnsi="宋体"/>
                <w:i/>
                <w:szCs w:val="20"/>
              </w:rPr>
              <w:t>O</w:t>
            </w:r>
            <w:r>
              <w:rPr>
                <w:rFonts w:ascii="Times New Roman" w:hAnsi="宋体"/>
                <w:szCs w:val="20"/>
              </w:rPr>
              <w:t xml:space="preserve"> </w:t>
            </w:r>
            <w:r w:rsidR="003610B7" w:rsidRPr="003610B7">
              <w:rPr>
                <w:rFonts w:ascii="Times New Roman" w:hAnsi="宋体"/>
                <w:szCs w:val="20"/>
                <w:vertAlign w:val="subscript"/>
              </w:rPr>
              <w:t>1</w:t>
            </w:r>
            <w:r w:rsidRPr="003610B7">
              <w:rPr>
                <w:rFonts w:ascii="Times New Roman" w:hAnsi="宋体"/>
                <w:i/>
                <w:szCs w:val="20"/>
              </w:rPr>
              <w:t>Y</w:t>
            </w:r>
            <w:r w:rsidR="003610B7">
              <w:rPr>
                <w:rFonts w:ascii="Times New Roman" w:hAnsi="宋体"/>
                <w:szCs w:val="20"/>
              </w:rPr>
              <w:t xml:space="preserve"> </w:t>
            </w:r>
            <w:r w:rsidR="003610B7" w:rsidRPr="003610B7">
              <w:rPr>
                <w:rFonts w:ascii="Times New Roman" w:hAnsi="宋体"/>
                <w:szCs w:val="20"/>
                <w:vertAlign w:val="subscript"/>
              </w:rPr>
              <w:t>1</w:t>
            </w:r>
            <w:r w:rsidR="003610B7">
              <w:rPr>
                <w:rFonts w:ascii="Times New Roman" w:hAnsi="宋体"/>
                <w:szCs w:val="20"/>
              </w:rPr>
              <w:t xml:space="preserve"> /</w:t>
            </w:r>
            <w:r>
              <w:rPr>
                <w:rFonts w:ascii="Times New Roman" w:hAnsi="宋体"/>
                <w:szCs w:val="20"/>
              </w:rPr>
              <w:t xml:space="preserve"> </w:t>
            </w:r>
            <w:r w:rsidRPr="003610B7">
              <w:rPr>
                <w:rFonts w:ascii="Times New Roman" w:hAnsi="宋体"/>
                <w:i/>
                <w:szCs w:val="20"/>
              </w:rPr>
              <w:t xml:space="preserve">OY </w:t>
            </w:r>
          </w:p>
          <w:p w:rsidR="002231CB" w:rsidRDefault="00E2365D">
            <w:pPr>
              <w:spacing w:line="264" w:lineRule="auto"/>
              <w:ind w:left="-6" w:firstLineChars="200" w:firstLine="420"/>
              <w:rPr>
                <w:rFonts w:ascii="Times New Roman" w:hAnsi="宋体"/>
                <w:szCs w:val="20"/>
              </w:rPr>
            </w:pPr>
            <w:r w:rsidRPr="003610B7">
              <w:rPr>
                <w:rFonts w:ascii="Times New Roman" w:hAnsi="宋体"/>
                <w:i/>
                <w:szCs w:val="20"/>
              </w:rPr>
              <w:t>OZ</w:t>
            </w:r>
            <w:r>
              <w:rPr>
                <w:rFonts w:ascii="Times New Roman" w:hAnsi="宋体"/>
                <w:szCs w:val="20"/>
              </w:rPr>
              <w:t xml:space="preserve"> </w:t>
            </w:r>
            <w:r>
              <w:rPr>
                <w:rFonts w:ascii="Times New Roman" w:hAnsi="宋体"/>
                <w:szCs w:val="20"/>
              </w:rPr>
              <w:t>轴的轴向伸缩系数</w:t>
            </w:r>
            <w:r w:rsidRPr="0028523D">
              <w:rPr>
                <w:rFonts w:ascii="Times New Roman" w:hAnsi="宋体"/>
                <w:i/>
                <w:szCs w:val="20"/>
              </w:rPr>
              <w:t xml:space="preserve"> r</w:t>
            </w:r>
            <w:r>
              <w:rPr>
                <w:rFonts w:ascii="Times New Roman" w:hAnsi="宋体"/>
                <w:szCs w:val="20"/>
              </w:rPr>
              <w:t xml:space="preserve"> =</w:t>
            </w:r>
            <w:r w:rsidR="003610B7">
              <w:rPr>
                <w:rFonts w:ascii="Times New Roman" w:hAnsi="宋体"/>
                <w:szCs w:val="20"/>
              </w:rPr>
              <w:t xml:space="preserve"> </w:t>
            </w:r>
            <w:r w:rsidR="003610B7" w:rsidRPr="003610B7">
              <w:rPr>
                <w:rFonts w:ascii="Times New Roman" w:hAnsi="宋体"/>
                <w:i/>
                <w:szCs w:val="20"/>
              </w:rPr>
              <w:t>O</w:t>
            </w:r>
            <w:r w:rsidR="003610B7">
              <w:rPr>
                <w:rFonts w:ascii="Times New Roman" w:hAnsi="宋体"/>
                <w:szCs w:val="20"/>
              </w:rPr>
              <w:t xml:space="preserve"> </w:t>
            </w:r>
            <w:r w:rsidR="003610B7" w:rsidRPr="003610B7">
              <w:rPr>
                <w:rFonts w:ascii="Times New Roman" w:hAnsi="宋体"/>
                <w:szCs w:val="20"/>
                <w:vertAlign w:val="subscript"/>
              </w:rPr>
              <w:t>1</w:t>
            </w:r>
            <w:r w:rsidR="003610B7" w:rsidRPr="003610B7">
              <w:rPr>
                <w:rFonts w:ascii="Times New Roman" w:hAnsi="宋体"/>
                <w:i/>
                <w:szCs w:val="20"/>
              </w:rPr>
              <w:t>Z</w:t>
            </w:r>
            <w:r w:rsidR="003610B7">
              <w:rPr>
                <w:rFonts w:ascii="Times New Roman" w:hAnsi="宋体"/>
                <w:szCs w:val="20"/>
              </w:rPr>
              <w:t xml:space="preserve"> </w:t>
            </w:r>
            <w:r w:rsidR="003610B7" w:rsidRPr="003610B7">
              <w:rPr>
                <w:rFonts w:ascii="Times New Roman" w:hAnsi="宋体"/>
                <w:szCs w:val="20"/>
                <w:vertAlign w:val="subscript"/>
              </w:rPr>
              <w:t>1</w:t>
            </w:r>
            <w:r w:rsidR="003610B7">
              <w:rPr>
                <w:rFonts w:ascii="Times New Roman" w:hAnsi="宋体"/>
                <w:szCs w:val="20"/>
              </w:rPr>
              <w:t xml:space="preserve"> /</w:t>
            </w:r>
            <w:r w:rsidR="003610B7" w:rsidRPr="003610B7">
              <w:rPr>
                <w:rFonts w:ascii="Times New Roman" w:hAnsi="宋体"/>
                <w:i/>
                <w:szCs w:val="20"/>
              </w:rPr>
              <w:t>OZ</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二、轴测投影图的分类</w:t>
            </w:r>
            <w:r>
              <w:rPr>
                <w:rFonts w:ascii="Times New Roman" w:hAnsi="宋体"/>
                <w:b/>
                <w:bCs/>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lastRenderedPageBreak/>
              <w:t>（一）正轴测投影图</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当轴测投影方向垂直于轴测投影面时，得到的轴测图称为正轴测投影图，也称正轴测图。正轴测图按照形体上直角坐标轴与轴测投影面的倾角不同，可分为正等轴测投影图、正二等轴测投影图和正三等轴测投影图等。</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 xml:space="preserve">1. </w:t>
            </w:r>
            <w:r>
              <w:rPr>
                <w:rFonts w:ascii="Times New Roman" w:hAnsi="宋体"/>
                <w:b/>
                <w:bCs/>
                <w:szCs w:val="20"/>
              </w:rPr>
              <w:t>正等轴测投影图</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投影方向与轴测投影面垂直，空间形体的三个坐标轴与轴测投影面的倾斜角度相等，这样得到的投影图称为正等轴测投影图，简称正等测图，如图</w:t>
            </w:r>
            <w:r>
              <w:rPr>
                <w:rFonts w:ascii="Times New Roman" w:hAnsi="宋体"/>
                <w:szCs w:val="20"/>
              </w:rPr>
              <w:t xml:space="preserve"> 4-2 </w:t>
            </w:r>
            <w:r>
              <w:rPr>
                <w:rFonts w:ascii="Times New Roman" w:hAnsi="宋体"/>
                <w:szCs w:val="20"/>
              </w:rPr>
              <w:t>所示。</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正等测图中，轴间角均为</w:t>
            </w:r>
            <w:r>
              <w:rPr>
                <w:rFonts w:ascii="Times New Roman" w:hAnsi="宋体"/>
                <w:szCs w:val="20"/>
              </w:rPr>
              <w:t xml:space="preserve"> 120</w:t>
            </w:r>
            <w:r>
              <w:rPr>
                <w:rFonts w:ascii="Times New Roman" w:hAnsi="宋体"/>
                <w:szCs w:val="20"/>
              </w:rPr>
              <w:t>°，如图</w:t>
            </w:r>
            <w:r>
              <w:rPr>
                <w:rFonts w:ascii="Times New Roman" w:hAnsi="宋体"/>
                <w:szCs w:val="20"/>
              </w:rPr>
              <w:t xml:space="preserve"> 4-2</w:t>
            </w:r>
            <w:r>
              <w:rPr>
                <w:rFonts w:ascii="Times New Roman" w:hAnsi="宋体"/>
                <w:szCs w:val="20"/>
              </w:rPr>
              <w:t>（</w:t>
            </w:r>
            <w:r>
              <w:rPr>
                <w:rFonts w:ascii="Times New Roman" w:hAnsi="宋体"/>
                <w:szCs w:val="20"/>
              </w:rPr>
              <w:t>a</w:t>
            </w:r>
            <w:r>
              <w:rPr>
                <w:rFonts w:ascii="Times New Roman" w:hAnsi="宋体"/>
                <w:szCs w:val="20"/>
              </w:rPr>
              <w:t>）所示，三个轴向伸缩系数相等，</w:t>
            </w:r>
            <w:r w:rsidRPr="00A45130">
              <w:rPr>
                <w:rFonts w:ascii="Times New Roman" w:hAnsi="宋体"/>
                <w:i/>
                <w:szCs w:val="20"/>
              </w:rPr>
              <w:t>p</w:t>
            </w:r>
            <w:r>
              <w:rPr>
                <w:rFonts w:ascii="Times New Roman" w:hAnsi="宋体"/>
                <w:szCs w:val="20"/>
              </w:rPr>
              <w:t xml:space="preserve"> =</w:t>
            </w:r>
            <w:r w:rsidRPr="00A45130">
              <w:rPr>
                <w:rFonts w:ascii="Times New Roman" w:hAnsi="宋体"/>
                <w:i/>
                <w:szCs w:val="20"/>
              </w:rPr>
              <w:t xml:space="preserve">q </w:t>
            </w:r>
            <w:r>
              <w:rPr>
                <w:rFonts w:ascii="Times New Roman" w:hAnsi="宋体"/>
                <w:szCs w:val="20"/>
              </w:rPr>
              <w:t>=</w:t>
            </w:r>
            <w:r w:rsidRPr="00A45130">
              <w:rPr>
                <w:rFonts w:ascii="Times New Roman" w:hAnsi="宋体"/>
                <w:i/>
                <w:szCs w:val="20"/>
              </w:rPr>
              <w:t>r</w:t>
            </w:r>
            <w:r>
              <w:rPr>
                <w:rFonts w:ascii="Times New Roman" w:hAnsi="宋体"/>
                <w:szCs w:val="20"/>
              </w:rPr>
              <w:t xml:space="preserve"> =0.82</w:t>
            </w:r>
            <w:r>
              <w:rPr>
                <w:rFonts w:ascii="Times New Roman" w:hAnsi="宋体"/>
                <w:szCs w:val="20"/>
              </w:rPr>
              <w:t>，通常取</w:t>
            </w:r>
            <w:r w:rsidRPr="00A45130">
              <w:rPr>
                <w:rFonts w:ascii="Times New Roman" w:hAnsi="宋体"/>
                <w:i/>
                <w:szCs w:val="20"/>
              </w:rPr>
              <w:t xml:space="preserve"> p</w:t>
            </w:r>
            <w:r>
              <w:rPr>
                <w:rFonts w:ascii="Times New Roman" w:hAnsi="宋体"/>
                <w:szCs w:val="20"/>
              </w:rPr>
              <w:t>=</w:t>
            </w:r>
            <w:r w:rsidRPr="00A45130">
              <w:rPr>
                <w:rFonts w:ascii="Times New Roman" w:hAnsi="宋体"/>
                <w:i/>
                <w:szCs w:val="20"/>
              </w:rPr>
              <w:t>q</w:t>
            </w:r>
            <w:r>
              <w:rPr>
                <w:rFonts w:ascii="Times New Roman" w:hAnsi="宋体"/>
                <w:szCs w:val="20"/>
              </w:rPr>
              <w:t>=</w:t>
            </w:r>
            <w:r w:rsidRPr="00A45130">
              <w:rPr>
                <w:rFonts w:ascii="Times New Roman" w:hAnsi="宋体"/>
                <w:i/>
                <w:szCs w:val="20"/>
              </w:rPr>
              <w:t xml:space="preserve">r </w:t>
            </w:r>
            <w:r>
              <w:rPr>
                <w:rFonts w:ascii="Times New Roman" w:hAnsi="宋体"/>
                <w:szCs w:val="20"/>
              </w:rPr>
              <w:t>=1</w:t>
            </w:r>
            <w:r>
              <w:rPr>
                <w:rFonts w:ascii="Times New Roman" w:hAnsi="宋体"/>
                <w:szCs w:val="20"/>
              </w:rPr>
              <w:t>，如图</w:t>
            </w:r>
            <w:r>
              <w:rPr>
                <w:rFonts w:ascii="Times New Roman" w:hAnsi="宋体"/>
                <w:szCs w:val="20"/>
              </w:rPr>
              <w:t xml:space="preserve"> 4-2</w:t>
            </w:r>
            <w:r>
              <w:rPr>
                <w:rFonts w:ascii="Times New Roman" w:hAnsi="宋体"/>
                <w:szCs w:val="20"/>
              </w:rPr>
              <w:t>（</w:t>
            </w:r>
            <w:r>
              <w:rPr>
                <w:rFonts w:ascii="Times New Roman" w:hAnsi="宋体"/>
                <w:szCs w:val="20"/>
              </w:rPr>
              <w:t>b</w:t>
            </w:r>
            <w:r>
              <w:rPr>
                <w:rFonts w:ascii="Times New Roman" w:hAnsi="宋体"/>
                <w:szCs w:val="20"/>
              </w:rPr>
              <w:t>）所示。</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 xml:space="preserve">2. </w:t>
            </w:r>
            <w:r>
              <w:rPr>
                <w:rFonts w:ascii="Times New Roman" w:hAnsi="宋体"/>
                <w:b/>
                <w:bCs/>
                <w:szCs w:val="20"/>
              </w:rPr>
              <w:t>正二等轴测投影图</w:t>
            </w:r>
            <w:r>
              <w:rPr>
                <w:rFonts w:ascii="Times New Roman" w:hAnsi="宋体"/>
                <w:b/>
                <w:bCs/>
                <w:szCs w:val="20"/>
              </w:rPr>
              <w:t xml:space="preserve"> </w:t>
            </w:r>
          </w:p>
          <w:p w:rsidR="00A45130" w:rsidRDefault="00E2365D">
            <w:pPr>
              <w:spacing w:line="264" w:lineRule="auto"/>
              <w:ind w:left="-6" w:firstLineChars="200" w:firstLine="420"/>
              <w:rPr>
                <w:rFonts w:ascii="Times New Roman" w:hAnsi="宋体"/>
                <w:szCs w:val="20"/>
              </w:rPr>
            </w:pPr>
            <w:r>
              <w:rPr>
                <w:rFonts w:ascii="Times New Roman" w:hAnsi="宋体"/>
                <w:szCs w:val="20"/>
              </w:rPr>
              <w:t>投影方向与轴测投影面垂直，空间形体的三个坐标轴只有两个与轴测投影面的倾斜角度相等，这样得到的投影图称为正二等轴测投影图，</w:t>
            </w:r>
            <w:proofErr w:type="gramStart"/>
            <w:r>
              <w:rPr>
                <w:rFonts w:ascii="Times New Roman" w:hAnsi="宋体"/>
                <w:szCs w:val="20"/>
              </w:rPr>
              <w:t>简称正</w:t>
            </w:r>
            <w:proofErr w:type="gramEnd"/>
            <w:r>
              <w:rPr>
                <w:rFonts w:ascii="Times New Roman" w:hAnsi="宋体"/>
                <w:szCs w:val="20"/>
              </w:rPr>
              <w:t>二测图，如图</w:t>
            </w:r>
            <w:r>
              <w:rPr>
                <w:rFonts w:ascii="Times New Roman" w:hAnsi="宋体"/>
                <w:szCs w:val="20"/>
              </w:rPr>
              <w:t xml:space="preserve"> 4-3 </w:t>
            </w:r>
            <w:r>
              <w:rPr>
                <w:rFonts w:ascii="Times New Roman" w:hAnsi="宋体"/>
                <w:szCs w:val="20"/>
              </w:rPr>
              <w:t>所示。</w:t>
            </w:r>
          </w:p>
          <w:p w:rsidR="002231CB" w:rsidRDefault="00E2365D">
            <w:pPr>
              <w:spacing w:line="264" w:lineRule="auto"/>
              <w:ind w:left="-6" w:firstLineChars="200" w:firstLine="420"/>
              <w:rPr>
                <w:rFonts w:ascii="Times New Roman" w:hAnsi="宋体"/>
                <w:szCs w:val="20"/>
              </w:rPr>
            </w:pPr>
            <w:r>
              <w:rPr>
                <w:rFonts w:ascii="Times New Roman" w:hAnsi="宋体"/>
                <w:szCs w:val="20"/>
              </w:rPr>
              <w:t>正二测图中，三个轴的轴间角有两个相等，</w:t>
            </w:r>
            <w:r w:rsidRPr="00A45130">
              <w:rPr>
                <w:rFonts w:ascii="Times New Roman" w:hAnsi="宋体"/>
                <w:i/>
                <w:szCs w:val="20"/>
              </w:rPr>
              <w:t>OX</w:t>
            </w:r>
            <w:r>
              <w:rPr>
                <w:rFonts w:ascii="Times New Roman" w:hAnsi="宋体"/>
                <w:szCs w:val="20"/>
              </w:rPr>
              <w:t>、</w:t>
            </w:r>
            <w:r w:rsidRPr="00A45130">
              <w:rPr>
                <w:rFonts w:ascii="Times New Roman" w:hAnsi="宋体"/>
                <w:i/>
                <w:szCs w:val="20"/>
              </w:rPr>
              <w:t>OZ</w:t>
            </w:r>
            <w:r>
              <w:rPr>
                <w:rFonts w:ascii="Times New Roman" w:hAnsi="宋体"/>
                <w:szCs w:val="20"/>
              </w:rPr>
              <w:t xml:space="preserve"> </w:t>
            </w:r>
            <w:r>
              <w:rPr>
                <w:rFonts w:ascii="Times New Roman" w:hAnsi="宋体"/>
                <w:szCs w:val="20"/>
              </w:rPr>
              <w:t>轴的轴向伸缩系数均为</w:t>
            </w:r>
            <w:r>
              <w:rPr>
                <w:rFonts w:ascii="Times New Roman" w:hAnsi="宋体"/>
                <w:szCs w:val="20"/>
              </w:rPr>
              <w:t xml:space="preserve"> 0.94</w:t>
            </w:r>
            <w:r>
              <w:rPr>
                <w:rFonts w:ascii="Times New Roman" w:hAnsi="宋体"/>
                <w:szCs w:val="20"/>
              </w:rPr>
              <w:t>，</w:t>
            </w:r>
            <w:r w:rsidRPr="00A45130">
              <w:rPr>
                <w:rFonts w:ascii="Times New Roman" w:hAnsi="宋体"/>
                <w:i/>
                <w:szCs w:val="20"/>
              </w:rPr>
              <w:t>OY</w:t>
            </w:r>
            <w:r>
              <w:rPr>
                <w:rFonts w:ascii="Times New Roman" w:hAnsi="宋体"/>
                <w:szCs w:val="20"/>
              </w:rPr>
              <w:t xml:space="preserve"> </w:t>
            </w:r>
            <w:r>
              <w:rPr>
                <w:rFonts w:ascii="Times New Roman" w:hAnsi="宋体"/>
                <w:szCs w:val="20"/>
              </w:rPr>
              <w:t>轴的轴向伸缩系数为</w:t>
            </w:r>
            <w:r>
              <w:rPr>
                <w:rFonts w:ascii="Times New Roman" w:hAnsi="宋体"/>
                <w:szCs w:val="20"/>
              </w:rPr>
              <w:t xml:space="preserve"> 0.47</w:t>
            </w:r>
            <w:r>
              <w:rPr>
                <w:rFonts w:ascii="Times New Roman" w:hAnsi="宋体"/>
                <w:szCs w:val="20"/>
              </w:rPr>
              <w:t>，如图</w:t>
            </w:r>
            <w:r>
              <w:rPr>
                <w:rFonts w:ascii="Times New Roman" w:hAnsi="宋体"/>
                <w:szCs w:val="20"/>
              </w:rPr>
              <w:t xml:space="preserve"> 4-3</w:t>
            </w:r>
            <w:r>
              <w:rPr>
                <w:rFonts w:ascii="Times New Roman" w:hAnsi="宋体"/>
                <w:szCs w:val="20"/>
              </w:rPr>
              <w:t>（</w:t>
            </w:r>
            <w:r>
              <w:rPr>
                <w:rFonts w:ascii="Times New Roman" w:hAnsi="宋体"/>
                <w:szCs w:val="20"/>
              </w:rPr>
              <w:t>a</w:t>
            </w:r>
            <w:r>
              <w:rPr>
                <w:rFonts w:ascii="Times New Roman" w:hAnsi="宋体"/>
                <w:szCs w:val="20"/>
              </w:rPr>
              <w:t>）所示。为了作图方便，习惯上取</w:t>
            </w:r>
            <w:r w:rsidRPr="00A45130">
              <w:rPr>
                <w:rFonts w:ascii="Times New Roman" w:hAnsi="宋体"/>
                <w:i/>
                <w:szCs w:val="20"/>
              </w:rPr>
              <w:t xml:space="preserve"> p</w:t>
            </w:r>
            <w:r>
              <w:rPr>
                <w:rFonts w:ascii="Times New Roman" w:hAnsi="宋体"/>
                <w:szCs w:val="20"/>
              </w:rPr>
              <w:t xml:space="preserve"> </w:t>
            </w:r>
            <w:r>
              <w:rPr>
                <w:rFonts w:ascii="Times New Roman" w:hAnsi="宋体"/>
                <w:szCs w:val="20"/>
              </w:rPr>
              <w:t>和</w:t>
            </w:r>
            <w:r>
              <w:rPr>
                <w:rFonts w:ascii="Times New Roman" w:hAnsi="宋体"/>
                <w:szCs w:val="20"/>
              </w:rPr>
              <w:t xml:space="preserve"> </w:t>
            </w:r>
            <w:r w:rsidRPr="00A45130">
              <w:rPr>
                <w:rFonts w:ascii="Times New Roman" w:hAnsi="宋体"/>
                <w:i/>
                <w:szCs w:val="20"/>
              </w:rPr>
              <w:t>r</w:t>
            </w:r>
            <w:r>
              <w:rPr>
                <w:rFonts w:ascii="Times New Roman" w:hAnsi="宋体"/>
                <w:szCs w:val="20"/>
              </w:rPr>
              <w:t xml:space="preserve"> </w:t>
            </w:r>
            <w:r>
              <w:rPr>
                <w:rFonts w:ascii="Times New Roman" w:hAnsi="宋体"/>
                <w:szCs w:val="20"/>
              </w:rPr>
              <w:t>为</w:t>
            </w:r>
            <w:r>
              <w:rPr>
                <w:rFonts w:ascii="Times New Roman" w:hAnsi="宋体"/>
                <w:szCs w:val="20"/>
              </w:rPr>
              <w:t xml:space="preserve"> 1</w:t>
            </w:r>
            <w:r>
              <w:rPr>
                <w:rFonts w:ascii="Times New Roman" w:hAnsi="宋体"/>
                <w:szCs w:val="20"/>
              </w:rPr>
              <w:t>，</w:t>
            </w:r>
            <w:r w:rsidRPr="00A45130">
              <w:rPr>
                <w:rFonts w:ascii="Times New Roman" w:hAnsi="宋体"/>
                <w:i/>
                <w:szCs w:val="20"/>
              </w:rPr>
              <w:t>q</w:t>
            </w:r>
            <w:r>
              <w:rPr>
                <w:rFonts w:ascii="Times New Roman" w:hAnsi="宋体"/>
                <w:szCs w:val="20"/>
              </w:rPr>
              <w:t xml:space="preserve"> </w:t>
            </w:r>
            <w:r>
              <w:rPr>
                <w:rFonts w:ascii="Times New Roman" w:hAnsi="宋体"/>
                <w:szCs w:val="20"/>
              </w:rPr>
              <w:t>为</w:t>
            </w:r>
            <w:r>
              <w:rPr>
                <w:rFonts w:ascii="Times New Roman" w:hAnsi="宋体"/>
                <w:szCs w:val="20"/>
              </w:rPr>
              <w:t xml:space="preserve"> 0.5</w:t>
            </w:r>
            <w:r>
              <w:rPr>
                <w:rFonts w:ascii="Times New Roman" w:hAnsi="宋体"/>
                <w:szCs w:val="20"/>
              </w:rPr>
              <w:t>，这样</w:t>
            </w:r>
            <w:proofErr w:type="gramStart"/>
            <w:r>
              <w:rPr>
                <w:rFonts w:ascii="Times New Roman" w:hAnsi="宋体"/>
                <w:szCs w:val="20"/>
              </w:rPr>
              <w:t>作出</w:t>
            </w:r>
            <w:proofErr w:type="gramEnd"/>
            <w:r>
              <w:rPr>
                <w:rFonts w:ascii="Times New Roman" w:hAnsi="宋体"/>
                <w:szCs w:val="20"/>
              </w:rPr>
              <w:t>的轴测图比实际的轴测图略大一些，如图</w:t>
            </w:r>
            <w:r>
              <w:rPr>
                <w:rFonts w:ascii="Times New Roman" w:hAnsi="宋体"/>
                <w:szCs w:val="20"/>
              </w:rPr>
              <w:t xml:space="preserve"> 4-3</w:t>
            </w:r>
            <w:r>
              <w:rPr>
                <w:rFonts w:ascii="Times New Roman" w:hAnsi="宋体"/>
                <w:szCs w:val="20"/>
              </w:rPr>
              <w:t>（</w:t>
            </w:r>
            <w:r>
              <w:rPr>
                <w:rFonts w:ascii="Times New Roman" w:hAnsi="宋体"/>
                <w:szCs w:val="20"/>
              </w:rPr>
              <w:t>b</w:t>
            </w:r>
            <w:r>
              <w:rPr>
                <w:rFonts w:ascii="Times New Roman" w:hAnsi="宋体"/>
                <w:szCs w:val="20"/>
              </w:rPr>
              <w:t>）所示。</w:t>
            </w:r>
            <w:r w:rsidRPr="00A45130">
              <w:rPr>
                <w:rFonts w:ascii="Times New Roman" w:hAnsi="宋体"/>
                <w:i/>
                <w:szCs w:val="20"/>
              </w:rPr>
              <w:t>O</w:t>
            </w:r>
            <w:r w:rsidR="00A45130" w:rsidRPr="00A45130">
              <w:rPr>
                <w:rFonts w:ascii="Times New Roman" w:hAnsi="宋体"/>
                <w:szCs w:val="20"/>
                <w:vertAlign w:val="subscript"/>
              </w:rPr>
              <w:t>1</w:t>
            </w:r>
            <w:r>
              <w:rPr>
                <w:rFonts w:ascii="Times New Roman" w:hAnsi="宋体"/>
                <w:szCs w:val="20"/>
              </w:rPr>
              <w:t xml:space="preserve"> </w:t>
            </w:r>
            <w:r w:rsidRPr="00A45130">
              <w:rPr>
                <w:rFonts w:ascii="Times New Roman" w:hAnsi="宋体"/>
                <w:i/>
                <w:szCs w:val="20"/>
              </w:rPr>
              <w:t>Z</w:t>
            </w:r>
            <w:r w:rsidRPr="00A45130">
              <w:rPr>
                <w:rFonts w:ascii="Times New Roman" w:hAnsi="宋体"/>
                <w:szCs w:val="20"/>
                <w:vertAlign w:val="subscript"/>
              </w:rPr>
              <w:t>1</w:t>
            </w:r>
            <w:r>
              <w:rPr>
                <w:rFonts w:ascii="Times New Roman" w:hAnsi="宋体"/>
                <w:szCs w:val="20"/>
              </w:rPr>
              <w:t xml:space="preserve"> </w:t>
            </w:r>
            <w:r>
              <w:rPr>
                <w:rFonts w:ascii="Times New Roman" w:hAnsi="宋体"/>
                <w:szCs w:val="20"/>
              </w:rPr>
              <w:t>轴</w:t>
            </w:r>
            <w:proofErr w:type="gramStart"/>
            <w:r>
              <w:rPr>
                <w:rFonts w:ascii="Times New Roman" w:hAnsi="宋体"/>
                <w:szCs w:val="20"/>
              </w:rPr>
              <w:t>作成</w:t>
            </w:r>
            <w:proofErr w:type="gramEnd"/>
            <w:r>
              <w:rPr>
                <w:rFonts w:ascii="Times New Roman" w:hAnsi="宋体"/>
                <w:szCs w:val="20"/>
              </w:rPr>
              <w:t>铅垂线，</w:t>
            </w:r>
            <w:r w:rsidRPr="00A45130">
              <w:rPr>
                <w:rFonts w:ascii="Times New Roman" w:hAnsi="宋体"/>
                <w:i/>
                <w:szCs w:val="20"/>
              </w:rPr>
              <w:t>O</w:t>
            </w:r>
            <w:r w:rsidR="00A45130" w:rsidRPr="00A45130">
              <w:rPr>
                <w:rFonts w:ascii="Times New Roman" w:hAnsi="宋体"/>
                <w:szCs w:val="20"/>
                <w:vertAlign w:val="subscript"/>
              </w:rPr>
              <w:t>1</w:t>
            </w:r>
            <w:r w:rsidR="00A45130">
              <w:rPr>
                <w:rFonts w:ascii="Times New Roman" w:hAnsi="宋体"/>
                <w:szCs w:val="20"/>
              </w:rPr>
              <w:t xml:space="preserve"> </w:t>
            </w:r>
            <w:r w:rsidRPr="00A45130">
              <w:rPr>
                <w:rFonts w:ascii="Times New Roman" w:hAnsi="宋体"/>
                <w:i/>
                <w:szCs w:val="20"/>
              </w:rPr>
              <w:t>X</w:t>
            </w:r>
            <w:r w:rsidR="00A45130" w:rsidRPr="00A45130">
              <w:rPr>
                <w:rFonts w:ascii="Times New Roman" w:hAnsi="宋体"/>
                <w:szCs w:val="20"/>
                <w:vertAlign w:val="subscript"/>
              </w:rPr>
              <w:t>1</w:t>
            </w:r>
            <w:r>
              <w:rPr>
                <w:rFonts w:ascii="Times New Roman" w:hAnsi="宋体"/>
                <w:szCs w:val="20"/>
              </w:rPr>
              <w:t xml:space="preserve"> </w:t>
            </w:r>
            <w:r>
              <w:rPr>
                <w:rFonts w:ascii="Times New Roman" w:hAnsi="宋体"/>
                <w:szCs w:val="20"/>
              </w:rPr>
              <w:t>轴与水平线的夹角是</w:t>
            </w:r>
            <w:r>
              <w:rPr>
                <w:rFonts w:ascii="Times New Roman" w:hAnsi="宋体"/>
                <w:szCs w:val="20"/>
              </w:rPr>
              <w:t xml:space="preserve"> 7</w:t>
            </w:r>
            <w:r>
              <w:rPr>
                <w:rFonts w:ascii="Times New Roman" w:hAnsi="宋体"/>
                <w:szCs w:val="20"/>
              </w:rPr>
              <w:t>°</w:t>
            </w:r>
            <w:r>
              <w:rPr>
                <w:rFonts w:ascii="Times New Roman" w:hAnsi="宋体"/>
                <w:szCs w:val="20"/>
              </w:rPr>
              <w:t>10</w:t>
            </w:r>
            <w:r>
              <w:rPr>
                <w:rFonts w:ascii="Times New Roman" w:hAnsi="宋体"/>
                <w:szCs w:val="20"/>
              </w:rPr>
              <w:t>′，</w:t>
            </w:r>
            <w:r w:rsidRPr="00A45130">
              <w:rPr>
                <w:rFonts w:ascii="Times New Roman" w:hAnsi="宋体"/>
                <w:i/>
                <w:szCs w:val="20"/>
              </w:rPr>
              <w:t>O</w:t>
            </w:r>
            <w:r>
              <w:rPr>
                <w:rFonts w:ascii="Times New Roman" w:hAnsi="宋体"/>
                <w:szCs w:val="20"/>
              </w:rPr>
              <w:t xml:space="preserve"> </w:t>
            </w:r>
            <w:r w:rsidR="00A45130" w:rsidRPr="00A45130">
              <w:rPr>
                <w:rFonts w:ascii="Times New Roman" w:hAnsi="宋体"/>
                <w:szCs w:val="20"/>
                <w:vertAlign w:val="subscript"/>
              </w:rPr>
              <w:t>1</w:t>
            </w:r>
            <w:r w:rsidR="00A45130" w:rsidRPr="00A45130">
              <w:rPr>
                <w:rFonts w:ascii="Times New Roman" w:hAnsi="宋体"/>
                <w:i/>
                <w:szCs w:val="20"/>
              </w:rPr>
              <w:t xml:space="preserve"> </w:t>
            </w:r>
            <w:r w:rsidRPr="00A45130">
              <w:rPr>
                <w:rFonts w:ascii="Times New Roman" w:hAnsi="宋体"/>
                <w:i/>
                <w:szCs w:val="20"/>
              </w:rPr>
              <w:t>Y</w:t>
            </w:r>
            <w:r w:rsidR="00A45130" w:rsidRPr="00A45130">
              <w:rPr>
                <w:rFonts w:ascii="Times New Roman" w:hAnsi="宋体"/>
                <w:szCs w:val="20"/>
                <w:vertAlign w:val="subscript"/>
              </w:rPr>
              <w:t>1</w:t>
            </w:r>
            <w:r>
              <w:rPr>
                <w:rFonts w:ascii="Times New Roman" w:hAnsi="宋体"/>
                <w:szCs w:val="20"/>
              </w:rPr>
              <w:t xml:space="preserve"> </w:t>
            </w:r>
            <w:r>
              <w:rPr>
                <w:rFonts w:ascii="Times New Roman" w:hAnsi="宋体"/>
                <w:szCs w:val="20"/>
              </w:rPr>
              <w:t>轴与水平线的夹角为</w:t>
            </w:r>
            <w:r>
              <w:rPr>
                <w:rFonts w:ascii="Times New Roman" w:hAnsi="宋体"/>
                <w:szCs w:val="20"/>
              </w:rPr>
              <w:t xml:space="preserve"> 41</w:t>
            </w:r>
            <w:r>
              <w:rPr>
                <w:rFonts w:ascii="Times New Roman" w:hAnsi="宋体"/>
                <w:szCs w:val="20"/>
              </w:rPr>
              <w:t>°</w:t>
            </w:r>
            <w:r>
              <w:rPr>
                <w:rFonts w:ascii="Times New Roman" w:hAnsi="宋体"/>
                <w:szCs w:val="20"/>
              </w:rPr>
              <w:t>25</w:t>
            </w:r>
            <w:r>
              <w:rPr>
                <w:rFonts w:ascii="Times New Roman" w:hAnsi="宋体"/>
                <w:szCs w:val="20"/>
              </w:rPr>
              <w:t>′。</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在实际作图时，不需要用量角器准确画轴间角，可用近似方法作图，即</w:t>
            </w:r>
            <w:r w:rsidRPr="00432D12">
              <w:rPr>
                <w:rFonts w:ascii="Times New Roman" w:hAnsi="宋体"/>
                <w:i/>
                <w:szCs w:val="20"/>
              </w:rPr>
              <w:t xml:space="preserve"> O</w:t>
            </w:r>
            <w:r w:rsidR="00A45130" w:rsidRPr="00432D12">
              <w:rPr>
                <w:rFonts w:ascii="Times New Roman" w:hAnsi="宋体"/>
                <w:szCs w:val="20"/>
                <w:vertAlign w:val="subscript"/>
              </w:rPr>
              <w:t>1</w:t>
            </w:r>
            <w:r>
              <w:rPr>
                <w:rFonts w:ascii="Times New Roman" w:hAnsi="宋体"/>
                <w:szCs w:val="20"/>
              </w:rPr>
              <w:t xml:space="preserve"> </w:t>
            </w:r>
            <w:r w:rsidRPr="00432D12">
              <w:rPr>
                <w:rFonts w:ascii="Times New Roman" w:hAnsi="宋体"/>
                <w:i/>
                <w:szCs w:val="20"/>
              </w:rPr>
              <w:t>X</w:t>
            </w:r>
            <w:r>
              <w:rPr>
                <w:rFonts w:ascii="Times New Roman" w:hAnsi="宋体"/>
                <w:szCs w:val="20"/>
              </w:rPr>
              <w:t xml:space="preserve"> </w:t>
            </w:r>
            <w:r w:rsidRPr="00432D12">
              <w:rPr>
                <w:rFonts w:ascii="Times New Roman" w:hAnsi="宋体"/>
                <w:szCs w:val="20"/>
                <w:vertAlign w:val="subscript"/>
              </w:rPr>
              <w:t>1</w:t>
            </w:r>
            <w:r>
              <w:rPr>
                <w:rFonts w:ascii="Times New Roman" w:hAnsi="宋体"/>
                <w:szCs w:val="20"/>
              </w:rPr>
              <w:t xml:space="preserve"> </w:t>
            </w:r>
            <w:r>
              <w:rPr>
                <w:rFonts w:ascii="Times New Roman" w:hAnsi="宋体"/>
                <w:szCs w:val="20"/>
              </w:rPr>
              <w:t>采用</w:t>
            </w:r>
            <w:r>
              <w:rPr>
                <w:rFonts w:ascii="Times New Roman" w:hAnsi="宋体"/>
                <w:szCs w:val="20"/>
              </w:rPr>
              <w:t>1</w:t>
            </w:r>
            <w:r>
              <w:rPr>
                <w:rFonts w:ascii="Times New Roman" w:hAnsi="宋体"/>
                <w:szCs w:val="20"/>
              </w:rPr>
              <w:t>∶</w:t>
            </w:r>
            <w:r>
              <w:rPr>
                <w:rFonts w:ascii="Times New Roman" w:hAnsi="宋体"/>
                <w:szCs w:val="20"/>
              </w:rPr>
              <w:t>8</w:t>
            </w:r>
            <w:r>
              <w:rPr>
                <w:rFonts w:ascii="Times New Roman" w:hAnsi="宋体"/>
                <w:szCs w:val="20"/>
              </w:rPr>
              <w:t>，</w:t>
            </w:r>
            <w:r w:rsidRPr="00432D12">
              <w:rPr>
                <w:rFonts w:ascii="Times New Roman" w:hAnsi="宋体"/>
                <w:i/>
                <w:szCs w:val="20"/>
              </w:rPr>
              <w:t>O</w:t>
            </w:r>
            <w:r w:rsidR="00432D12" w:rsidRPr="00432D12">
              <w:rPr>
                <w:rFonts w:ascii="Times New Roman" w:hAnsi="宋体"/>
                <w:szCs w:val="20"/>
                <w:vertAlign w:val="subscript"/>
              </w:rPr>
              <w:t>1</w:t>
            </w:r>
            <w:r>
              <w:rPr>
                <w:rFonts w:ascii="Times New Roman" w:hAnsi="宋体"/>
                <w:szCs w:val="20"/>
              </w:rPr>
              <w:t xml:space="preserve"> </w:t>
            </w:r>
            <w:r w:rsidRPr="00432D12">
              <w:rPr>
                <w:rFonts w:ascii="Times New Roman" w:hAnsi="宋体"/>
                <w:i/>
                <w:szCs w:val="20"/>
              </w:rPr>
              <w:t>Y</w:t>
            </w:r>
            <w:r w:rsidRPr="00432D12">
              <w:rPr>
                <w:rFonts w:ascii="Times New Roman" w:hAnsi="宋体"/>
                <w:szCs w:val="20"/>
                <w:vertAlign w:val="subscript"/>
              </w:rPr>
              <w:t xml:space="preserve"> 1</w:t>
            </w:r>
            <w:r>
              <w:rPr>
                <w:rFonts w:ascii="Times New Roman" w:hAnsi="宋体"/>
                <w:szCs w:val="20"/>
              </w:rPr>
              <w:t xml:space="preserve"> </w:t>
            </w:r>
            <w:r>
              <w:rPr>
                <w:rFonts w:ascii="Times New Roman" w:hAnsi="宋体"/>
                <w:szCs w:val="20"/>
              </w:rPr>
              <w:t>采用</w:t>
            </w:r>
            <w:r>
              <w:rPr>
                <w:rFonts w:ascii="Times New Roman" w:hAnsi="宋体"/>
                <w:szCs w:val="20"/>
              </w:rPr>
              <w:t xml:space="preserve"> 7</w:t>
            </w:r>
            <w:r>
              <w:rPr>
                <w:rFonts w:ascii="Times New Roman" w:hAnsi="宋体"/>
                <w:szCs w:val="20"/>
              </w:rPr>
              <w:t>∶</w:t>
            </w:r>
            <w:r>
              <w:rPr>
                <w:rFonts w:ascii="Times New Roman" w:hAnsi="宋体"/>
                <w:szCs w:val="20"/>
              </w:rPr>
              <w:t xml:space="preserve">8 </w:t>
            </w:r>
            <w:r>
              <w:rPr>
                <w:rFonts w:ascii="Times New Roman" w:hAnsi="宋体"/>
                <w:szCs w:val="20"/>
              </w:rPr>
              <w:t>的方法，如图</w:t>
            </w:r>
            <w:r>
              <w:rPr>
                <w:rFonts w:ascii="Times New Roman" w:hAnsi="宋体"/>
                <w:szCs w:val="20"/>
              </w:rPr>
              <w:t xml:space="preserve"> 4-3</w:t>
            </w:r>
            <w:r>
              <w:rPr>
                <w:rFonts w:ascii="Times New Roman" w:hAnsi="宋体"/>
                <w:szCs w:val="20"/>
              </w:rPr>
              <w:t>（</w:t>
            </w:r>
            <w:r>
              <w:rPr>
                <w:rFonts w:ascii="Times New Roman" w:hAnsi="宋体"/>
                <w:szCs w:val="20"/>
              </w:rPr>
              <w:t>c</w:t>
            </w:r>
            <w:r>
              <w:rPr>
                <w:rFonts w:ascii="Times New Roman" w:hAnsi="宋体"/>
                <w:szCs w:val="20"/>
              </w:rPr>
              <w:t>）所示。</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 xml:space="preserve">3. </w:t>
            </w:r>
            <w:r>
              <w:rPr>
                <w:rFonts w:ascii="Times New Roman" w:hAnsi="宋体"/>
                <w:b/>
                <w:bCs/>
                <w:szCs w:val="20"/>
              </w:rPr>
              <w:t>正三等轴测投影图</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正三等轴测投影图</w:t>
            </w:r>
            <w:proofErr w:type="gramStart"/>
            <w:r>
              <w:rPr>
                <w:rFonts w:ascii="Times New Roman" w:hAnsi="宋体"/>
                <w:szCs w:val="20"/>
              </w:rPr>
              <w:t>简称正</w:t>
            </w:r>
            <w:proofErr w:type="gramEnd"/>
            <w:r>
              <w:rPr>
                <w:rFonts w:ascii="Times New Roman" w:hAnsi="宋体"/>
                <w:szCs w:val="20"/>
              </w:rPr>
              <w:t>三测图。正三测图中，三个轴的轴间角不等，轴向伸缩系数</w:t>
            </w:r>
            <w:r>
              <w:rPr>
                <w:rFonts w:ascii="Times New Roman" w:hAnsi="宋体"/>
                <w:szCs w:val="20"/>
              </w:rPr>
              <w:t xml:space="preserve"> </w:t>
            </w:r>
            <w:r w:rsidRPr="00432D12">
              <w:rPr>
                <w:rFonts w:ascii="Times New Roman" w:hAnsi="宋体"/>
                <w:i/>
                <w:szCs w:val="20"/>
              </w:rPr>
              <w:t>p</w:t>
            </w:r>
            <w:r>
              <w:rPr>
                <w:rFonts w:ascii="Times New Roman" w:hAnsi="宋体"/>
                <w:szCs w:val="20"/>
              </w:rPr>
              <w:t xml:space="preserve"> =0.871</w:t>
            </w:r>
            <w:r>
              <w:rPr>
                <w:rFonts w:ascii="Times New Roman" w:hAnsi="宋体"/>
                <w:szCs w:val="20"/>
              </w:rPr>
              <w:t>，</w:t>
            </w:r>
            <w:r w:rsidRPr="00436268">
              <w:rPr>
                <w:rFonts w:ascii="Times New Roman" w:hAnsi="宋体"/>
                <w:i/>
                <w:szCs w:val="20"/>
              </w:rPr>
              <w:t>q</w:t>
            </w:r>
            <w:r>
              <w:rPr>
                <w:rFonts w:ascii="Times New Roman" w:hAnsi="宋体"/>
                <w:szCs w:val="20"/>
              </w:rPr>
              <w:t xml:space="preserve"> =0.961</w:t>
            </w:r>
            <w:r>
              <w:rPr>
                <w:rFonts w:ascii="Times New Roman" w:hAnsi="宋体"/>
                <w:szCs w:val="20"/>
              </w:rPr>
              <w:t>，</w:t>
            </w:r>
            <w:r w:rsidRPr="00F0439E">
              <w:rPr>
                <w:rFonts w:ascii="Times New Roman" w:hAnsi="宋体"/>
                <w:i/>
                <w:szCs w:val="20"/>
              </w:rPr>
              <w:t>r</w:t>
            </w:r>
            <w:r>
              <w:rPr>
                <w:rFonts w:ascii="Times New Roman" w:hAnsi="宋体"/>
                <w:szCs w:val="20"/>
              </w:rPr>
              <w:t>=0.554</w:t>
            </w:r>
            <w:r>
              <w:rPr>
                <w:rFonts w:ascii="Times New Roman" w:hAnsi="宋体"/>
                <w:szCs w:val="20"/>
              </w:rPr>
              <w:t>，即</w:t>
            </w:r>
            <w:r>
              <w:rPr>
                <w:rFonts w:ascii="Times New Roman" w:hAnsi="宋体"/>
                <w:szCs w:val="20"/>
              </w:rPr>
              <w:t xml:space="preserve"> </w:t>
            </w:r>
            <w:proofErr w:type="spellStart"/>
            <w:r w:rsidRPr="00F0439E">
              <w:rPr>
                <w:rFonts w:ascii="Times New Roman" w:hAnsi="宋体"/>
                <w:i/>
                <w:szCs w:val="20"/>
              </w:rPr>
              <w:t>p</w:t>
            </w:r>
            <w:r>
              <w:rPr>
                <w:rFonts w:ascii="Times New Roman" w:hAnsi="宋体"/>
                <w:szCs w:val="20"/>
              </w:rPr>
              <w:t>≠</w:t>
            </w:r>
            <w:r w:rsidRPr="00F0439E">
              <w:rPr>
                <w:rFonts w:ascii="Times New Roman" w:hAnsi="宋体"/>
                <w:i/>
                <w:szCs w:val="20"/>
              </w:rPr>
              <w:t>q</w:t>
            </w:r>
            <w:r>
              <w:rPr>
                <w:rFonts w:ascii="Times New Roman" w:hAnsi="宋体"/>
                <w:szCs w:val="20"/>
              </w:rPr>
              <w:t>≠</w:t>
            </w:r>
            <w:r w:rsidRPr="00F0439E">
              <w:rPr>
                <w:rFonts w:ascii="Times New Roman" w:hAnsi="宋体"/>
                <w:i/>
                <w:szCs w:val="20"/>
              </w:rPr>
              <w:t>r</w:t>
            </w:r>
            <w:proofErr w:type="spellEnd"/>
            <w:r>
              <w:rPr>
                <w:rFonts w:ascii="Times New Roman" w:hAnsi="宋体"/>
                <w:szCs w:val="20"/>
              </w:rPr>
              <w:t xml:space="preserve"> </w:t>
            </w:r>
            <w:r>
              <w:rPr>
                <w:rFonts w:ascii="Times New Roman" w:hAnsi="宋体"/>
                <w:szCs w:val="20"/>
              </w:rPr>
              <w:t>。具体作图时，为简便计算，可取</w:t>
            </w:r>
            <w:r w:rsidRPr="00F0439E">
              <w:rPr>
                <w:rFonts w:ascii="Times New Roman" w:hAnsi="宋体"/>
                <w:i/>
                <w:szCs w:val="20"/>
              </w:rPr>
              <w:t xml:space="preserve"> p</w:t>
            </w:r>
            <w:r>
              <w:rPr>
                <w:rFonts w:ascii="Times New Roman" w:hAnsi="宋体"/>
                <w:szCs w:val="20"/>
              </w:rPr>
              <w:t xml:space="preserve"> =0.9</w:t>
            </w:r>
            <w:r>
              <w:rPr>
                <w:rFonts w:ascii="Times New Roman" w:hAnsi="宋体"/>
                <w:szCs w:val="20"/>
              </w:rPr>
              <w:t>，</w:t>
            </w:r>
            <w:r w:rsidRPr="00F0439E">
              <w:rPr>
                <w:rFonts w:ascii="Times New Roman" w:hAnsi="宋体"/>
                <w:i/>
                <w:szCs w:val="20"/>
              </w:rPr>
              <w:t xml:space="preserve">q </w:t>
            </w:r>
            <w:r>
              <w:rPr>
                <w:rFonts w:ascii="Times New Roman" w:hAnsi="宋体"/>
                <w:szCs w:val="20"/>
              </w:rPr>
              <w:t>=1</w:t>
            </w:r>
            <w:r>
              <w:rPr>
                <w:rFonts w:ascii="Times New Roman" w:hAnsi="宋体"/>
                <w:szCs w:val="20"/>
              </w:rPr>
              <w:t>，</w:t>
            </w:r>
            <w:r w:rsidRPr="00F0439E">
              <w:rPr>
                <w:rFonts w:ascii="Times New Roman" w:hAnsi="宋体"/>
                <w:i/>
                <w:szCs w:val="20"/>
              </w:rPr>
              <w:t>r</w:t>
            </w:r>
            <w:r>
              <w:rPr>
                <w:rFonts w:ascii="Times New Roman" w:hAnsi="宋体"/>
                <w:szCs w:val="20"/>
              </w:rPr>
              <w:t xml:space="preserve"> =0.6</w:t>
            </w:r>
            <w:r>
              <w:rPr>
                <w:rFonts w:ascii="Times New Roman" w:hAnsi="宋体"/>
                <w:szCs w:val="20"/>
              </w:rPr>
              <w:t>，如图</w:t>
            </w:r>
            <w:r>
              <w:rPr>
                <w:rFonts w:ascii="Times New Roman" w:hAnsi="宋体"/>
                <w:szCs w:val="20"/>
              </w:rPr>
              <w:t xml:space="preserve"> 4-4 </w:t>
            </w:r>
            <w:r>
              <w:rPr>
                <w:rFonts w:ascii="Times New Roman" w:hAnsi="宋体"/>
                <w:szCs w:val="20"/>
              </w:rPr>
              <w:t>所示。</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9015" cy="1467485"/>
                  <wp:effectExtent l="0" t="0" r="1905" b="10795"/>
                  <wp:docPr id="3" name="图片 3" descr="1706606541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6606541463"/>
                          <pic:cNvPicPr>
                            <a:picLocks noChangeAspect="1"/>
                          </pic:cNvPicPr>
                        </pic:nvPicPr>
                        <pic:blipFill>
                          <a:blip r:embed="rId7"/>
                          <a:stretch>
                            <a:fillRect/>
                          </a:stretch>
                        </pic:blipFill>
                        <pic:spPr>
                          <a:xfrm>
                            <a:off x="0" y="0"/>
                            <a:ext cx="3549015" cy="1467485"/>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（二）斜轴测投影图</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当轴测投影方向倾斜于轴测投影面的轴测投影时，得到的轴测图称为斜轴测图。斜轴测图可分为正面斜轴测图和水平斜</w:t>
            </w:r>
            <w:r>
              <w:rPr>
                <w:rFonts w:ascii="Times New Roman" w:hAnsi="宋体"/>
                <w:szCs w:val="20"/>
              </w:rPr>
              <w:lastRenderedPageBreak/>
              <w:t>轴测图等。</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 xml:space="preserve">1. </w:t>
            </w:r>
            <w:r>
              <w:rPr>
                <w:rFonts w:ascii="Times New Roman" w:hAnsi="宋体"/>
                <w:b/>
                <w:bCs/>
                <w:szCs w:val="20"/>
              </w:rPr>
              <w:t>正面斜轴测图</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正面斜轴测图也称作</w:t>
            </w:r>
            <w:proofErr w:type="gramStart"/>
            <w:r>
              <w:rPr>
                <w:rFonts w:ascii="Times New Roman" w:hAnsi="宋体"/>
                <w:szCs w:val="20"/>
              </w:rPr>
              <w:t>正面斜二测图</w:t>
            </w:r>
            <w:proofErr w:type="gramEnd"/>
            <w:r>
              <w:rPr>
                <w:rFonts w:ascii="Times New Roman" w:hAnsi="宋体"/>
                <w:szCs w:val="20"/>
              </w:rPr>
              <w:t>。当形体的正立面平行于轴测投影面时，投影方向与轴测投影面倾斜所作的轴测图，称为正面斜轴测图，</w:t>
            </w:r>
            <w:proofErr w:type="gramStart"/>
            <w:r>
              <w:rPr>
                <w:rFonts w:ascii="Times New Roman" w:hAnsi="宋体"/>
                <w:szCs w:val="20"/>
              </w:rPr>
              <w:t>也叫斜二测图</w:t>
            </w:r>
            <w:proofErr w:type="gramEnd"/>
            <w:r>
              <w:rPr>
                <w:rFonts w:ascii="Times New Roman" w:hAnsi="宋体"/>
                <w:szCs w:val="20"/>
              </w:rPr>
              <w:t>，如图</w:t>
            </w:r>
            <w:r>
              <w:rPr>
                <w:rFonts w:ascii="Times New Roman" w:hAnsi="宋体"/>
                <w:szCs w:val="20"/>
              </w:rPr>
              <w:t xml:space="preserve"> 4-5 </w:t>
            </w:r>
            <w:r>
              <w:rPr>
                <w:rFonts w:ascii="Times New Roman" w:hAnsi="宋体"/>
                <w:szCs w:val="20"/>
              </w:rPr>
              <w:t>所示。</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7110" cy="1369060"/>
                  <wp:effectExtent l="0" t="0" r="3810" b="2540"/>
                  <wp:docPr id="4" name="图片 4" descr="1706606647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6606647916"/>
                          <pic:cNvPicPr>
                            <a:picLocks noChangeAspect="1"/>
                          </pic:cNvPicPr>
                        </pic:nvPicPr>
                        <pic:blipFill>
                          <a:blip r:embed="rId8"/>
                          <a:stretch>
                            <a:fillRect/>
                          </a:stretch>
                        </pic:blipFill>
                        <pic:spPr>
                          <a:xfrm>
                            <a:off x="0" y="0"/>
                            <a:ext cx="3547110" cy="1369060"/>
                          </a:xfrm>
                          <a:prstGeom prst="rect">
                            <a:avLst/>
                          </a:prstGeom>
                        </pic:spPr>
                      </pic:pic>
                    </a:graphicData>
                  </a:graphic>
                </wp:inline>
              </w:drawing>
            </w:r>
          </w:p>
          <w:p w:rsidR="00F0439E" w:rsidRDefault="00E2365D" w:rsidP="00F0439E">
            <w:pPr>
              <w:spacing w:line="264" w:lineRule="auto"/>
              <w:ind w:left="-6" w:firstLineChars="200" w:firstLine="420"/>
              <w:rPr>
                <w:rFonts w:ascii="Times New Roman" w:hAnsi="宋体"/>
                <w:szCs w:val="20"/>
              </w:rPr>
            </w:pPr>
            <w:r>
              <w:rPr>
                <w:rFonts w:ascii="Times New Roman" w:hAnsi="宋体"/>
                <w:szCs w:val="20"/>
              </w:rPr>
              <w:t>正面斜轴测图的轴间角分别为</w:t>
            </w:r>
            <w:r>
              <w:rPr>
                <w:rFonts w:ascii="Times New Roman" w:hAnsi="宋体"/>
                <w:szCs w:val="20"/>
              </w:rPr>
              <w:t xml:space="preserve"> </w:t>
            </w:r>
            <w:r>
              <w:rPr>
                <w:rFonts w:ascii="Times New Roman" w:hAnsi="宋体"/>
                <w:szCs w:val="20"/>
              </w:rPr>
              <w:t>∠</w:t>
            </w:r>
            <w:r w:rsidR="00F0439E" w:rsidRPr="00F0439E">
              <w:rPr>
                <w:rFonts w:ascii="Times New Roman" w:hAnsi="宋体"/>
                <w:i/>
                <w:szCs w:val="20"/>
              </w:rPr>
              <w:t>X</w:t>
            </w:r>
            <w:r w:rsidR="00F0439E" w:rsidRPr="00F0439E">
              <w:rPr>
                <w:rFonts w:ascii="Times New Roman" w:hAnsi="宋体"/>
                <w:szCs w:val="20"/>
              </w:rPr>
              <w:t xml:space="preserve"> </w:t>
            </w:r>
            <w:r w:rsidR="00F0439E" w:rsidRPr="00F0439E">
              <w:rPr>
                <w:rFonts w:ascii="Times New Roman" w:hAnsi="宋体" w:hint="eastAsia"/>
                <w:szCs w:val="20"/>
                <w:vertAlign w:val="subscript"/>
              </w:rPr>
              <w:t>1</w:t>
            </w:r>
            <w:r w:rsidR="00F0439E" w:rsidRPr="00F0439E">
              <w:rPr>
                <w:rFonts w:ascii="Times New Roman" w:hAnsi="宋体"/>
                <w:i/>
                <w:szCs w:val="20"/>
              </w:rPr>
              <w:t>O</w:t>
            </w:r>
            <w:r w:rsidR="00F0439E" w:rsidRPr="00F0439E">
              <w:rPr>
                <w:rFonts w:ascii="Times New Roman" w:hAnsi="宋体" w:hint="eastAsia"/>
                <w:szCs w:val="20"/>
                <w:vertAlign w:val="subscript"/>
              </w:rPr>
              <w:t>1</w:t>
            </w:r>
            <w:r w:rsidR="00F0439E" w:rsidRPr="00F0439E">
              <w:rPr>
                <w:rFonts w:ascii="Times New Roman" w:hAnsi="宋体"/>
                <w:i/>
                <w:szCs w:val="20"/>
              </w:rPr>
              <w:t>Y</w:t>
            </w:r>
            <w:r w:rsidR="00F0439E" w:rsidRPr="00F0439E">
              <w:rPr>
                <w:rFonts w:ascii="Times New Roman" w:hAnsi="宋体" w:hint="eastAsia"/>
                <w:szCs w:val="20"/>
                <w:vertAlign w:val="subscript"/>
              </w:rPr>
              <w:t>1</w:t>
            </w:r>
            <w:r w:rsidR="00F0439E" w:rsidRPr="00F0439E">
              <w:rPr>
                <w:rFonts w:ascii="Times New Roman" w:hAnsi="宋体"/>
                <w:szCs w:val="20"/>
              </w:rPr>
              <w:t xml:space="preserve"> </w:t>
            </w:r>
            <w:r>
              <w:rPr>
                <w:rFonts w:ascii="Times New Roman" w:hAnsi="宋体"/>
                <w:szCs w:val="20"/>
              </w:rPr>
              <w:t>=</w:t>
            </w:r>
            <w:r>
              <w:rPr>
                <w:rFonts w:ascii="Times New Roman" w:hAnsi="宋体"/>
                <w:szCs w:val="20"/>
              </w:rPr>
              <w:t>∠</w:t>
            </w:r>
            <w:r w:rsidR="00F0439E" w:rsidRPr="00F0439E">
              <w:rPr>
                <w:rFonts w:ascii="Times New Roman" w:hAnsi="宋体"/>
                <w:i/>
                <w:szCs w:val="20"/>
              </w:rPr>
              <w:t>Y</w:t>
            </w:r>
            <w:r w:rsidR="00F0439E" w:rsidRPr="00F0439E">
              <w:rPr>
                <w:rFonts w:ascii="Times New Roman" w:hAnsi="宋体" w:hint="eastAsia"/>
                <w:szCs w:val="20"/>
                <w:vertAlign w:val="subscript"/>
              </w:rPr>
              <w:t>1</w:t>
            </w:r>
            <w:r w:rsidR="00F0439E" w:rsidRPr="00F0439E">
              <w:rPr>
                <w:rFonts w:ascii="Times New Roman" w:hAnsi="宋体"/>
                <w:i/>
                <w:szCs w:val="20"/>
              </w:rPr>
              <w:t>O</w:t>
            </w:r>
            <w:r w:rsidR="00F0439E" w:rsidRPr="00F0439E">
              <w:rPr>
                <w:rFonts w:ascii="Times New Roman" w:hAnsi="宋体" w:hint="eastAsia"/>
                <w:szCs w:val="20"/>
                <w:vertAlign w:val="subscript"/>
              </w:rPr>
              <w:t>1</w:t>
            </w:r>
            <w:r w:rsidR="00F0439E" w:rsidRPr="00F0439E">
              <w:rPr>
                <w:rFonts w:ascii="Times New Roman" w:hAnsi="宋体"/>
                <w:i/>
                <w:szCs w:val="20"/>
              </w:rPr>
              <w:t>Z</w:t>
            </w:r>
            <w:r w:rsidR="00F0439E" w:rsidRPr="00F0439E">
              <w:rPr>
                <w:rFonts w:ascii="Times New Roman" w:hAnsi="宋体" w:hint="eastAsia"/>
                <w:szCs w:val="20"/>
                <w:vertAlign w:val="subscript"/>
              </w:rPr>
              <w:t>1</w:t>
            </w:r>
            <w:r>
              <w:rPr>
                <w:rFonts w:ascii="Times New Roman" w:hAnsi="宋体"/>
                <w:szCs w:val="20"/>
              </w:rPr>
              <w:t xml:space="preserve"> = </w:t>
            </w:r>
            <w:r w:rsidR="00F0439E" w:rsidRPr="00F0439E">
              <w:rPr>
                <w:rFonts w:ascii="Times New Roman" w:hAnsi="宋体"/>
                <w:szCs w:val="20"/>
              </w:rPr>
              <w:t>135</w:t>
            </w:r>
            <w:r>
              <w:rPr>
                <w:rFonts w:ascii="Times New Roman" w:hAnsi="宋体"/>
                <w:szCs w:val="20"/>
              </w:rPr>
              <w:t>°，∠</w:t>
            </w:r>
            <w:r w:rsidR="00F0439E" w:rsidRPr="00F0439E">
              <w:rPr>
                <w:rFonts w:ascii="Times New Roman" w:hAnsi="宋体"/>
                <w:i/>
                <w:szCs w:val="20"/>
              </w:rPr>
              <w:t>Z</w:t>
            </w:r>
            <w:r w:rsidR="00F0439E" w:rsidRPr="00F0439E">
              <w:rPr>
                <w:rFonts w:ascii="Times New Roman" w:hAnsi="宋体" w:hint="eastAsia"/>
                <w:szCs w:val="20"/>
                <w:vertAlign w:val="subscript"/>
              </w:rPr>
              <w:t>1</w:t>
            </w:r>
            <w:r w:rsidR="00F0439E" w:rsidRPr="00F0439E">
              <w:rPr>
                <w:rFonts w:ascii="Times New Roman" w:hAnsi="宋体"/>
                <w:i/>
                <w:szCs w:val="20"/>
              </w:rPr>
              <w:t>O</w:t>
            </w:r>
            <w:r w:rsidR="00F0439E" w:rsidRPr="00F0439E">
              <w:rPr>
                <w:rFonts w:ascii="Times New Roman" w:hAnsi="宋体" w:hint="eastAsia"/>
                <w:szCs w:val="20"/>
                <w:vertAlign w:val="subscript"/>
              </w:rPr>
              <w:t>1</w:t>
            </w:r>
            <w:r w:rsidR="00F0439E" w:rsidRPr="00F0439E">
              <w:rPr>
                <w:rFonts w:ascii="Times New Roman" w:hAnsi="宋体"/>
                <w:i/>
                <w:szCs w:val="20"/>
              </w:rPr>
              <w:t>X</w:t>
            </w:r>
            <w:r w:rsidR="00F0439E" w:rsidRPr="00F0439E">
              <w:rPr>
                <w:rFonts w:ascii="Times New Roman" w:hAnsi="宋体" w:hint="eastAsia"/>
                <w:szCs w:val="20"/>
                <w:vertAlign w:val="subscript"/>
              </w:rPr>
              <w:t>1</w:t>
            </w:r>
            <w:r>
              <w:rPr>
                <w:rFonts w:ascii="Times New Roman" w:hAnsi="宋体"/>
                <w:szCs w:val="20"/>
              </w:rPr>
              <w:t xml:space="preserve"> =</w:t>
            </w:r>
            <w:r w:rsidR="00F0439E">
              <w:rPr>
                <w:rFonts w:ascii="Times New Roman" w:hAnsi="宋体"/>
                <w:szCs w:val="20"/>
              </w:rPr>
              <w:t>90</w:t>
            </w:r>
            <w:r>
              <w:rPr>
                <w:rFonts w:ascii="Times New Roman" w:hAnsi="宋体"/>
                <w:szCs w:val="20"/>
              </w:rPr>
              <w:t>°</w:t>
            </w:r>
            <w:r>
              <w:rPr>
                <w:rFonts w:ascii="Times New Roman" w:hAnsi="宋体"/>
                <w:szCs w:val="20"/>
              </w:rPr>
              <w:t xml:space="preserve"> </w:t>
            </w:r>
            <w:r>
              <w:rPr>
                <w:rFonts w:ascii="Times New Roman" w:hAnsi="宋体"/>
                <w:szCs w:val="20"/>
              </w:rPr>
              <w:t>。轴向伸缩</w:t>
            </w:r>
            <w:r>
              <w:rPr>
                <w:rFonts w:ascii="Times New Roman" w:hAnsi="宋体"/>
                <w:szCs w:val="20"/>
              </w:rPr>
              <w:t xml:space="preserve"> </w:t>
            </w:r>
            <w:r>
              <w:rPr>
                <w:rFonts w:ascii="Times New Roman" w:hAnsi="宋体"/>
                <w:szCs w:val="20"/>
              </w:rPr>
              <w:t>系数</w:t>
            </w:r>
            <w:r>
              <w:rPr>
                <w:rFonts w:ascii="Times New Roman" w:hAnsi="宋体"/>
                <w:szCs w:val="20"/>
              </w:rPr>
              <w:t xml:space="preserve"> </w:t>
            </w:r>
            <w:r w:rsidRPr="00F0439E">
              <w:rPr>
                <w:rFonts w:ascii="Times New Roman" w:hAnsi="宋体"/>
                <w:i/>
                <w:szCs w:val="20"/>
              </w:rPr>
              <w:t>p</w:t>
            </w:r>
            <w:r>
              <w:rPr>
                <w:rFonts w:ascii="Times New Roman" w:hAnsi="宋体"/>
                <w:szCs w:val="20"/>
              </w:rPr>
              <w:t>=</w:t>
            </w:r>
            <w:r w:rsidRPr="00F0439E">
              <w:rPr>
                <w:rFonts w:ascii="Times New Roman" w:hAnsi="宋体"/>
                <w:i/>
                <w:szCs w:val="20"/>
              </w:rPr>
              <w:t>r</w:t>
            </w:r>
            <w:r>
              <w:rPr>
                <w:rFonts w:ascii="Times New Roman" w:hAnsi="宋体"/>
                <w:szCs w:val="20"/>
              </w:rPr>
              <w:t>=1</w:t>
            </w:r>
            <w:r>
              <w:rPr>
                <w:rFonts w:ascii="Times New Roman" w:hAnsi="宋体"/>
                <w:szCs w:val="20"/>
              </w:rPr>
              <w:t>，</w:t>
            </w:r>
            <w:r w:rsidRPr="00F0439E">
              <w:rPr>
                <w:rFonts w:ascii="Times New Roman" w:hAnsi="宋体"/>
                <w:i/>
                <w:szCs w:val="20"/>
              </w:rPr>
              <w:t>q</w:t>
            </w:r>
            <w:r>
              <w:rPr>
                <w:rFonts w:ascii="Times New Roman" w:hAnsi="宋体"/>
                <w:szCs w:val="20"/>
              </w:rPr>
              <w:t xml:space="preserve"> =0.5</w:t>
            </w:r>
            <w:r>
              <w:rPr>
                <w:rFonts w:ascii="Times New Roman" w:hAnsi="宋体"/>
                <w:szCs w:val="20"/>
              </w:rPr>
              <w:t>。</w:t>
            </w:r>
          </w:p>
          <w:p w:rsidR="002231CB" w:rsidRDefault="00E2365D" w:rsidP="00F0439E">
            <w:pPr>
              <w:spacing w:line="264" w:lineRule="auto"/>
              <w:ind w:firstLineChars="200" w:firstLine="420"/>
              <w:rPr>
                <w:rFonts w:ascii="Times New Roman" w:hAnsi="宋体"/>
                <w:szCs w:val="20"/>
              </w:rPr>
            </w:pPr>
            <w:r>
              <w:rPr>
                <w:rFonts w:ascii="Times New Roman" w:hAnsi="宋体"/>
                <w:szCs w:val="20"/>
              </w:rPr>
              <w:t>由于正面斜轴测图的轴向伸缩系数</w:t>
            </w:r>
            <w:r>
              <w:rPr>
                <w:rFonts w:ascii="Times New Roman" w:hAnsi="宋体"/>
                <w:szCs w:val="20"/>
              </w:rPr>
              <w:t xml:space="preserve"> </w:t>
            </w:r>
            <w:r w:rsidRPr="00E267F4">
              <w:rPr>
                <w:rFonts w:ascii="Times New Roman" w:hAnsi="宋体"/>
                <w:i/>
                <w:szCs w:val="20"/>
              </w:rPr>
              <w:t>p</w:t>
            </w:r>
            <w:r>
              <w:rPr>
                <w:rFonts w:ascii="Times New Roman" w:hAnsi="宋体"/>
                <w:szCs w:val="20"/>
              </w:rPr>
              <w:t>=</w:t>
            </w:r>
            <w:r w:rsidRPr="00E267F4">
              <w:rPr>
                <w:rFonts w:ascii="Times New Roman" w:hAnsi="宋体"/>
                <w:i/>
                <w:szCs w:val="20"/>
              </w:rPr>
              <w:t>r</w:t>
            </w:r>
            <w:r>
              <w:rPr>
                <w:rFonts w:ascii="Times New Roman" w:hAnsi="宋体"/>
                <w:szCs w:val="20"/>
              </w:rPr>
              <w:t>=1</w:t>
            </w:r>
            <w:r>
              <w:rPr>
                <w:rFonts w:ascii="Times New Roman" w:hAnsi="宋体"/>
                <w:szCs w:val="20"/>
              </w:rPr>
              <w:t>，轴间角</w:t>
            </w:r>
            <w:r>
              <w:rPr>
                <w:rFonts w:ascii="Times New Roman" w:hAnsi="宋体"/>
                <w:szCs w:val="20"/>
              </w:rPr>
              <w:t xml:space="preserve"> </w:t>
            </w:r>
            <w:r w:rsidR="00E267F4">
              <w:rPr>
                <w:rFonts w:ascii="Times New Roman" w:hAnsi="宋体"/>
                <w:szCs w:val="20"/>
              </w:rPr>
              <w:t>∠</w:t>
            </w:r>
            <w:r w:rsidRPr="00E267F4">
              <w:rPr>
                <w:rFonts w:ascii="Times New Roman" w:hAnsi="宋体"/>
                <w:i/>
                <w:szCs w:val="20"/>
              </w:rPr>
              <w:t>Z</w:t>
            </w:r>
            <w:r w:rsidR="00E267F4" w:rsidRPr="00E267F4">
              <w:rPr>
                <w:rFonts w:ascii="Times New Roman" w:hAnsi="宋体"/>
                <w:szCs w:val="20"/>
                <w:vertAlign w:val="subscript"/>
              </w:rPr>
              <w:t>1</w:t>
            </w:r>
            <w:r w:rsidRPr="00E267F4">
              <w:rPr>
                <w:rFonts w:ascii="Times New Roman" w:hAnsi="宋体"/>
                <w:i/>
                <w:szCs w:val="20"/>
              </w:rPr>
              <w:t>O</w:t>
            </w:r>
            <w:r w:rsidR="00E267F4" w:rsidRPr="00E267F4">
              <w:rPr>
                <w:rFonts w:ascii="Times New Roman" w:hAnsi="宋体"/>
                <w:szCs w:val="20"/>
                <w:vertAlign w:val="subscript"/>
              </w:rPr>
              <w:t>1</w:t>
            </w:r>
            <w:r w:rsidR="00E267F4" w:rsidRPr="00E267F4">
              <w:rPr>
                <w:rFonts w:ascii="Times New Roman" w:hAnsi="宋体"/>
                <w:i/>
                <w:szCs w:val="20"/>
              </w:rPr>
              <w:t>X</w:t>
            </w:r>
            <w:r w:rsidRPr="00E267F4">
              <w:rPr>
                <w:rFonts w:ascii="Times New Roman" w:hAnsi="宋体"/>
                <w:szCs w:val="20"/>
                <w:vertAlign w:val="subscript"/>
              </w:rPr>
              <w:t>1</w:t>
            </w:r>
            <w:r>
              <w:rPr>
                <w:rFonts w:ascii="Times New Roman" w:hAnsi="宋体"/>
                <w:szCs w:val="20"/>
              </w:rPr>
              <w:t xml:space="preserve"> =</w:t>
            </w:r>
            <w:r w:rsidR="00E267F4">
              <w:rPr>
                <w:rFonts w:ascii="Times New Roman" w:hAnsi="宋体"/>
                <w:szCs w:val="20"/>
              </w:rPr>
              <w:t>90</w:t>
            </w:r>
            <w:r>
              <w:rPr>
                <w:rFonts w:ascii="Times New Roman" w:hAnsi="宋体"/>
                <w:szCs w:val="20"/>
              </w:rPr>
              <w:t>°，所以，在正面斜轴测图中，形体的正立面不发生变形。</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 xml:space="preserve">2. </w:t>
            </w:r>
            <w:r>
              <w:rPr>
                <w:rFonts w:ascii="Times New Roman" w:hAnsi="宋体"/>
                <w:b/>
                <w:bCs/>
                <w:szCs w:val="20"/>
              </w:rPr>
              <w:t>水平斜轴测图</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投影方向与轴测投影面倾斜，空间形体的底面平行于水平面，并且以水平面作为轴测投影面时，这样得到的轴测图称为水平斜轴测图，如图</w:t>
            </w:r>
            <w:r>
              <w:rPr>
                <w:rFonts w:ascii="Times New Roman" w:hAnsi="宋体"/>
                <w:szCs w:val="20"/>
              </w:rPr>
              <w:t xml:space="preserve"> 4-6 </w:t>
            </w:r>
            <w:r>
              <w:rPr>
                <w:rFonts w:ascii="Times New Roman" w:hAnsi="宋体"/>
                <w:szCs w:val="20"/>
              </w:rPr>
              <w:t>所示。</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9650" cy="1448435"/>
                  <wp:effectExtent l="0" t="0" r="1270" b="14605"/>
                  <wp:docPr id="5" name="图片 5" descr="1706606673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6606673478"/>
                          <pic:cNvPicPr>
                            <a:picLocks noChangeAspect="1"/>
                          </pic:cNvPicPr>
                        </pic:nvPicPr>
                        <pic:blipFill>
                          <a:blip r:embed="rId9"/>
                          <a:stretch>
                            <a:fillRect/>
                          </a:stretch>
                        </pic:blipFill>
                        <pic:spPr>
                          <a:xfrm>
                            <a:off x="0" y="0"/>
                            <a:ext cx="3549650" cy="1448435"/>
                          </a:xfrm>
                          <a:prstGeom prst="rect">
                            <a:avLst/>
                          </a:prstGeom>
                        </pic:spPr>
                      </pic:pic>
                    </a:graphicData>
                  </a:graphic>
                </wp:inline>
              </w:drawing>
            </w:r>
          </w:p>
          <w:p w:rsidR="002231CB" w:rsidRDefault="00E2365D" w:rsidP="00E267F4">
            <w:pPr>
              <w:spacing w:line="264" w:lineRule="auto"/>
              <w:ind w:left="-6" w:firstLineChars="200" w:firstLine="420"/>
              <w:rPr>
                <w:rFonts w:ascii="Times New Roman" w:hAnsi="宋体"/>
                <w:szCs w:val="20"/>
              </w:rPr>
            </w:pPr>
            <w:r>
              <w:rPr>
                <w:rFonts w:ascii="Times New Roman" w:hAnsi="宋体"/>
                <w:szCs w:val="20"/>
              </w:rPr>
              <w:t>水平斜轴测图中，由于空间形体的坐标轴</w:t>
            </w:r>
            <w:r>
              <w:rPr>
                <w:rFonts w:ascii="Times New Roman" w:hAnsi="宋体"/>
                <w:szCs w:val="20"/>
              </w:rPr>
              <w:t xml:space="preserve"> </w:t>
            </w:r>
            <w:r w:rsidRPr="00E267F4">
              <w:rPr>
                <w:rFonts w:ascii="Times New Roman" w:hAnsi="宋体"/>
                <w:i/>
                <w:szCs w:val="20"/>
              </w:rPr>
              <w:t>OX</w:t>
            </w:r>
            <w:r>
              <w:rPr>
                <w:rFonts w:ascii="Times New Roman" w:hAnsi="宋体"/>
                <w:szCs w:val="20"/>
              </w:rPr>
              <w:t xml:space="preserve"> </w:t>
            </w:r>
            <w:r>
              <w:rPr>
                <w:rFonts w:ascii="Times New Roman" w:hAnsi="宋体"/>
                <w:szCs w:val="20"/>
              </w:rPr>
              <w:t>和</w:t>
            </w:r>
            <w:r>
              <w:rPr>
                <w:rFonts w:ascii="Times New Roman" w:hAnsi="宋体"/>
                <w:szCs w:val="20"/>
              </w:rPr>
              <w:t xml:space="preserve"> </w:t>
            </w:r>
            <w:r w:rsidRPr="00E267F4">
              <w:rPr>
                <w:rFonts w:ascii="Times New Roman" w:hAnsi="宋体"/>
                <w:i/>
                <w:szCs w:val="20"/>
              </w:rPr>
              <w:t>OY</w:t>
            </w:r>
            <w:r>
              <w:rPr>
                <w:rFonts w:ascii="Times New Roman" w:hAnsi="宋体"/>
                <w:szCs w:val="20"/>
              </w:rPr>
              <w:t xml:space="preserve"> </w:t>
            </w:r>
            <w:r>
              <w:rPr>
                <w:rFonts w:ascii="Times New Roman" w:hAnsi="宋体"/>
                <w:szCs w:val="20"/>
              </w:rPr>
              <w:t>平行于轴测投影面，其投影未发生变形，故</w:t>
            </w:r>
            <w:r>
              <w:rPr>
                <w:rFonts w:ascii="Times New Roman" w:hAnsi="宋体"/>
                <w:szCs w:val="20"/>
              </w:rPr>
              <w:t xml:space="preserve"> </w:t>
            </w:r>
            <w:r w:rsidRPr="00E267F4">
              <w:rPr>
                <w:rFonts w:ascii="Times New Roman" w:hAnsi="宋体"/>
                <w:i/>
                <w:szCs w:val="20"/>
              </w:rPr>
              <w:t>p</w:t>
            </w:r>
            <w:r>
              <w:rPr>
                <w:rFonts w:ascii="Times New Roman" w:hAnsi="宋体"/>
                <w:szCs w:val="20"/>
              </w:rPr>
              <w:t>=</w:t>
            </w:r>
            <w:r w:rsidRPr="00E267F4">
              <w:rPr>
                <w:rFonts w:ascii="Times New Roman" w:hAnsi="宋体"/>
                <w:i/>
                <w:szCs w:val="20"/>
              </w:rPr>
              <w:t>q</w:t>
            </w:r>
            <w:r>
              <w:rPr>
                <w:rFonts w:ascii="Times New Roman" w:hAnsi="宋体"/>
                <w:szCs w:val="20"/>
              </w:rPr>
              <w:t xml:space="preserve">=1 </w:t>
            </w:r>
            <w:r>
              <w:rPr>
                <w:rFonts w:ascii="Times New Roman" w:hAnsi="宋体"/>
                <w:szCs w:val="20"/>
              </w:rPr>
              <w:t>且轴间角为</w:t>
            </w:r>
            <w:r>
              <w:rPr>
                <w:rFonts w:ascii="Times New Roman" w:hAnsi="宋体"/>
                <w:szCs w:val="20"/>
              </w:rPr>
              <w:t xml:space="preserve"> 90</w:t>
            </w:r>
            <w:r>
              <w:rPr>
                <w:rFonts w:ascii="Times New Roman" w:hAnsi="宋体"/>
                <w:szCs w:val="20"/>
              </w:rPr>
              <w:t>°；而坐标轴</w:t>
            </w:r>
            <w:r>
              <w:rPr>
                <w:rFonts w:ascii="Times New Roman" w:hAnsi="宋体"/>
                <w:szCs w:val="20"/>
              </w:rPr>
              <w:t xml:space="preserve"> </w:t>
            </w:r>
            <w:r w:rsidRPr="00E267F4">
              <w:rPr>
                <w:rFonts w:ascii="Times New Roman" w:hAnsi="宋体"/>
                <w:i/>
                <w:szCs w:val="20"/>
              </w:rPr>
              <w:t xml:space="preserve">OZ </w:t>
            </w:r>
            <w:r>
              <w:rPr>
                <w:rFonts w:ascii="Times New Roman" w:hAnsi="宋体"/>
                <w:szCs w:val="20"/>
              </w:rPr>
              <w:t>与轴测投影面垂直，投影方向却是倾斜的，</w:t>
            </w:r>
            <w:proofErr w:type="gramStart"/>
            <w:r>
              <w:rPr>
                <w:rFonts w:ascii="Times New Roman" w:hAnsi="宋体"/>
                <w:szCs w:val="20"/>
              </w:rPr>
              <w:t>则轴测轴</w:t>
            </w:r>
            <w:proofErr w:type="gramEnd"/>
            <w:r w:rsidRPr="00E267F4">
              <w:rPr>
                <w:rFonts w:ascii="Times New Roman" w:hAnsi="宋体"/>
                <w:i/>
                <w:szCs w:val="20"/>
              </w:rPr>
              <w:t>O</w:t>
            </w:r>
            <w:r w:rsidR="00E267F4" w:rsidRPr="00E267F4">
              <w:rPr>
                <w:rFonts w:ascii="Times New Roman" w:hAnsi="宋体"/>
                <w:szCs w:val="20"/>
                <w:vertAlign w:val="subscript"/>
              </w:rPr>
              <w:t>1</w:t>
            </w:r>
            <w:r w:rsidRPr="00E267F4">
              <w:rPr>
                <w:rFonts w:ascii="Times New Roman" w:hAnsi="宋体"/>
                <w:i/>
                <w:szCs w:val="20"/>
                <w:vertAlign w:val="subscript"/>
              </w:rPr>
              <w:t xml:space="preserve"> </w:t>
            </w:r>
            <w:r w:rsidRPr="00E267F4">
              <w:rPr>
                <w:rFonts w:ascii="Times New Roman" w:hAnsi="宋体"/>
                <w:i/>
                <w:szCs w:val="20"/>
              </w:rPr>
              <w:t>Z</w:t>
            </w:r>
            <w:r w:rsidR="00E267F4" w:rsidRPr="00E267F4">
              <w:rPr>
                <w:rFonts w:ascii="Times New Roman" w:hAnsi="宋体"/>
                <w:szCs w:val="20"/>
                <w:vertAlign w:val="subscript"/>
              </w:rPr>
              <w:t>1</w:t>
            </w:r>
            <w:r>
              <w:rPr>
                <w:rFonts w:ascii="Times New Roman" w:hAnsi="宋体"/>
                <w:szCs w:val="20"/>
              </w:rPr>
              <w:t xml:space="preserve"> </w:t>
            </w:r>
            <w:r>
              <w:rPr>
                <w:rFonts w:ascii="Times New Roman" w:hAnsi="宋体"/>
                <w:szCs w:val="20"/>
              </w:rPr>
              <w:t>是一条倾斜线，轴向伸缩系数</w:t>
            </w:r>
            <w:r>
              <w:rPr>
                <w:rFonts w:ascii="Times New Roman" w:hAnsi="宋体"/>
                <w:szCs w:val="20"/>
              </w:rPr>
              <w:t xml:space="preserve"> </w:t>
            </w:r>
            <w:r w:rsidRPr="00E267F4">
              <w:rPr>
                <w:rFonts w:ascii="Times New Roman" w:hAnsi="宋体"/>
                <w:i/>
                <w:szCs w:val="20"/>
              </w:rPr>
              <w:t xml:space="preserve">r </w:t>
            </w:r>
            <w:r>
              <w:rPr>
                <w:rFonts w:ascii="Times New Roman" w:hAnsi="宋体"/>
                <w:szCs w:val="20"/>
              </w:rPr>
              <w:t>小于</w:t>
            </w:r>
            <w:r>
              <w:rPr>
                <w:rFonts w:ascii="Times New Roman" w:hAnsi="宋体"/>
                <w:szCs w:val="20"/>
              </w:rPr>
              <w:t xml:space="preserve"> 1</w:t>
            </w:r>
            <w:r>
              <w:rPr>
                <w:rFonts w:ascii="Times New Roman" w:hAnsi="宋体"/>
                <w:szCs w:val="20"/>
              </w:rPr>
              <w:t>。为了方便作图，选定</w:t>
            </w:r>
            <w:r>
              <w:rPr>
                <w:rFonts w:ascii="Times New Roman" w:hAnsi="宋体"/>
                <w:szCs w:val="20"/>
              </w:rPr>
              <w:t xml:space="preserve"> </w:t>
            </w:r>
            <w:r w:rsidRPr="00E267F4">
              <w:rPr>
                <w:rFonts w:ascii="Times New Roman" w:hAnsi="宋体"/>
                <w:i/>
                <w:szCs w:val="20"/>
              </w:rPr>
              <w:t>r</w:t>
            </w:r>
            <w:r>
              <w:rPr>
                <w:rFonts w:ascii="Times New Roman" w:hAnsi="宋体"/>
                <w:szCs w:val="20"/>
              </w:rPr>
              <w:t xml:space="preserve"> =1</w:t>
            </w:r>
            <w:r>
              <w:rPr>
                <w:rFonts w:ascii="Times New Roman" w:hAnsi="宋体"/>
                <w:szCs w:val="20"/>
              </w:rPr>
              <w:t>，其方向如图</w:t>
            </w:r>
            <w:r>
              <w:rPr>
                <w:rFonts w:ascii="Times New Roman" w:hAnsi="宋体"/>
                <w:szCs w:val="20"/>
              </w:rPr>
              <w:t xml:space="preserve"> 4-6</w:t>
            </w:r>
            <w:r>
              <w:rPr>
                <w:rFonts w:ascii="Times New Roman" w:hAnsi="宋体"/>
                <w:szCs w:val="20"/>
              </w:rPr>
              <w:t>（</w:t>
            </w:r>
            <w:r>
              <w:rPr>
                <w:rFonts w:ascii="Times New Roman" w:hAnsi="宋体"/>
                <w:szCs w:val="20"/>
              </w:rPr>
              <w:t>a</w:t>
            </w:r>
            <w:r>
              <w:rPr>
                <w:rFonts w:ascii="Times New Roman" w:hAnsi="宋体"/>
                <w:szCs w:val="20"/>
              </w:rPr>
              <w:t>）所示，习惯上常取</w:t>
            </w:r>
            <w:r w:rsidRPr="00890AE7">
              <w:rPr>
                <w:rFonts w:ascii="Times New Roman" w:hAnsi="宋体"/>
                <w:i/>
                <w:szCs w:val="20"/>
              </w:rPr>
              <w:t>O</w:t>
            </w:r>
            <w:r w:rsidR="00890AE7" w:rsidRPr="00890AE7">
              <w:rPr>
                <w:rFonts w:ascii="Times New Roman" w:hAnsi="宋体"/>
                <w:szCs w:val="20"/>
                <w:vertAlign w:val="subscript"/>
              </w:rPr>
              <w:t>1</w:t>
            </w:r>
            <w:r w:rsidRPr="00890AE7">
              <w:rPr>
                <w:rFonts w:ascii="Times New Roman" w:hAnsi="宋体"/>
                <w:i/>
                <w:szCs w:val="20"/>
              </w:rPr>
              <w:t xml:space="preserve"> Z</w:t>
            </w:r>
            <w:r>
              <w:rPr>
                <w:rFonts w:ascii="Times New Roman" w:hAnsi="宋体"/>
                <w:szCs w:val="20"/>
              </w:rPr>
              <w:t xml:space="preserve"> </w:t>
            </w:r>
            <w:r w:rsidRPr="00890AE7">
              <w:rPr>
                <w:rFonts w:ascii="Times New Roman" w:hAnsi="宋体"/>
                <w:szCs w:val="20"/>
                <w:vertAlign w:val="subscript"/>
              </w:rPr>
              <w:t>1</w:t>
            </w:r>
            <w:r>
              <w:rPr>
                <w:rFonts w:ascii="Times New Roman" w:hAnsi="宋体"/>
                <w:szCs w:val="20"/>
              </w:rPr>
              <w:t xml:space="preserve"> </w:t>
            </w:r>
            <w:r>
              <w:rPr>
                <w:rFonts w:ascii="Times New Roman" w:hAnsi="宋体"/>
                <w:szCs w:val="20"/>
              </w:rPr>
              <w:t>轴铅直向上，而将</w:t>
            </w:r>
            <w:r w:rsidRPr="00890AE7">
              <w:rPr>
                <w:rFonts w:ascii="Times New Roman" w:hAnsi="宋体"/>
                <w:i/>
                <w:szCs w:val="20"/>
              </w:rPr>
              <w:t>O</w:t>
            </w:r>
            <w:r w:rsidR="00890AE7" w:rsidRPr="00890AE7">
              <w:rPr>
                <w:rFonts w:ascii="Times New Roman" w:hAnsi="宋体"/>
                <w:szCs w:val="20"/>
                <w:vertAlign w:val="subscript"/>
              </w:rPr>
              <w:t>1</w:t>
            </w:r>
            <w:r w:rsidR="00890AE7">
              <w:rPr>
                <w:rFonts w:ascii="Times New Roman" w:hAnsi="宋体"/>
                <w:szCs w:val="20"/>
              </w:rPr>
              <w:t xml:space="preserve"> </w:t>
            </w:r>
            <w:r w:rsidRPr="00890AE7">
              <w:rPr>
                <w:rFonts w:ascii="Times New Roman" w:hAnsi="宋体"/>
                <w:i/>
                <w:szCs w:val="20"/>
              </w:rPr>
              <w:t>X</w:t>
            </w:r>
            <w:r w:rsidR="00890AE7" w:rsidRPr="00890AE7">
              <w:rPr>
                <w:rFonts w:ascii="Times New Roman" w:hAnsi="宋体"/>
                <w:szCs w:val="20"/>
                <w:vertAlign w:val="subscript"/>
              </w:rPr>
              <w:t>1</w:t>
            </w:r>
            <w:r>
              <w:rPr>
                <w:rFonts w:ascii="Times New Roman" w:hAnsi="宋体"/>
                <w:szCs w:val="20"/>
              </w:rPr>
              <w:t xml:space="preserve"> </w:t>
            </w:r>
            <w:r>
              <w:rPr>
                <w:rFonts w:ascii="Times New Roman" w:hAnsi="宋体"/>
                <w:szCs w:val="20"/>
              </w:rPr>
              <w:t>与</w:t>
            </w:r>
            <w:r w:rsidRPr="00890AE7">
              <w:rPr>
                <w:rFonts w:ascii="Times New Roman" w:hAnsi="宋体"/>
                <w:i/>
                <w:szCs w:val="20"/>
              </w:rPr>
              <w:t>O</w:t>
            </w:r>
            <w:r>
              <w:rPr>
                <w:rFonts w:ascii="Times New Roman" w:hAnsi="宋体"/>
                <w:szCs w:val="20"/>
              </w:rPr>
              <w:t xml:space="preserve"> </w:t>
            </w:r>
            <w:r w:rsidR="00890AE7" w:rsidRPr="00890AE7">
              <w:rPr>
                <w:rFonts w:ascii="Times New Roman" w:hAnsi="宋体"/>
                <w:szCs w:val="20"/>
                <w:vertAlign w:val="subscript"/>
              </w:rPr>
              <w:t>1</w:t>
            </w:r>
            <w:r w:rsidRPr="00890AE7">
              <w:rPr>
                <w:rFonts w:ascii="Times New Roman" w:hAnsi="宋体"/>
                <w:i/>
                <w:szCs w:val="20"/>
              </w:rPr>
              <w:t>Y</w:t>
            </w:r>
            <w:r>
              <w:rPr>
                <w:rFonts w:ascii="Times New Roman" w:hAnsi="宋体"/>
                <w:szCs w:val="20"/>
              </w:rPr>
              <w:t xml:space="preserve"> </w:t>
            </w:r>
            <w:r w:rsidRPr="00890AE7">
              <w:rPr>
                <w:rFonts w:ascii="Times New Roman" w:hAnsi="宋体"/>
                <w:szCs w:val="20"/>
                <w:vertAlign w:val="subscript"/>
              </w:rPr>
              <w:t>1</w:t>
            </w:r>
            <w:r>
              <w:rPr>
                <w:rFonts w:ascii="Times New Roman" w:hAnsi="宋体"/>
                <w:szCs w:val="20"/>
              </w:rPr>
              <w:t xml:space="preserve"> </w:t>
            </w:r>
            <w:r>
              <w:rPr>
                <w:rFonts w:ascii="Times New Roman" w:hAnsi="宋体"/>
                <w:szCs w:val="20"/>
              </w:rPr>
              <w:t>相应偏转一个角度，如图</w:t>
            </w:r>
            <w:r>
              <w:rPr>
                <w:rFonts w:ascii="Times New Roman" w:hAnsi="宋体"/>
                <w:szCs w:val="20"/>
              </w:rPr>
              <w:t xml:space="preserve"> 4-6</w:t>
            </w:r>
            <w:r>
              <w:rPr>
                <w:rFonts w:ascii="Times New Roman" w:hAnsi="宋体"/>
                <w:szCs w:val="20"/>
              </w:rPr>
              <w:t>（</w:t>
            </w:r>
            <w:r>
              <w:rPr>
                <w:rFonts w:ascii="Times New Roman" w:hAnsi="宋体"/>
                <w:szCs w:val="20"/>
              </w:rPr>
              <w:t>b</w:t>
            </w:r>
            <w:r>
              <w:rPr>
                <w:rFonts w:ascii="Times New Roman" w:hAnsi="宋体"/>
                <w:szCs w:val="20"/>
              </w:rPr>
              <w:t>）所示。</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三、轴测投影图的选择</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轴测投影图的种类丰富，在建筑装饰工程制图中，究竟采用哪一种轴测图较为方便，要根据具体的立体形状确定。选择轴测投影图的目的是直观形象地表示物体的形状和构造。</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（一）轴测图种类的选择</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lastRenderedPageBreak/>
              <w:t>轴测图种类的选择应遵循下列原则：</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）作图方便原则。对于同一个形体，选用轴测图的种类不同，其作图的复杂程度也不相同。对于一般的形体而言，由于正等测图的轴向伸缩系数相同，并且等于</w:t>
            </w:r>
            <w:r>
              <w:rPr>
                <w:rFonts w:ascii="Times New Roman" w:hAnsi="宋体"/>
                <w:szCs w:val="20"/>
              </w:rPr>
              <w:t xml:space="preserve"> 1</w:t>
            </w:r>
            <w:r>
              <w:rPr>
                <w:rFonts w:ascii="Times New Roman" w:hAnsi="宋体"/>
                <w:szCs w:val="20"/>
              </w:rPr>
              <w:t>，轴间角也相同，作图较容易。但对于一些正面形状较复杂或宽度相等的形体，由于正面斜轴测图的正立面不发生变形，</w:t>
            </w:r>
            <w:proofErr w:type="gramStart"/>
            <w:r>
              <w:rPr>
                <w:rFonts w:ascii="Times New Roman" w:hAnsi="宋体"/>
                <w:szCs w:val="20"/>
              </w:rPr>
              <w:t>故作图较</w:t>
            </w:r>
            <w:proofErr w:type="gramEnd"/>
            <w:r>
              <w:rPr>
                <w:rFonts w:ascii="Times New Roman" w:hAnsi="宋体"/>
                <w:szCs w:val="20"/>
              </w:rPr>
              <w:t>容易，如图</w:t>
            </w:r>
            <w:r>
              <w:rPr>
                <w:rFonts w:ascii="Times New Roman" w:hAnsi="宋体"/>
                <w:szCs w:val="20"/>
              </w:rPr>
              <w:t xml:space="preserve"> 4-7 </w:t>
            </w:r>
            <w:r>
              <w:rPr>
                <w:rFonts w:ascii="Times New Roman" w:hAnsi="宋体"/>
                <w:szCs w:val="20"/>
              </w:rPr>
              <w:t>所示。</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7745" cy="1320800"/>
                  <wp:effectExtent l="0" t="0" r="3175" b="5080"/>
                  <wp:docPr id="6" name="图片 6" descr="1706606704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6606704503"/>
                          <pic:cNvPicPr>
                            <a:picLocks noChangeAspect="1"/>
                          </pic:cNvPicPr>
                        </pic:nvPicPr>
                        <pic:blipFill>
                          <a:blip r:embed="rId10"/>
                          <a:stretch>
                            <a:fillRect/>
                          </a:stretch>
                        </pic:blipFill>
                        <pic:spPr>
                          <a:xfrm>
                            <a:off x="0" y="0"/>
                            <a:ext cx="3547745" cy="1320800"/>
                          </a:xfrm>
                          <a:prstGeom prst="rect">
                            <a:avLst/>
                          </a:prstGeom>
                        </pic:spPr>
                      </pic:pic>
                    </a:graphicData>
                  </a:graphic>
                </wp:inline>
              </w:drawing>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）减少遮挡原则。对于一些内部有孔洞的形体，选择的轴测投影图应更能充分地表现形体的线与面，立体感鲜明、强烈。如果是前后穿孔的形体，应选择正面斜轴测图，如果是上下穿孔的形体，应选择正等测图。</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）避免转角处的交线投影成一条直线。如图</w:t>
            </w:r>
            <w:r>
              <w:rPr>
                <w:rFonts w:ascii="Times New Roman" w:hAnsi="宋体"/>
                <w:szCs w:val="20"/>
              </w:rPr>
              <w:t xml:space="preserve"> 4-8</w:t>
            </w:r>
            <w:r>
              <w:rPr>
                <w:rFonts w:ascii="Times New Roman" w:hAnsi="宋体"/>
                <w:szCs w:val="20"/>
              </w:rPr>
              <w:t>（</w:t>
            </w:r>
            <w:r>
              <w:rPr>
                <w:rFonts w:ascii="Times New Roman" w:hAnsi="宋体"/>
                <w:szCs w:val="20"/>
              </w:rPr>
              <w:t>b</w:t>
            </w:r>
            <w:r>
              <w:rPr>
                <w:rFonts w:ascii="Times New Roman" w:hAnsi="宋体"/>
                <w:szCs w:val="20"/>
              </w:rPr>
              <w:t>）所示，基础的转角处交线，恰好位于与</w:t>
            </w:r>
            <w:r>
              <w:rPr>
                <w:rFonts w:ascii="Times New Roman" w:hAnsi="宋体"/>
                <w:szCs w:val="20"/>
              </w:rPr>
              <w:t xml:space="preserve"> </w:t>
            </w:r>
            <w:r w:rsidRPr="00C22E63">
              <w:rPr>
                <w:rFonts w:ascii="Times New Roman" w:hAnsi="宋体"/>
                <w:i/>
                <w:szCs w:val="20"/>
              </w:rPr>
              <w:t>V</w:t>
            </w:r>
            <w:r>
              <w:rPr>
                <w:rFonts w:ascii="Times New Roman" w:hAnsi="宋体"/>
                <w:szCs w:val="20"/>
              </w:rPr>
              <w:t xml:space="preserve"> </w:t>
            </w:r>
            <w:r>
              <w:rPr>
                <w:rFonts w:ascii="Times New Roman" w:hAnsi="宋体"/>
                <w:szCs w:val="20"/>
              </w:rPr>
              <w:t>面成</w:t>
            </w:r>
            <w:r>
              <w:rPr>
                <w:rFonts w:ascii="Times New Roman" w:hAnsi="宋体"/>
                <w:szCs w:val="20"/>
              </w:rPr>
              <w:t xml:space="preserve"> 45</w:t>
            </w:r>
            <w:r>
              <w:rPr>
                <w:rFonts w:ascii="Times New Roman" w:hAnsi="宋体"/>
                <w:szCs w:val="20"/>
              </w:rPr>
              <w:t>°倾角的铅垂面上，这个平面与正等测图的投影方向平行，结果转角处的交线在正等测图上投影成一条直线。为避免这种情况发生，应选择图</w:t>
            </w:r>
            <w:r>
              <w:rPr>
                <w:rFonts w:ascii="Times New Roman" w:hAnsi="宋体"/>
                <w:szCs w:val="20"/>
              </w:rPr>
              <w:t xml:space="preserve"> 4-8</w:t>
            </w:r>
            <w:r>
              <w:rPr>
                <w:rFonts w:ascii="Times New Roman" w:hAnsi="宋体"/>
                <w:szCs w:val="20"/>
              </w:rPr>
              <w:t>（</w:t>
            </w:r>
            <w:r>
              <w:rPr>
                <w:rFonts w:ascii="Times New Roman" w:hAnsi="宋体"/>
                <w:szCs w:val="20"/>
              </w:rPr>
              <w:t>c</w:t>
            </w:r>
            <w:r>
              <w:rPr>
                <w:rFonts w:ascii="Times New Roman" w:hAnsi="宋体"/>
                <w:szCs w:val="20"/>
              </w:rPr>
              <w:t>）所示的投影方法。</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7745" cy="1948180"/>
                  <wp:effectExtent l="0" t="0" r="3175" b="2540"/>
                  <wp:docPr id="7" name="图片 7" descr="1706606723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6606723535"/>
                          <pic:cNvPicPr>
                            <a:picLocks noChangeAspect="1"/>
                          </pic:cNvPicPr>
                        </pic:nvPicPr>
                        <pic:blipFill>
                          <a:blip r:embed="rId11"/>
                          <a:stretch>
                            <a:fillRect/>
                          </a:stretch>
                        </pic:blipFill>
                        <pic:spPr>
                          <a:xfrm>
                            <a:off x="0" y="0"/>
                            <a:ext cx="3547745" cy="1948180"/>
                          </a:xfrm>
                          <a:prstGeom prst="rect">
                            <a:avLst/>
                          </a:prstGeom>
                        </pic:spPr>
                      </pic:pic>
                    </a:graphicData>
                  </a:graphic>
                </wp:inline>
              </w:drawing>
            </w:r>
          </w:p>
          <w:p w:rsidR="002231CB" w:rsidRDefault="00E2365D">
            <w:pPr>
              <w:spacing w:line="264" w:lineRule="auto"/>
              <w:ind w:left="-6" w:firstLineChars="200" w:firstLine="420"/>
              <w:rPr>
                <w:rFonts w:ascii="Times New Roman" w:hAnsi="宋体"/>
                <w:szCs w:val="20"/>
              </w:rPr>
            </w:pPr>
            <w:r>
              <w:rPr>
                <w:rFonts w:ascii="Times New Roman" w:hAnsi="宋体"/>
                <w:szCs w:val="20"/>
              </w:rPr>
              <w:t>总之，在实际建筑装饰工程制图中，应因地制宜，根据所要表达的内容选择适宜的轴测投影图，具体考虑以下几点。</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）形体三个方向及表面</w:t>
            </w:r>
            <w:proofErr w:type="gramStart"/>
            <w:r>
              <w:rPr>
                <w:rFonts w:ascii="Times New Roman" w:hAnsi="宋体"/>
                <w:szCs w:val="20"/>
              </w:rPr>
              <w:t>交接较</w:t>
            </w:r>
            <w:proofErr w:type="gramEnd"/>
            <w:r>
              <w:rPr>
                <w:rFonts w:ascii="Times New Roman" w:hAnsi="宋体"/>
                <w:szCs w:val="20"/>
              </w:rPr>
              <w:t>复杂时，宜选用正等测图，但遇形体的棱面及棱线与轴测投影面成</w:t>
            </w:r>
            <w:r>
              <w:rPr>
                <w:rFonts w:ascii="Times New Roman" w:hAnsi="宋体"/>
                <w:szCs w:val="20"/>
              </w:rPr>
              <w:t xml:space="preserve"> 45</w:t>
            </w:r>
            <w:r>
              <w:rPr>
                <w:rFonts w:ascii="Times New Roman" w:hAnsi="宋体"/>
                <w:szCs w:val="20"/>
              </w:rPr>
              <w:t>°夹角时，则不宜选用正等测图，而应选用正二测图较好。</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）正二测图立体感强，但作图较烦琐，故常用于画平面立体。</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w:t>
            </w:r>
            <w:proofErr w:type="gramStart"/>
            <w:r>
              <w:rPr>
                <w:rFonts w:ascii="Times New Roman" w:hAnsi="宋体"/>
                <w:szCs w:val="20"/>
              </w:rPr>
              <w:t>斜二测图</w:t>
            </w:r>
            <w:proofErr w:type="gramEnd"/>
            <w:r>
              <w:rPr>
                <w:rFonts w:ascii="Times New Roman" w:hAnsi="宋体"/>
                <w:szCs w:val="20"/>
              </w:rPr>
              <w:t>能反映一个方向平面的实形，并且作图方便，故适合于画</w:t>
            </w:r>
            <w:proofErr w:type="gramStart"/>
            <w:r>
              <w:rPr>
                <w:rFonts w:ascii="Times New Roman" w:hAnsi="宋体"/>
                <w:szCs w:val="20"/>
              </w:rPr>
              <w:t>单向有</w:t>
            </w:r>
            <w:proofErr w:type="gramEnd"/>
            <w:r>
              <w:rPr>
                <w:rFonts w:ascii="Times New Roman" w:hAnsi="宋体"/>
                <w:szCs w:val="20"/>
              </w:rPr>
              <w:t>圆或端面特征较复杂的形体。</w:t>
            </w:r>
            <w:proofErr w:type="gramStart"/>
            <w:r>
              <w:rPr>
                <w:rFonts w:ascii="Times New Roman" w:hAnsi="宋体"/>
                <w:szCs w:val="20"/>
              </w:rPr>
              <w:t>水平斜二</w:t>
            </w:r>
            <w:r>
              <w:rPr>
                <w:rFonts w:ascii="Times New Roman" w:hAnsi="宋体"/>
                <w:szCs w:val="20"/>
              </w:rPr>
              <w:lastRenderedPageBreak/>
              <w:t>测图</w:t>
            </w:r>
            <w:proofErr w:type="gramEnd"/>
            <w:r>
              <w:rPr>
                <w:rFonts w:ascii="Times New Roman" w:hAnsi="宋体"/>
                <w:szCs w:val="20"/>
              </w:rPr>
              <w:t>常用于建筑制图中绘制建筑单体或小区规划的鸟瞰图等。</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（二）投影方向的选择</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作形体轴测图时，投影方向选择不当，其轴测投影图的直观效果将受到影响。作形体轴测图时，常用的投影方向见表</w:t>
            </w:r>
            <w:r>
              <w:rPr>
                <w:rFonts w:ascii="Times New Roman" w:hAnsi="宋体"/>
                <w:szCs w:val="20"/>
              </w:rPr>
              <w:t xml:space="preserve"> 4-1</w:t>
            </w:r>
            <w:r>
              <w:rPr>
                <w:rFonts w:ascii="Times New Roman" w:hAnsi="宋体"/>
                <w:szCs w:val="20"/>
              </w:rPr>
              <w:t>。</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6475" cy="2763520"/>
                  <wp:effectExtent l="0" t="0" r="4445" b="10160"/>
                  <wp:docPr id="9" name="图片 9" descr="1706606767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6606767084"/>
                          <pic:cNvPicPr>
                            <a:picLocks noChangeAspect="1"/>
                          </pic:cNvPicPr>
                        </pic:nvPicPr>
                        <pic:blipFill>
                          <a:blip r:embed="rId12"/>
                          <a:stretch>
                            <a:fillRect/>
                          </a:stretch>
                        </pic:blipFill>
                        <pic:spPr>
                          <a:xfrm>
                            <a:off x="0" y="0"/>
                            <a:ext cx="3546475" cy="2763520"/>
                          </a:xfrm>
                          <a:prstGeom prst="rect">
                            <a:avLst/>
                          </a:prstGeom>
                        </pic:spPr>
                      </pic:pic>
                    </a:graphicData>
                  </a:graphic>
                </wp:inline>
              </w:drawing>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7745" cy="1177290"/>
                  <wp:effectExtent l="0" t="0" r="3175" b="11430"/>
                  <wp:docPr id="10" name="图片 10" descr="17066069019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6606901918(1)"/>
                          <pic:cNvPicPr>
                            <a:picLocks noChangeAspect="1"/>
                          </pic:cNvPicPr>
                        </pic:nvPicPr>
                        <pic:blipFill>
                          <a:blip r:embed="rId13"/>
                          <a:stretch>
                            <a:fillRect/>
                          </a:stretch>
                        </pic:blipFill>
                        <pic:spPr>
                          <a:xfrm>
                            <a:off x="0" y="0"/>
                            <a:ext cx="3547745" cy="1177290"/>
                          </a:xfrm>
                          <a:prstGeom prst="rect">
                            <a:avLst/>
                          </a:prstGeom>
                        </pic:spPr>
                      </pic:pic>
                    </a:graphicData>
                  </a:graphic>
                </wp:inline>
              </w:drawing>
            </w:r>
          </w:p>
          <w:p w:rsidR="002231CB" w:rsidRDefault="00C22E63">
            <w:pPr>
              <w:spacing w:line="264" w:lineRule="auto"/>
              <w:ind w:left="-6" w:firstLineChars="200" w:firstLine="420"/>
              <w:rPr>
                <w:rFonts w:ascii="Times New Roman" w:hAnsi="宋体"/>
                <w:szCs w:val="20"/>
              </w:rPr>
            </w:pPr>
            <w:r>
              <w:rPr>
                <w:rFonts w:ascii="Times New Roman" w:hAnsi="宋体"/>
                <w:szCs w:val="20"/>
              </w:rPr>
              <w:t>图</w:t>
            </w:r>
            <w:r>
              <w:rPr>
                <w:rFonts w:ascii="Times New Roman" w:hAnsi="宋体"/>
                <w:szCs w:val="20"/>
              </w:rPr>
              <w:t>4-9</w:t>
            </w:r>
            <w:r w:rsidR="00E2365D">
              <w:rPr>
                <w:rFonts w:ascii="Times New Roman" w:hAnsi="宋体"/>
                <w:szCs w:val="20"/>
              </w:rPr>
              <w:t>为柱顶节点正投影图，对于该图，选择从下向上的投影方向，才能</w:t>
            </w:r>
            <w:proofErr w:type="gramStart"/>
            <w:r w:rsidR="00E2365D">
              <w:rPr>
                <w:rFonts w:ascii="Times New Roman" w:hAnsi="宋体"/>
                <w:szCs w:val="20"/>
              </w:rPr>
              <w:t>把柱顶节点表达</w:t>
            </w:r>
            <w:proofErr w:type="gramEnd"/>
            <w:r w:rsidR="00E2365D">
              <w:rPr>
                <w:rFonts w:ascii="Times New Roman" w:hAnsi="宋体"/>
                <w:szCs w:val="20"/>
              </w:rPr>
              <w:t>清楚。否则，若从上往下投影，将只能看到楼板。</w:t>
            </w:r>
            <w:r w:rsidR="00E2365D">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四、平面立体轴测投影图的画法</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画轴测投影图时，应先分析了解形体的基本组成及各组成部分的特点。由于形体一般是用正投影图表达的，故首先应读懂正投影图，得出形体的空间形象；然后，选择一种轴测图类型画出轴测轴，</w:t>
            </w:r>
            <w:proofErr w:type="gramStart"/>
            <w:r>
              <w:rPr>
                <w:rFonts w:ascii="Times New Roman" w:hAnsi="宋体"/>
                <w:szCs w:val="20"/>
              </w:rPr>
              <w:t>并按轴测轴</w:t>
            </w:r>
            <w:proofErr w:type="gramEnd"/>
            <w:r>
              <w:rPr>
                <w:rFonts w:ascii="Times New Roman" w:hAnsi="宋体"/>
                <w:szCs w:val="20"/>
              </w:rPr>
              <w:t>方向量取对应的正投影图的轴向尺寸，确定轴测轴上各点及主要轮廓线的位置；最后，画出形体的轴测投影图。</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轴测投影图的画法有很多，</w:t>
            </w:r>
            <w:proofErr w:type="gramStart"/>
            <w:r>
              <w:rPr>
                <w:rFonts w:ascii="Times New Roman" w:hAnsi="宋体"/>
                <w:szCs w:val="20"/>
              </w:rPr>
              <w:t>本任务</w:t>
            </w:r>
            <w:proofErr w:type="gramEnd"/>
            <w:r>
              <w:rPr>
                <w:rFonts w:ascii="Times New Roman" w:hAnsi="宋体"/>
                <w:szCs w:val="20"/>
              </w:rPr>
              <w:t>重点讲述在建筑装饰制图中常采用的几种轴测投影图的画法。</w:t>
            </w:r>
          </w:p>
          <w:p w:rsidR="002231CB" w:rsidRDefault="00E2365D">
            <w:pPr>
              <w:spacing w:line="264" w:lineRule="auto"/>
              <w:jc w:val="center"/>
              <w:rPr>
                <w:rFonts w:ascii="Times New Roman" w:hAnsi="宋体"/>
                <w:szCs w:val="20"/>
              </w:rPr>
            </w:pPr>
            <w:r>
              <w:rPr>
                <w:rFonts w:ascii="Times New Roman" w:hAnsi="宋体" w:hint="eastAsia"/>
                <w:noProof/>
                <w:szCs w:val="20"/>
              </w:rPr>
              <w:lastRenderedPageBreak/>
              <w:drawing>
                <wp:inline distT="0" distB="0" distL="114300" distR="114300">
                  <wp:extent cx="2872740" cy="2263140"/>
                  <wp:effectExtent l="0" t="0" r="7620" b="7620"/>
                  <wp:docPr id="11" name="图片 11" descr="170660693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6606931446"/>
                          <pic:cNvPicPr>
                            <a:picLocks noChangeAspect="1"/>
                          </pic:cNvPicPr>
                        </pic:nvPicPr>
                        <pic:blipFill>
                          <a:blip r:embed="rId14"/>
                          <a:stretch>
                            <a:fillRect/>
                          </a:stretch>
                        </pic:blipFill>
                        <pic:spPr>
                          <a:xfrm>
                            <a:off x="0" y="0"/>
                            <a:ext cx="2872740" cy="2263140"/>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（一）正轴测投影图的画法</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画形体正轴测投影图的基本方法是坐标法，结合轴测投影</w:t>
            </w:r>
            <w:r>
              <w:rPr>
                <w:rFonts w:ascii="Times New Roman" w:hAnsi="宋体"/>
                <w:szCs w:val="20"/>
              </w:rPr>
              <w:t xml:space="preserve"> </w:t>
            </w:r>
            <w:r>
              <w:rPr>
                <w:rFonts w:ascii="Times New Roman" w:hAnsi="宋体"/>
                <w:szCs w:val="20"/>
              </w:rPr>
              <w:t>的特性，针对形体形成的方法不同，进行叠加和切割。</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 xml:space="preserve">1. </w:t>
            </w:r>
            <w:r>
              <w:rPr>
                <w:rFonts w:ascii="Times New Roman" w:hAnsi="宋体"/>
                <w:b/>
                <w:bCs/>
                <w:szCs w:val="20"/>
              </w:rPr>
              <w:t>正等轴测投影图的画法</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）坐标法。沿坐标轴量取形体关键点的坐标值，用以确定形体上</w:t>
            </w:r>
            <w:proofErr w:type="gramStart"/>
            <w:r>
              <w:rPr>
                <w:rFonts w:ascii="Times New Roman" w:hAnsi="宋体"/>
                <w:szCs w:val="20"/>
              </w:rPr>
              <w:t>各特征</w:t>
            </w:r>
            <w:proofErr w:type="gramEnd"/>
            <w:r>
              <w:rPr>
                <w:rFonts w:ascii="Times New Roman" w:hAnsi="宋体"/>
                <w:szCs w:val="20"/>
              </w:rPr>
              <w:t>点的轴测投影位置，然后将</w:t>
            </w:r>
            <w:proofErr w:type="gramStart"/>
            <w:r>
              <w:rPr>
                <w:rFonts w:ascii="Times New Roman" w:hAnsi="宋体"/>
                <w:szCs w:val="20"/>
              </w:rPr>
              <w:t>各特征</w:t>
            </w:r>
            <w:proofErr w:type="gramEnd"/>
            <w:r>
              <w:rPr>
                <w:rFonts w:ascii="Times New Roman" w:hAnsi="宋体"/>
                <w:szCs w:val="20"/>
              </w:rPr>
              <w:t>点连线，即可得到相应的轴测图。</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工程案例</w:t>
            </w:r>
            <w:r>
              <w:rPr>
                <w:rFonts w:ascii="Times New Roman" w:hAnsi="宋体"/>
                <w:szCs w:val="20"/>
              </w:rPr>
              <w:t xml:space="preserve"> </w:t>
            </w:r>
          </w:p>
          <w:p w:rsidR="002231CB" w:rsidRPr="00C22E63" w:rsidRDefault="00E2365D">
            <w:pPr>
              <w:spacing w:line="264" w:lineRule="auto"/>
              <w:ind w:left="-6" w:firstLineChars="200" w:firstLine="420"/>
              <w:rPr>
                <w:rFonts w:ascii="楷体" w:eastAsia="楷体" w:hAnsi="楷体"/>
                <w:szCs w:val="20"/>
              </w:rPr>
            </w:pPr>
            <w:proofErr w:type="gramStart"/>
            <w:r w:rsidRPr="00C22E63">
              <w:rPr>
                <w:rFonts w:ascii="楷体" w:eastAsia="楷体" w:hAnsi="楷体"/>
                <w:szCs w:val="20"/>
              </w:rPr>
              <w:t>已知六</w:t>
            </w:r>
            <w:proofErr w:type="gramEnd"/>
            <w:r w:rsidRPr="00C22E63">
              <w:rPr>
                <w:rFonts w:ascii="楷体" w:eastAsia="楷体" w:hAnsi="楷体"/>
                <w:szCs w:val="20"/>
              </w:rPr>
              <w:t xml:space="preserve">棱柱的正投影图［图 4-10（a）］，作其正等测图。 </w:t>
            </w:r>
          </w:p>
          <w:p w:rsidR="002231CB" w:rsidRPr="00C22E63" w:rsidRDefault="00E2365D">
            <w:pPr>
              <w:spacing w:line="264" w:lineRule="auto"/>
              <w:ind w:left="-6" w:firstLineChars="200" w:firstLine="420"/>
              <w:rPr>
                <w:rFonts w:ascii="楷体" w:eastAsia="楷体" w:hAnsi="楷体"/>
                <w:szCs w:val="20"/>
              </w:rPr>
            </w:pPr>
            <w:r w:rsidRPr="00C22E63">
              <w:rPr>
                <w:rFonts w:ascii="楷体" w:eastAsia="楷体" w:hAnsi="楷体"/>
                <w:szCs w:val="20"/>
              </w:rPr>
              <w:t xml:space="preserve">作图： </w:t>
            </w:r>
          </w:p>
          <w:p w:rsidR="002231CB" w:rsidRPr="00C22E63" w:rsidRDefault="00E2365D">
            <w:pPr>
              <w:spacing w:line="264" w:lineRule="auto"/>
              <w:ind w:left="-6" w:firstLineChars="200" w:firstLine="420"/>
              <w:rPr>
                <w:rFonts w:ascii="楷体" w:eastAsia="楷体" w:hAnsi="楷体"/>
                <w:szCs w:val="20"/>
              </w:rPr>
            </w:pPr>
            <w:r w:rsidRPr="00C22E63">
              <w:rPr>
                <w:rFonts w:ascii="楷体" w:eastAsia="楷体" w:hAnsi="楷体"/>
                <w:szCs w:val="20"/>
              </w:rPr>
              <w:t xml:space="preserve">（1）作正等测图的轴测轴，如图 4-10（b）所示。 </w:t>
            </w:r>
          </w:p>
          <w:p w:rsidR="002231CB" w:rsidRPr="00C22E63" w:rsidRDefault="00E2365D">
            <w:pPr>
              <w:spacing w:line="264" w:lineRule="auto"/>
              <w:ind w:left="-6" w:firstLineChars="200" w:firstLine="420"/>
              <w:rPr>
                <w:rFonts w:ascii="楷体" w:eastAsia="楷体" w:hAnsi="楷体"/>
                <w:szCs w:val="20"/>
              </w:rPr>
            </w:pPr>
            <w:r w:rsidRPr="00C22E63">
              <w:rPr>
                <w:rFonts w:ascii="楷体" w:eastAsia="楷体" w:hAnsi="楷体"/>
                <w:szCs w:val="20"/>
              </w:rPr>
              <w:t>（2）在正投影图上确定直角坐标轴的位置，坐标原点在六棱柱下底面的中心上。</w:t>
            </w:r>
          </w:p>
          <w:p w:rsidR="002231CB" w:rsidRDefault="00E2365D">
            <w:pPr>
              <w:spacing w:line="264" w:lineRule="auto"/>
              <w:rPr>
                <w:rFonts w:ascii="Times New Roman" w:hAnsi="宋体"/>
                <w:szCs w:val="20"/>
              </w:rPr>
            </w:pPr>
            <w:r>
              <w:rPr>
                <w:rFonts w:ascii="Times New Roman" w:hAnsi="宋体"/>
                <w:noProof/>
                <w:szCs w:val="20"/>
              </w:rPr>
              <w:drawing>
                <wp:inline distT="0" distB="0" distL="114300" distR="114300">
                  <wp:extent cx="3547110" cy="2230755"/>
                  <wp:effectExtent l="0" t="0" r="3810" b="9525"/>
                  <wp:docPr id="12" name="图片 12" descr="1706607143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6607143313"/>
                          <pic:cNvPicPr>
                            <a:picLocks noChangeAspect="1"/>
                          </pic:cNvPicPr>
                        </pic:nvPicPr>
                        <pic:blipFill>
                          <a:blip r:embed="rId15"/>
                          <a:stretch>
                            <a:fillRect/>
                          </a:stretch>
                        </pic:blipFill>
                        <pic:spPr>
                          <a:xfrm>
                            <a:off x="0" y="0"/>
                            <a:ext cx="3547110" cy="2230755"/>
                          </a:xfrm>
                          <a:prstGeom prst="rect">
                            <a:avLst/>
                          </a:prstGeom>
                        </pic:spPr>
                      </pic:pic>
                    </a:graphicData>
                  </a:graphic>
                </wp:inline>
              </w:drawing>
            </w:r>
          </w:p>
          <w:p w:rsidR="002231CB" w:rsidRPr="00C22E63" w:rsidRDefault="00E2365D">
            <w:pPr>
              <w:spacing w:line="264" w:lineRule="auto"/>
              <w:ind w:left="-6" w:firstLineChars="200" w:firstLine="420"/>
              <w:rPr>
                <w:rFonts w:ascii="楷体" w:eastAsia="楷体" w:hAnsi="楷体"/>
                <w:szCs w:val="20"/>
              </w:rPr>
            </w:pPr>
            <w:r w:rsidRPr="00C22E63">
              <w:rPr>
                <w:rFonts w:ascii="楷体" w:eastAsia="楷体" w:hAnsi="楷体"/>
                <w:szCs w:val="20"/>
              </w:rPr>
              <w:t xml:space="preserve">（3）根据图 4-10（a）中的水平投影，分别沿 </w:t>
            </w:r>
            <w:r w:rsidRPr="00C22E63">
              <w:rPr>
                <w:rFonts w:ascii="楷体" w:eastAsia="楷体" w:hAnsi="楷体"/>
                <w:i/>
                <w:szCs w:val="20"/>
              </w:rPr>
              <w:t xml:space="preserve">X </w:t>
            </w:r>
            <w:r w:rsidRPr="00C22E63">
              <w:rPr>
                <w:rFonts w:ascii="楷体" w:eastAsia="楷体" w:hAnsi="楷体"/>
                <w:szCs w:val="20"/>
              </w:rPr>
              <w:t xml:space="preserve">轴和 </w:t>
            </w:r>
            <w:r w:rsidRPr="00C22E63">
              <w:rPr>
                <w:rFonts w:ascii="楷体" w:eastAsia="楷体" w:hAnsi="楷体"/>
                <w:i/>
                <w:szCs w:val="20"/>
              </w:rPr>
              <w:t>Y</w:t>
            </w:r>
            <w:r w:rsidRPr="00C22E63">
              <w:rPr>
                <w:rFonts w:ascii="楷体" w:eastAsia="楷体" w:hAnsi="楷体"/>
                <w:szCs w:val="20"/>
              </w:rPr>
              <w:t xml:space="preserve"> 轴量出几个顶点的坐标长度，在轴测轴上，确定形体的轴测投影点，从而画出形体下底面的正等测图，如图4-10（c）所示。 </w:t>
            </w:r>
          </w:p>
          <w:p w:rsidR="002231CB" w:rsidRPr="00C22E63" w:rsidRDefault="00E2365D">
            <w:pPr>
              <w:spacing w:line="264" w:lineRule="auto"/>
              <w:ind w:left="-6" w:firstLineChars="200" w:firstLine="420"/>
              <w:rPr>
                <w:rFonts w:ascii="楷体" w:eastAsia="楷体" w:hAnsi="楷体"/>
                <w:szCs w:val="20"/>
              </w:rPr>
            </w:pPr>
            <w:r w:rsidRPr="00C22E63">
              <w:rPr>
                <w:rFonts w:ascii="楷体" w:eastAsia="楷体" w:hAnsi="楷体"/>
                <w:szCs w:val="20"/>
              </w:rPr>
              <w:t xml:space="preserve">（4）从下底面的六个顶点上分别作 </w:t>
            </w:r>
            <w:r w:rsidRPr="00C22E63">
              <w:rPr>
                <w:rFonts w:ascii="楷体" w:eastAsia="楷体" w:hAnsi="楷体"/>
                <w:i/>
                <w:szCs w:val="20"/>
              </w:rPr>
              <w:t>O</w:t>
            </w:r>
            <w:r w:rsidR="00C22E63" w:rsidRPr="00C22E63">
              <w:rPr>
                <w:rFonts w:ascii="楷体" w:eastAsia="楷体" w:hAnsi="楷体"/>
                <w:szCs w:val="20"/>
                <w:vertAlign w:val="subscript"/>
              </w:rPr>
              <w:t>1</w:t>
            </w:r>
            <w:r w:rsidRPr="00C22E63">
              <w:rPr>
                <w:rFonts w:ascii="楷体" w:eastAsia="楷体" w:hAnsi="楷体"/>
                <w:i/>
                <w:szCs w:val="20"/>
              </w:rPr>
              <w:t>Z</w:t>
            </w:r>
            <w:r w:rsidR="00C22E63" w:rsidRPr="00C22E63">
              <w:rPr>
                <w:rFonts w:ascii="楷体" w:eastAsia="楷体" w:hAnsi="楷体"/>
                <w:szCs w:val="20"/>
                <w:vertAlign w:val="subscript"/>
              </w:rPr>
              <w:t>1</w:t>
            </w:r>
            <w:r w:rsidR="00C22E63" w:rsidRPr="00C22E63">
              <w:rPr>
                <w:rFonts w:ascii="楷体" w:eastAsia="楷体" w:hAnsi="楷体"/>
                <w:szCs w:val="20"/>
              </w:rPr>
              <w:t xml:space="preserve"> </w:t>
            </w:r>
            <w:r w:rsidRPr="00C22E63">
              <w:rPr>
                <w:rFonts w:ascii="楷体" w:eastAsia="楷体" w:hAnsi="楷体"/>
                <w:szCs w:val="20"/>
              </w:rPr>
              <w:t xml:space="preserve"> 轴的平行线（利用轴测投影的特性），并截取的长度等于六棱柱的高度，即得</w:t>
            </w:r>
            <w:r w:rsidRPr="00C22E63">
              <w:rPr>
                <w:rFonts w:ascii="楷体" w:eastAsia="楷体" w:hAnsi="楷体"/>
                <w:szCs w:val="20"/>
              </w:rPr>
              <w:lastRenderedPageBreak/>
              <w:t xml:space="preserve">到六棱柱上底面各顶点的正等测图，如图 4-10（d）所示。 </w:t>
            </w:r>
          </w:p>
          <w:p w:rsidR="002231CB" w:rsidRPr="00C22E63" w:rsidRDefault="00E2365D">
            <w:pPr>
              <w:spacing w:line="264" w:lineRule="auto"/>
              <w:ind w:left="-6" w:firstLineChars="200" w:firstLine="420"/>
              <w:rPr>
                <w:rFonts w:ascii="楷体" w:eastAsia="楷体" w:hAnsi="楷体"/>
                <w:szCs w:val="20"/>
              </w:rPr>
            </w:pPr>
            <w:r w:rsidRPr="00C22E63">
              <w:rPr>
                <w:rFonts w:ascii="楷体" w:eastAsia="楷体" w:hAnsi="楷体"/>
                <w:szCs w:val="20"/>
              </w:rPr>
              <w:t>（5）将上底面六个顶点的正等测图</w:t>
            </w:r>
            <w:proofErr w:type="gramStart"/>
            <w:r w:rsidRPr="00C22E63">
              <w:rPr>
                <w:rFonts w:ascii="楷体" w:eastAsia="楷体" w:hAnsi="楷体"/>
                <w:szCs w:val="20"/>
              </w:rPr>
              <w:t>依次连</w:t>
            </w:r>
            <w:proofErr w:type="gramEnd"/>
            <w:r w:rsidRPr="00C22E63">
              <w:rPr>
                <w:rFonts w:ascii="楷体" w:eastAsia="楷体" w:hAnsi="楷体"/>
                <w:szCs w:val="20"/>
              </w:rPr>
              <w:t xml:space="preserve">起来，得到六棱柱的上底面的正等测图。 </w:t>
            </w:r>
          </w:p>
          <w:p w:rsidR="002231CB" w:rsidRPr="00C22E63" w:rsidRDefault="00E2365D">
            <w:pPr>
              <w:spacing w:line="264" w:lineRule="auto"/>
              <w:ind w:left="-6" w:firstLineChars="200" w:firstLine="420"/>
              <w:rPr>
                <w:rFonts w:ascii="楷体" w:eastAsia="楷体" w:hAnsi="楷体"/>
                <w:szCs w:val="20"/>
              </w:rPr>
            </w:pPr>
            <w:r w:rsidRPr="00C22E63">
              <w:rPr>
                <w:rFonts w:ascii="楷体" w:eastAsia="楷体" w:hAnsi="楷体"/>
                <w:szCs w:val="20"/>
              </w:rPr>
              <w:t>（6）将轴测投影图中的不可见线擦去，并加粗可见线，就得到六棱柱的正等测图，如图 4-10（e）所示。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）叠加法。由几个基本形体组合而成的组合体，可先逐一画出各部分的轴测投影图，然后再将它们叠加在一起，得到组合体轴测投影图，这种画轴测投影图的方法称为叠加法。</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工程案例</w:t>
            </w:r>
            <w:r>
              <w:rPr>
                <w:rFonts w:ascii="Times New Roman" w:hAnsi="宋体"/>
                <w:szCs w:val="20"/>
              </w:rPr>
              <w:t xml:space="preserve">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 xml:space="preserve">已知组合形体的轴测投影图［图 4-11（a）］，作其正等测图。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 xml:space="preserve">作图步骤如下：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 xml:space="preserve">（1）在正投影图上确定坐标轴及坐标原点。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（2）画轴测轴，并作下面第一个四棱柱的正等测图，如图 4-11（b）所示。</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（3）根据第一个四棱柱和第二个四棱柱的相对位置，</w:t>
            </w:r>
            <w:proofErr w:type="gramStart"/>
            <w:r w:rsidRPr="009215D3">
              <w:rPr>
                <w:rFonts w:ascii="楷体" w:eastAsia="楷体" w:hAnsi="楷体"/>
                <w:szCs w:val="20"/>
              </w:rPr>
              <w:t>作出</w:t>
            </w:r>
            <w:proofErr w:type="gramEnd"/>
            <w:r w:rsidRPr="009215D3">
              <w:rPr>
                <w:rFonts w:ascii="楷体" w:eastAsia="楷体" w:hAnsi="楷体"/>
                <w:szCs w:val="20"/>
              </w:rPr>
              <w:t xml:space="preserve">第二个四棱柱的正等测图，如图 4-11（c）所示。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（4）同理</w:t>
            </w:r>
            <w:proofErr w:type="gramStart"/>
            <w:r w:rsidRPr="009215D3">
              <w:rPr>
                <w:rFonts w:ascii="楷体" w:eastAsia="楷体" w:hAnsi="楷体"/>
                <w:szCs w:val="20"/>
              </w:rPr>
              <w:t>作出</w:t>
            </w:r>
            <w:proofErr w:type="gramEnd"/>
            <w:r w:rsidRPr="009215D3">
              <w:rPr>
                <w:rFonts w:ascii="楷体" w:eastAsia="楷体" w:hAnsi="楷体"/>
                <w:szCs w:val="20"/>
              </w:rPr>
              <w:t xml:space="preserve">三棱柱的正等测图。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（5）擦去不可见线，并加粗可见线，如图 4-11（d）所示。</w:t>
            </w:r>
          </w:p>
          <w:p w:rsidR="002231CB" w:rsidRDefault="00E2365D">
            <w:pPr>
              <w:spacing w:line="264" w:lineRule="auto"/>
              <w:jc w:val="center"/>
              <w:rPr>
                <w:rFonts w:ascii="Times New Roman" w:hAnsi="宋体"/>
                <w:szCs w:val="20"/>
              </w:rPr>
            </w:pPr>
            <w:r>
              <w:rPr>
                <w:rFonts w:ascii="Times New Roman" w:hAnsi="宋体" w:hint="eastAsia"/>
                <w:noProof/>
                <w:szCs w:val="20"/>
              </w:rPr>
              <w:drawing>
                <wp:inline distT="0" distB="0" distL="114300" distR="114300">
                  <wp:extent cx="3545840" cy="2645410"/>
                  <wp:effectExtent l="0" t="0" r="5080" b="6350"/>
                  <wp:docPr id="13" name="图片 13" descr="1706607256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6607256309"/>
                          <pic:cNvPicPr>
                            <a:picLocks noChangeAspect="1"/>
                          </pic:cNvPicPr>
                        </pic:nvPicPr>
                        <pic:blipFill>
                          <a:blip r:embed="rId16"/>
                          <a:stretch>
                            <a:fillRect/>
                          </a:stretch>
                        </pic:blipFill>
                        <pic:spPr>
                          <a:xfrm>
                            <a:off x="0" y="0"/>
                            <a:ext cx="3545840" cy="2645410"/>
                          </a:xfrm>
                          <a:prstGeom prst="rect">
                            <a:avLst/>
                          </a:prstGeom>
                        </pic:spPr>
                      </pic:pic>
                    </a:graphicData>
                  </a:graphic>
                </wp:inline>
              </w:drawing>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）切割法。切割法适用于切割式的形体，作图时，先画出基本形体的正等测图，然后把应该去掉的部分切去，从而得到所需要的轴测图。</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工程案例</w:t>
            </w:r>
            <w:r>
              <w:rPr>
                <w:rFonts w:ascii="Times New Roman" w:hAnsi="宋体"/>
                <w:szCs w:val="20"/>
              </w:rPr>
              <w:t xml:space="preserve">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 xml:space="preserve">已知形体的投影图［图 4-12（a）］，作其正等测图。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 xml:space="preserve">作图步骤如下：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 xml:space="preserve">（1）在正投影中确定直角坐标轴。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lastRenderedPageBreak/>
              <w:t xml:space="preserve">（2）画正等测图的轴测轴，并画出形体未切割前的长方体的正等测图，如图4-12（b）所示。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 xml:space="preserve">（3）画斜面的两条水平边，如图 4-12（c）所示。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 xml:space="preserve">（4）画斜面，如图 4-12（d）所示。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（5）根据上述</w:t>
            </w:r>
            <w:proofErr w:type="gramStart"/>
            <w:r w:rsidRPr="009215D3">
              <w:rPr>
                <w:rFonts w:ascii="楷体" w:eastAsia="楷体" w:hAnsi="楷体"/>
                <w:szCs w:val="20"/>
              </w:rPr>
              <w:t>步骤画另一侧</w:t>
            </w:r>
            <w:proofErr w:type="gramEnd"/>
            <w:r w:rsidRPr="009215D3">
              <w:rPr>
                <w:rFonts w:ascii="楷体" w:eastAsia="楷体" w:hAnsi="楷体"/>
                <w:szCs w:val="20"/>
              </w:rPr>
              <w:t xml:space="preserve">栏板，如图 4-12（e）所示。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 xml:space="preserve">（6）画踏步的端面，如图 4-12（f）所示。 </w:t>
            </w:r>
          </w:p>
          <w:p w:rsidR="002231CB" w:rsidRPr="009215D3" w:rsidRDefault="00E2365D">
            <w:pPr>
              <w:spacing w:line="264" w:lineRule="auto"/>
              <w:ind w:left="-6" w:firstLineChars="200" w:firstLine="420"/>
              <w:rPr>
                <w:rFonts w:ascii="楷体" w:eastAsia="楷体" w:hAnsi="楷体"/>
                <w:szCs w:val="20"/>
              </w:rPr>
            </w:pPr>
            <w:r w:rsidRPr="009215D3">
              <w:rPr>
                <w:rFonts w:ascii="楷体" w:eastAsia="楷体" w:hAnsi="楷体"/>
                <w:szCs w:val="20"/>
              </w:rPr>
              <w:t>（7）画完整的踏步，如图 4-12（g）所示。</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9650" cy="2522855"/>
                  <wp:effectExtent l="0" t="0" r="1270" b="6985"/>
                  <wp:docPr id="15" name="图片 15" descr="1706607282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6607282621"/>
                          <pic:cNvPicPr>
                            <a:picLocks noChangeAspect="1"/>
                          </pic:cNvPicPr>
                        </pic:nvPicPr>
                        <pic:blipFill>
                          <a:blip r:embed="rId17"/>
                          <a:stretch>
                            <a:fillRect/>
                          </a:stretch>
                        </pic:blipFill>
                        <pic:spPr>
                          <a:xfrm>
                            <a:off x="0" y="0"/>
                            <a:ext cx="3549650" cy="2522855"/>
                          </a:xfrm>
                          <a:prstGeom prst="rect">
                            <a:avLst/>
                          </a:prstGeom>
                        </pic:spPr>
                      </pic:pic>
                    </a:graphicData>
                  </a:graphic>
                </wp:inline>
              </w:drawing>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）特征面法。当柱体的某一端面较复杂且能反映柱体的特征形状时，可用坐标法先求出特征端面的正等测图，然后沿坐标轴方向延伸成立体，这种画轴测图的方法称为特征面法，主要适用于绘制柱体的轴测图。</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工程案例</w:t>
            </w:r>
            <w:r>
              <w:rPr>
                <w:rFonts w:ascii="Times New Roman" w:hAnsi="宋体"/>
                <w:szCs w:val="20"/>
              </w:rPr>
              <w:t xml:space="preserve"> </w:t>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已知形体的投影图［图 4-13（a）］，画其正等测图。</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5840" cy="1781175"/>
                  <wp:effectExtent l="0" t="0" r="5080" b="1905"/>
                  <wp:docPr id="16" name="图片 16" descr="170660731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6607313606"/>
                          <pic:cNvPicPr>
                            <a:picLocks noChangeAspect="1"/>
                          </pic:cNvPicPr>
                        </pic:nvPicPr>
                        <pic:blipFill>
                          <a:blip r:embed="rId18"/>
                          <a:stretch>
                            <a:fillRect/>
                          </a:stretch>
                        </pic:blipFill>
                        <pic:spPr>
                          <a:xfrm>
                            <a:off x="0" y="0"/>
                            <a:ext cx="3545840" cy="1781175"/>
                          </a:xfrm>
                          <a:prstGeom prst="rect">
                            <a:avLst/>
                          </a:prstGeom>
                        </pic:spPr>
                      </pic:pic>
                    </a:graphicData>
                  </a:graphic>
                </wp:inline>
              </w:drawing>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 xml:space="preserve">作图步骤如下： </w:t>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 xml:space="preserve">（1）选择特征面，建立直角坐标系［图 4-13（a）］。 </w:t>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（2）建立轴测投影轴，利用坐标法</w:t>
            </w:r>
            <w:proofErr w:type="gramStart"/>
            <w:r w:rsidRPr="00D93B82">
              <w:rPr>
                <w:rFonts w:ascii="楷体" w:eastAsia="楷体" w:hAnsi="楷体"/>
                <w:szCs w:val="20"/>
              </w:rPr>
              <w:t>作出</w:t>
            </w:r>
            <w:proofErr w:type="gramEnd"/>
            <w:r w:rsidRPr="00D93B82">
              <w:rPr>
                <w:rFonts w:ascii="楷体" w:eastAsia="楷体" w:hAnsi="楷体"/>
                <w:szCs w:val="20"/>
              </w:rPr>
              <w:t xml:space="preserve">特征面的正等测图［图 4-13（b）］。 </w:t>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（3）</w:t>
            </w:r>
            <w:proofErr w:type="gramStart"/>
            <w:r w:rsidRPr="00D93B82">
              <w:rPr>
                <w:rFonts w:ascii="楷体" w:eastAsia="楷体" w:hAnsi="楷体"/>
                <w:szCs w:val="20"/>
              </w:rPr>
              <w:t>沿特征</w:t>
            </w:r>
            <w:proofErr w:type="gramEnd"/>
            <w:r w:rsidRPr="00D93B82">
              <w:rPr>
                <w:rFonts w:ascii="楷体" w:eastAsia="楷体" w:hAnsi="楷体"/>
                <w:szCs w:val="20"/>
              </w:rPr>
              <w:t xml:space="preserve">面上的特征点，分别作平行于 </w:t>
            </w:r>
            <w:r w:rsidRPr="00D93B82">
              <w:rPr>
                <w:rFonts w:ascii="楷体" w:eastAsia="楷体" w:hAnsi="楷体"/>
                <w:i/>
                <w:szCs w:val="20"/>
              </w:rPr>
              <w:t>O</w:t>
            </w:r>
            <w:r w:rsidR="00D93B82" w:rsidRPr="00D93B82">
              <w:rPr>
                <w:rFonts w:ascii="楷体" w:eastAsia="楷体" w:hAnsi="楷体"/>
                <w:szCs w:val="20"/>
                <w:vertAlign w:val="subscript"/>
              </w:rPr>
              <w:t>1</w:t>
            </w:r>
            <w:r w:rsidRPr="00D93B82">
              <w:rPr>
                <w:rFonts w:ascii="楷体" w:eastAsia="楷体" w:hAnsi="楷体"/>
                <w:i/>
                <w:szCs w:val="20"/>
              </w:rPr>
              <w:t>X</w:t>
            </w:r>
            <w:r w:rsidRPr="00D93B82">
              <w:rPr>
                <w:rFonts w:ascii="楷体" w:eastAsia="楷体" w:hAnsi="楷体"/>
                <w:szCs w:val="20"/>
                <w:vertAlign w:val="subscript"/>
              </w:rPr>
              <w:t>1</w:t>
            </w:r>
            <w:r w:rsidRPr="00D93B82">
              <w:rPr>
                <w:rFonts w:ascii="楷体" w:eastAsia="楷体" w:hAnsi="楷体"/>
                <w:szCs w:val="20"/>
              </w:rPr>
              <w:t xml:space="preserve"> 轴的平行线，并截取形体的长度</w:t>
            </w:r>
            <w:r w:rsidRPr="00D93B82">
              <w:rPr>
                <w:rFonts w:ascii="楷体" w:eastAsia="楷体" w:hAnsi="楷体"/>
                <w:i/>
                <w:szCs w:val="20"/>
              </w:rPr>
              <w:t>X</w:t>
            </w:r>
            <w:r w:rsidRPr="00D93B82">
              <w:rPr>
                <w:rFonts w:ascii="楷体" w:eastAsia="楷体" w:hAnsi="楷体"/>
                <w:szCs w:val="20"/>
              </w:rPr>
              <w:t xml:space="preserve"> ，然后顺序连接各点得到形体的</w:t>
            </w:r>
            <w:r>
              <w:rPr>
                <w:rFonts w:ascii="Times New Roman" w:hAnsi="宋体"/>
                <w:szCs w:val="20"/>
              </w:rPr>
              <w:t>正</w:t>
            </w:r>
            <w:r w:rsidRPr="00D93B82">
              <w:rPr>
                <w:rFonts w:ascii="楷体" w:eastAsia="楷体" w:hAnsi="楷体"/>
                <w:szCs w:val="20"/>
              </w:rPr>
              <w:lastRenderedPageBreak/>
              <w:t xml:space="preserve">等测图。 </w:t>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（4）加粗可见轮廓线，求得物体的正等测图［图 4-13（c）］。</w:t>
            </w:r>
          </w:p>
          <w:p w:rsidR="002231CB" w:rsidRDefault="002231CB">
            <w:pPr>
              <w:rPr>
                <w:rFonts w:ascii="宋体" w:hAnsi="宋体" w:cs="宋体"/>
                <w:b/>
                <w:color w:val="000000"/>
                <w:szCs w:val="21"/>
                <w:lang w:bidi="ar"/>
              </w:rPr>
            </w:pPr>
          </w:p>
          <w:p w:rsidR="002231CB" w:rsidRDefault="00E2365D">
            <w:pPr>
              <w:autoSpaceDE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jc w:val="left"/>
              <w:rPr>
                <w:rFonts w:ascii="Times New Roman" w:hAnsi="Times New Roman"/>
                <w:b/>
                <w:szCs w:val="20"/>
              </w:rPr>
            </w:pPr>
            <w:r>
              <w:rPr>
                <w:rFonts w:ascii="Times New Roman" w:hAnsi="Times New Roman" w:hint="eastAsia"/>
                <w:b/>
                <w:szCs w:val="24"/>
              </w:rPr>
              <w:lastRenderedPageBreak/>
              <w:t>展示文章，让学生更加仔细的阅读，从而激发学生的学习欲望。</w:t>
            </w:r>
          </w:p>
        </w:tc>
      </w:tr>
      <w:tr w:rsidR="002231CB">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231CB" w:rsidRDefault="00E2365D">
            <w:pPr>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231CB" w:rsidRDefault="00E2365D" w:rsidP="00E218D4">
            <w:pPr>
              <w:ind w:firstLineChars="200" w:firstLine="422"/>
              <w:rPr>
                <w:rFonts w:hAnsi="宋体"/>
                <w:bCs/>
              </w:rPr>
            </w:pPr>
            <w:r>
              <w:rPr>
                <w:rFonts w:ascii="Times New Roman" w:hAnsi="宋体" w:hint="eastAsia"/>
                <w:b/>
                <w:bCs/>
                <w:szCs w:val="20"/>
              </w:rPr>
              <w:t>简述</w:t>
            </w:r>
            <w:r>
              <w:rPr>
                <w:rFonts w:ascii="Times New Roman" w:hAnsi="宋体"/>
                <w:b/>
                <w:bCs/>
                <w:szCs w:val="20"/>
              </w:rPr>
              <w:t>正轴测投影图的画法</w:t>
            </w:r>
            <w:r>
              <w:rPr>
                <w:rFonts w:ascii="Times New Roman" w:hAnsi="宋体" w:hint="eastAsia"/>
                <w:b/>
                <w:bCs/>
                <w:szCs w:val="20"/>
              </w:rPr>
              <w:t>。</w:t>
            </w:r>
          </w:p>
        </w:tc>
        <w:tc>
          <w:tcPr>
            <w:tcW w:w="136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r w:rsidR="00D93B82">
              <w:rPr>
                <w:rFonts w:ascii="Times New Roman" w:hAnsi="Times New Roman" w:hint="eastAsia"/>
                <w:bCs/>
                <w:szCs w:val="24"/>
              </w:rPr>
              <w:t>。</w:t>
            </w:r>
          </w:p>
        </w:tc>
      </w:tr>
      <w:tr w:rsidR="002231CB">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231CB" w:rsidRDefault="00E2365D">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231CB" w:rsidRDefault="00E2365D">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w:t>
            </w:r>
            <w:r>
              <w:rPr>
                <w:rFonts w:ascii="Times New Roman" w:hAnsi="Times New Roman" w:hint="eastAsia"/>
                <w:bCs/>
                <w:color w:val="C00000"/>
              </w:rPr>
              <w:t>绘制轴测图（二）</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 xml:space="preserve">2. </w:t>
            </w:r>
            <w:r>
              <w:rPr>
                <w:rFonts w:ascii="Times New Roman" w:hAnsi="宋体"/>
                <w:b/>
                <w:bCs/>
                <w:szCs w:val="20"/>
              </w:rPr>
              <w:t>正二测图的画法</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正二测图可使空间形体获得较强的立体感，当形体的棱面或棱线与正立面或水平面成</w:t>
            </w:r>
            <w:r>
              <w:rPr>
                <w:rFonts w:ascii="Times New Roman" w:hAnsi="宋体"/>
                <w:szCs w:val="20"/>
              </w:rPr>
              <w:t xml:space="preserve"> 45</w:t>
            </w:r>
            <w:r>
              <w:rPr>
                <w:rFonts w:ascii="Times New Roman" w:hAnsi="宋体"/>
                <w:szCs w:val="20"/>
              </w:rPr>
              <w:t>°时，一般选用</w:t>
            </w:r>
            <w:proofErr w:type="gramStart"/>
            <w:r>
              <w:rPr>
                <w:rFonts w:ascii="Times New Roman" w:hAnsi="宋体"/>
                <w:szCs w:val="20"/>
              </w:rPr>
              <w:t>正二测投影</w:t>
            </w:r>
            <w:proofErr w:type="gramEnd"/>
            <w:r>
              <w:rPr>
                <w:rFonts w:ascii="Times New Roman" w:hAnsi="宋体"/>
                <w:szCs w:val="20"/>
              </w:rPr>
              <w:t>。正二测图的作图方法与正等测图的作图方法相同，只不过轴间角和轴向伸缩系数发生了变化，作图方法如图</w:t>
            </w:r>
            <w:r>
              <w:rPr>
                <w:rFonts w:ascii="Times New Roman" w:hAnsi="宋体"/>
                <w:szCs w:val="20"/>
              </w:rPr>
              <w:t xml:space="preserve"> 4-14 </w:t>
            </w:r>
            <w:r>
              <w:rPr>
                <w:rFonts w:ascii="Times New Roman" w:hAnsi="宋体"/>
                <w:szCs w:val="20"/>
              </w:rPr>
              <w:t>所示。</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9015" cy="1331595"/>
                  <wp:effectExtent l="0" t="0" r="1905" b="9525"/>
                  <wp:docPr id="17" name="图片 17" descr="1706607347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6607347327"/>
                          <pic:cNvPicPr>
                            <a:picLocks noChangeAspect="1"/>
                          </pic:cNvPicPr>
                        </pic:nvPicPr>
                        <pic:blipFill>
                          <a:blip r:embed="rId19"/>
                          <a:stretch>
                            <a:fillRect/>
                          </a:stretch>
                        </pic:blipFill>
                        <pic:spPr>
                          <a:xfrm>
                            <a:off x="0" y="0"/>
                            <a:ext cx="3549015" cy="1331595"/>
                          </a:xfrm>
                          <a:prstGeom prst="rect">
                            <a:avLst/>
                          </a:prstGeom>
                        </pic:spPr>
                      </pic:pic>
                    </a:graphicData>
                  </a:graphic>
                </wp:inline>
              </w:drawing>
            </w:r>
          </w:p>
          <w:p w:rsidR="002231CB" w:rsidRDefault="00E2365D">
            <w:pPr>
              <w:spacing w:line="264" w:lineRule="auto"/>
              <w:ind w:left="-6" w:firstLineChars="200" w:firstLine="420"/>
              <w:rPr>
                <w:rFonts w:ascii="Times New Roman" w:hAnsi="宋体"/>
                <w:szCs w:val="20"/>
              </w:rPr>
            </w:pPr>
            <w:r>
              <w:rPr>
                <w:rFonts w:ascii="Times New Roman" w:hAnsi="宋体"/>
                <w:szCs w:val="20"/>
              </w:rPr>
              <w:t>作图步骤如下：</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w:t>
            </w:r>
            <w:proofErr w:type="gramStart"/>
            <w:r>
              <w:rPr>
                <w:rFonts w:ascii="Times New Roman" w:hAnsi="宋体"/>
                <w:szCs w:val="20"/>
              </w:rPr>
              <w:t>作出</w:t>
            </w:r>
            <w:proofErr w:type="gramEnd"/>
            <w:r>
              <w:rPr>
                <w:rFonts w:ascii="Times New Roman" w:hAnsi="宋体"/>
                <w:szCs w:val="20"/>
              </w:rPr>
              <w:t>正二测轴测轴，并在其上作底板四棱柱的轴测图，如图</w:t>
            </w:r>
            <w:r>
              <w:rPr>
                <w:rFonts w:ascii="Times New Roman" w:hAnsi="宋体"/>
                <w:szCs w:val="20"/>
              </w:rPr>
              <w:t xml:space="preserve"> 4-14</w:t>
            </w:r>
            <w:r>
              <w:rPr>
                <w:rFonts w:ascii="Times New Roman" w:hAnsi="宋体"/>
                <w:szCs w:val="20"/>
              </w:rPr>
              <w:t>（</w:t>
            </w:r>
            <w:r>
              <w:rPr>
                <w:rFonts w:ascii="Times New Roman" w:hAnsi="宋体"/>
                <w:szCs w:val="20"/>
              </w:rPr>
              <w:t>a</w:t>
            </w:r>
            <w:r>
              <w:rPr>
                <w:rFonts w:ascii="Times New Roman" w:hAnsi="宋体"/>
                <w:szCs w:val="20"/>
              </w:rPr>
              <w:t>）所示。</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w:t>
            </w:r>
            <w:proofErr w:type="gramStart"/>
            <w:r>
              <w:rPr>
                <w:rFonts w:ascii="Times New Roman" w:hAnsi="宋体"/>
                <w:szCs w:val="20"/>
              </w:rPr>
              <w:t>按照俩</w:t>
            </w:r>
            <w:proofErr w:type="gramEnd"/>
            <w:r>
              <w:rPr>
                <w:rFonts w:ascii="Times New Roman" w:hAnsi="宋体"/>
                <w:szCs w:val="20"/>
              </w:rPr>
              <w:t>四棱柱的相对位置，叠加上面的四棱柱，如图</w:t>
            </w:r>
            <w:r>
              <w:rPr>
                <w:rFonts w:ascii="Times New Roman" w:hAnsi="宋体"/>
                <w:szCs w:val="20"/>
              </w:rPr>
              <w:t xml:space="preserve"> 4-14</w:t>
            </w:r>
            <w:r>
              <w:rPr>
                <w:rFonts w:ascii="Times New Roman" w:hAnsi="宋体"/>
                <w:szCs w:val="20"/>
              </w:rPr>
              <w:t>（</w:t>
            </w:r>
            <w:r>
              <w:rPr>
                <w:rFonts w:ascii="Times New Roman" w:hAnsi="宋体"/>
                <w:szCs w:val="20"/>
              </w:rPr>
              <w:t>b</w:t>
            </w:r>
            <w:r>
              <w:rPr>
                <w:rFonts w:ascii="Times New Roman" w:hAnsi="宋体"/>
                <w:szCs w:val="20"/>
              </w:rPr>
              <w:t>）所示。</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）叠加中间的三棱柱，如图</w:t>
            </w:r>
            <w:r>
              <w:rPr>
                <w:rFonts w:ascii="Times New Roman" w:hAnsi="宋体"/>
                <w:szCs w:val="20"/>
              </w:rPr>
              <w:t xml:space="preserve"> 4-14</w:t>
            </w:r>
            <w:r>
              <w:rPr>
                <w:rFonts w:ascii="Times New Roman" w:hAnsi="宋体"/>
                <w:szCs w:val="20"/>
              </w:rPr>
              <w:t>（</w:t>
            </w:r>
            <w:r>
              <w:rPr>
                <w:rFonts w:ascii="Times New Roman" w:hAnsi="宋体"/>
                <w:szCs w:val="20"/>
              </w:rPr>
              <w:t>c</w:t>
            </w:r>
            <w:r>
              <w:rPr>
                <w:rFonts w:ascii="Times New Roman" w:hAnsi="宋体"/>
                <w:szCs w:val="20"/>
              </w:rPr>
              <w:t>）所示。</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工程案例</w:t>
            </w:r>
            <w:r>
              <w:rPr>
                <w:rFonts w:ascii="Times New Roman" w:hAnsi="宋体"/>
                <w:szCs w:val="20"/>
              </w:rPr>
              <w:t xml:space="preserve"> </w:t>
            </w:r>
          </w:p>
          <w:p w:rsidR="002231CB" w:rsidRPr="00D93B82" w:rsidRDefault="00E2365D">
            <w:pPr>
              <w:spacing w:line="264" w:lineRule="auto"/>
              <w:ind w:left="-6" w:firstLineChars="200" w:firstLine="420"/>
              <w:rPr>
                <w:rFonts w:ascii="楷体" w:eastAsia="楷体" w:hAnsi="楷体"/>
                <w:szCs w:val="20"/>
              </w:rPr>
            </w:pPr>
            <w:proofErr w:type="gramStart"/>
            <w:r w:rsidRPr="00D93B82">
              <w:rPr>
                <w:rFonts w:ascii="楷体" w:eastAsia="楷体" w:hAnsi="楷体"/>
                <w:szCs w:val="20"/>
              </w:rPr>
              <w:t>作出</w:t>
            </w:r>
            <w:proofErr w:type="gramEnd"/>
            <w:r w:rsidRPr="00D93B82">
              <w:rPr>
                <w:rFonts w:ascii="楷体" w:eastAsia="楷体" w:hAnsi="楷体"/>
                <w:szCs w:val="20"/>
              </w:rPr>
              <w:t xml:space="preserve">已知形体的正二测图。 </w:t>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 xml:space="preserve">作图步骤如下： </w:t>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 xml:space="preserve">（1）建立直角坐标系，如图 4-15（a）所示。 </w:t>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 xml:space="preserve">（2）建立正二测图的轴测投影轴，利用 </w:t>
            </w:r>
            <w:r w:rsidRPr="00D93B82">
              <w:rPr>
                <w:rFonts w:ascii="楷体" w:eastAsia="楷体" w:hAnsi="楷体"/>
                <w:i/>
                <w:szCs w:val="20"/>
              </w:rPr>
              <w:t>p</w:t>
            </w:r>
            <w:r w:rsidRPr="00D93B82">
              <w:rPr>
                <w:rFonts w:ascii="楷体" w:eastAsia="楷体" w:hAnsi="楷体"/>
                <w:szCs w:val="20"/>
              </w:rPr>
              <w:t>=</w:t>
            </w:r>
            <w:r w:rsidRPr="00D93B82">
              <w:rPr>
                <w:rFonts w:ascii="楷体" w:eastAsia="楷体" w:hAnsi="楷体"/>
                <w:i/>
                <w:szCs w:val="20"/>
              </w:rPr>
              <w:t>r</w:t>
            </w:r>
            <w:r w:rsidRPr="00D93B82">
              <w:rPr>
                <w:rFonts w:ascii="楷体" w:eastAsia="楷体" w:hAnsi="楷体"/>
                <w:szCs w:val="20"/>
              </w:rPr>
              <w:t xml:space="preserve">=1和 </w:t>
            </w:r>
            <w:r w:rsidRPr="00D93B82">
              <w:rPr>
                <w:rFonts w:ascii="楷体" w:eastAsia="楷体" w:hAnsi="楷体"/>
                <w:i/>
                <w:szCs w:val="20"/>
              </w:rPr>
              <w:t>q</w:t>
            </w:r>
            <w:r w:rsidRPr="00D93B82">
              <w:rPr>
                <w:rFonts w:ascii="楷体" w:eastAsia="楷体" w:hAnsi="楷体"/>
                <w:szCs w:val="20"/>
              </w:rPr>
              <w:t xml:space="preserve"> =0.5 画出底面的正二测图，如图 4-15（b）所示。 </w:t>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 xml:space="preserve">（3）沿 </w:t>
            </w:r>
            <w:r w:rsidRPr="00D93B82">
              <w:rPr>
                <w:rFonts w:ascii="楷体" w:eastAsia="楷体" w:hAnsi="楷体"/>
                <w:i/>
                <w:szCs w:val="20"/>
              </w:rPr>
              <w:t>O</w:t>
            </w:r>
            <w:r w:rsidR="00D93B82" w:rsidRPr="00D93B82">
              <w:rPr>
                <w:rFonts w:ascii="楷体" w:eastAsia="楷体" w:hAnsi="楷体"/>
                <w:szCs w:val="20"/>
                <w:vertAlign w:val="subscript"/>
              </w:rPr>
              <w:t>1</w:t>
            </w:r>
            <w:r w:rsidRPr="00D93B82">
              <w:rPr>
                <w:rFonts w:ascii="楷体" w:eastAsia="楷体" w:hAnsi="楷体"/>
                <w:i/>
                <w:szCs w:val="20"/>
              </w:rPr>
              <w:t>Z</w:t>
            </w:r>
            <w:r w:rsidRPr="00D93B82">
              <w:rPr>
                <w:rFonts w:ascii="楷体" w:eastAsia="楷体" w:hAnsi="楷体"/>
                <w:szCs w:val="20"/>
                <w:vertAlign w:val="subscript"/>
              </w:rPr>
              <w:t>1</w:t>
            </w:r>
            <w:r w:rsidRPr="00D93B82">
              <w:rPr>
                <w:rFonts w:ascii="楷体" w:eastAsia="楷体" w:hAnsi="楷体"/>
                <w:szCs w:val="20"/>
              </w:rPr>
              <w:t xml:space="preserve"> 轴截取高度，分别画出下棱柱的顶面和上棱柱的底面，然后画出上棱柱体，并连接四条斜棱线，如图 4-15（c）、（d）所示。 </w:t>
            </w:r>
          </w:p>
          <w:p w:rsidR="002231CB" w:rsidRPr="00D93B82" w:rsidRDefault="00E2365D">
            <w:pPr>
              <w:spacing w:line="264" w:lineRule="auto"/>
              <w:ind w:left="-6" w:firstLineChars="200" w:firstLine="420"/>
              <w:rPr>
                <w:rFonts w:ascii="楷体" w:eastAsia="楷体" w:hAnsi="楷体"/>
                <w:szCs w:val="20"/>
              </w:rPr>
            </w:pPr>
            <w:r w:rsidRPr="00D93B82">
              <w:rPr>
                <w:rFonts w:ascii="楷体" w:eastAsia="楷体" w:hAnsi="楷体"/>
                <w:szCs w:val="20"/>
              </w:rPr>
              <w:t>（4）擦去不可见线，加粗可见轮廓线，画出基础的正二测图，如图 4-15（e）所示。</w:t>
            </w:r>
          </w:p>
          <w:p w:rsidR="002231CB" w:rsidRDefault="00E2365D">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7110" cy="2197735"/>
                  <wp:effectExtent l="0" t="0" r="3810" b="12065"/>
                  <wp:docPr id="18" name="图片 18" descr="1706607518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6607518489"/>
                          <pic:cNvPicPr>
                            <a:picLocks noChangeAspect="1"/>
                          </pic:cNvPicPr>
                        </pic:nvPicPr>
                        <pic:blipFill>
                          <a:blip r:embed="rId20"/>
                          <a:stretch>
                            <a:fillRect/>
                          </a:stretch>
                        </pic:blipFill>
                        <pic:spPr>
                          <a:xfrm>
                            <a:off x="0" y="0"/>
                            <a:ext cx="3547110" cy="2197735"/>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（二）斜轴测投影图的画法</w:t>
            </w:r>
            <w:r>
              <w:rPr>
                <w:rFonts w:ascii="Times New Roman" w:hAnsi="宋体"/>
                <w:b/>
                <w:bCs/>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 xml:space="preserve">1. </w:t>
            </w:r>
            <w:proofErr w:type="gramStart"/>
            <w:r>
              <w:rPr>
                <w:rFonts w:ascii="Times New Roman" w:hAnsi="宋体"/>
                <w:b/>
                <w:bCs/>
                <w:szCs w:val="20"/>
              </w:rPr>
              <w:t>正面斜二测图</w:t>
            </w:r>
            <w:proofErr w:type="gramEnd"/>
            <w:r>
              <w:rPr>
                <w:rFonts w:ascii="Times New Roman" w:hAnsi="宋体"/>
                <w:b/>
                <w:bCs/>
                <w:szCs w:val="20"/>
              </w:rPr>
              <w:t>的画法</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画</w:t>
            </w:r>
            <w:proofErr w:type="gramStart"/>
            <w:r>
              <w:rPr>
                <w:rFonts w:ascii="Times New Roman" w:hAnsi="宋体"/>
                <w:szCs w:val="20"/>
              </w:rPr>
              <w:t>正面斜二测图</w:t>
            </w:r>
            <w:proofErr w:type="gramEnd"/>
            <w:r>
              <w:rPr>
                <w:rFonts w:ascii="Times New Roman" w:hAnsi="宋体"/>
                <w:szCs w:val="20"/>
              </w:rPr>
              <w:t>之前，应根据物体的形状特征选定投影的方向，使得画出的轴测投影</w:t>
            </w:r>
            <w:proofErr w:type="gramStart"/>
            <w:r>
              <w:rPr>
                <w:rFonts w:ascii="Times New Roman" w:hAnsi="宋体"/>
                <w:szCs w:val="20"/>
              </w:rPr>
              <w:t>图具有</w:t>
            </w:r>
            <w:proofErr w:type="gramEnd"/>
            <w:r>
              <w:rPr>
                <w:rFonts w:ascii="Times New Roman" w:hAnsi="宋体"/>
                <w:szCs w:val="20"/>
              </w:rPr>
              <w:t>最佳的表达效果。一般来讲，要把物体形状较为复杂的一面作为正面，并且从左前上方向或右前上方向进行投影。</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工程案例</w:t>
            </w:r>
            <w:r>
              <w:rPr>
                <w:rFonts w:ascii="Times New Roman" w:hAnsi="宋体"/>
                <w:b/>
                <w:bCs/>
                <w:szCs w:val="20"/>
              </w:rPr>
              <w:t xml:space="preserve">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作拱门的</w:t>
            </w:r>
            <w:proofErr w:type="gramStart"/>
            <w:r w:rsidRPr="001F2D3F">
              <w:rPr>
                <w:rFonts w:ascii="楷体" w:eastAsia="楷体" w:hAnsi="楷体"/>
                <w:szCs w:val="20"/>
              </w:rPr>
              <w:t>正面斜二测图</w:t>
            </w:r>
            <w:proofErr w:type="gramEnd"/>
            <w:r w:rsidRPr="001F2D3F">
              <w:rPr>
                <w:rFonts w:ascii="楷体" w:eastAsia="楷体" w:hAnsi="楷体"/>
                <w:szCs w:val="20"/>
              </w:rPr>
              <w:t xml:space="preserve">。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作图步骤如下：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（1）画轴测轴，</w:t>
            </w:r>
            <w:r w:rsidRPr="001F2D3F">
              <w:rPr>
                <w:rFonts w:ascii="楷体" w:eastAsia="楷体" w:hAnsi="楷体"/>
                <w:i/>
                <w:szCs w:val="20"/>
              </w:rPr>
              <w:t>O</w:t>
            </w:r>
            <w:r w:rsidR="001F2D3F" w:rsidRPr="001F2D3F">
              <w:rPr>
                <w:rFonts w:ascii="楷体" w:eastAsia="楷体" w:hAnsi="楷体"/>
                <w:szCs w:val="20"/>
                <w:vertAlign w:val="subscript"/>
              </w:rPr>
              <w:t>1</w:t>
            </w:r>
            <w:r w:rsidRPr="001F2D3F">
              <w:rPr>
                <w:rFonts w:ascii="楷体" w:eastAsia="楷体" w:hAnsi="楷体"/>
                <w:i/>
                <w:szCs w:val="20"/>
              </w:rPr>
              <w:t>X</w:t>
            </w:r>
            <w:r w:rsidRPr="001F2D3F">
              <w:rPr>
                <w:rFonts w:ascii="楷体" w:eastAsia="楷体" w:hAnsi="楷体"/>
                <w:szCs w:val="20"/>
                <w:vertAlign w:val="subscript"/>
              </w:rPr>
              <w:t>1</w:t>
            </w:r>
            <w:r w:rsidRPr="001F2D3F">
              <w:rPr>
                <w:rFonts w:ascii="楷体" w:eastAsia="楷体" w:hAnsi="楷体"/>
                <w:szCs w:val="20"/>
              </w:rPr>
              <w:t xml:space="preserve"> 、</w:t>
            </w:r>
            <w:r w:rsidR="001F2D3F" w:rsidRPr="001F2D3F">
              <w:rPr>
                <w:rFonts w:ascii="楷体" w:eastAsia="楷体" w:hAnsi="楷体"/>
                <w:i/>
                <w:szCs w:val="20"/>
              </w:rPr>
              <w:t>O</w:t>
            </w:r>
            <w:r w:rsidR="001F2D3F" w:rsidRPr="001F2D3F">
              <w:rPr>
                <w:rFonts w:ascii="楷体" w:eastAsia="楷体" w:hAnsi="楷体"/>
                <w:szCs w:val="20"/>
                <w:vertAlign w:val="subscript"/>
              </w:rPr>
              <w:t>1</w:t>
            </w:r>
            <w:r w:rsidRPr="001F2D3F">
              <w:rPr>
                <w:rFonts w:ascii="楷体" w:eastAsia="楷体" w:hAnsi="楷体"/>
                <w:szCs w:val="20"/>
              </w:rPr>
              <w:t>Z</w:t>
            </w:r>
            <w:r w:rsidRPr="001F2D3F">
              <w:rPr>
                <w:rFonts w:ascii="楷体" w:eastAsia="楷体" w:hAnsi="楷体"/>
                <w:szCs w:val="20"/>
                <w:vertAlign w:val="subscript"/>
              </w:rPr>
              <w:t>1</w:t>
            </w:r>
            <w:r w:rsidRPr="001F2D3F">
              <w:rPr>
                <w:rFonts w:ascii="楷体" w:eastAsia="楷体" w:hAnsi="楷体"/>
                <w:szCs w:val="20"/>
              </w:rPr>
              <w:t xml:space="preserve">分别为水平线和铅垂线， </w:t>
            </w:r>
            <w:r w:rsidRPr="001F2D3F">
              <w:rPr>
                <w:rFonts w:ascii="楷体" w:eastAsia="楷体" w:hAnsi="楷体"/>
                <w:i/>
                <w:szCs w:val="20"/>
              </w:rPr>
              <w:t>O</w:t>
            </w:r>
            <w:r w:rsidR="001F2D3F" w:rsidRPr="001F2D3F">
              <w:rPr>
                <w:rFonts w:ascii="楷体" w:eastAsia="楷体" w:hAnsi="楷体"/>
                <w:szCs w:val="20"/>
                <w:vertAlign w:val="subscript"/>
              </w:rPr>
              <w:t>1</w:t>
            </w:r>
            <w:r w:rsidRPr="001F2D3F">
              <w:rPr>
                <w:rFonts w:ascii="楷体" w:eastAsia="楷体" w:hAnsi="楷体"/>
                <w:i/>
                <w:szCs w:val="20"/>
              </w:rPr>
              <w:t>Y</w:t>
            </w:r>
            <w:r w:rsidRPr="001F2D3F">
              <w:rPr>
                <w:rFonts w:ascii="楷体" w:eastAsia="楷体" w:hAnsi="楷体"/>
                <w:szCs w:val="20"/>
                <w:vertAlign w:val="subscript"/>
              </w:rPr>
              <w:t>1</w:t>
            </w:r>
            <w:r w:rsidRPr="001F2D3F">
              <w:rPr>
                <w:rFonts w:ascii="楷体" w:eastAsia="楷体" w:hAnsi="楷体"/>
                <w:szCs w:val="20"/>
              </w:rPr>
              <w:t xml:space="preserve"> 轴由左向右或由右向左投射绘制的轴测图效果相同。先画底板轴测图，并在底板上量取</w:t>
            </w:r>
            <w:r w:rsidRPr="001F2D3F">
              <w:rPr>
                <w:rFonts w:ascii="楷体" w:eastAsia="楷体" w:hAnsi="楷体"/>
                <w:i/>
                <w:szCs w:val="20"/>
              </w:rPr>
              <w:t>Y</w:t>
            </w:r>
            <w:r w:rsidRPr="001F2D3F">
              <w:rPr>
                <w:rFonts w:ascii="楷体" w:eastAsia="楷体" w:hAnsi="楷体"/>
                <w:szCs w:val="20"/>
                <w:vertAlign w:val="subscript"/>
              </w:rPr>
              <w:t>1</w:t>
            </w:r>
            <w:r w:rsidRPr="001F2D3F">
              <w:rPr>
                <w:rFonts w:ascii="楷体" w:eastAsia="楷体" w:hAnsi="楷体"/>
                <w:szCs w:val="20"/>
              </w:rPr>
              <w:t xml:space="preserve"> /2 ，定出拱门前墙面位置图，画出外形轮廓立方体，如图 4-16（b）所示。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（2）按实形画出拱门前墙面及</w:t>
            </w:r>
            <w:r w:rsidR="001F2D3F" w:rsidRPr="001F2D3F">
              <w:rPr>
                <w:rFonts w:ascii="楷体" w:eastAsia="楷体" w:hAnsi="楷体"/>
                <w:szCs w:val="20"/>
              </w:rPr>
              <w:t xml:space="preserve"> </w:t>
            </w:r>
            <w:r w:rsidR="001F2D3F" w:rsidRPr="001F2D3F">
              <w:rPr>
                <w:rFonts w:ascii="楷体" w:eastAsia="楷体" w:hAnsi="楷体"/>
                <w:i/>
                <w:szCs w:val="20"/>
              </w:rPr>
              <w:t>O</w:t>
            </w:r>
            <w:r w:rsidR="001F2D3F" w:rsidRPr="001F2D3F">
              <w:rPr>
                <w:rFonts w:ascii="楷体" w:eastAsia="楷体" w:hAnsi="楷体"/>
                <w:szCs w:val="20"/>
                <w:vertAlign w:val="subscript"/>
              </w:rPr>
              <w:t>1</w:t>
            </w:r>
            <w:r w:rsidRPr="001F2D3F">
              <w:rPr>
                <w:rFonts w:ascii="楷体" w:eastAsia="楷体" w:hAnsi="楷体"/>
                <w:i/>
                <w:szCs w:val="20"/>
              </w:rPr>
              <w:t>Y</w:t>
            </w:r>
            <w:r w:rsidRPr="001F2D3F">
              <w:rPr>
                <w:rFonts w:ascii="楷体" w:eastAsia="楷体" w:hAnsi="楷体"/>
                <w:szCs w:val="20"/>
                <w:vertAlign w:val="subscript"/>
              </w:rPr>
              <w:t>1</w:t>
            </w:r>
            <w:r w:rsidRPr="001F2D3F">
              <w:rPr>
                <w:rFonts w:ascii="楷体" w:eastAsia="楷体" w:hAnsi="楷体"/>
                <w:szCs w:val="20"/>
              </w:rPr>
              <w:t xml:space="preserve"> 轴方向线，并由拱门圆心向后量取 1/2 墙厚，定出拱门在后墙面的圆心位置，如图 4-16（c）所示。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（3）完成拱门</w:t>
            </w:r>
            <w:proofErr w:type="gramStart"/>
            <w:r w:rsidRPr="001F2D3F">
              <w:rPr>
                <w:rFonts w:ascii="楷体" w:eastAsia="楷体" w:hAnsi="楷体"/>
                <w:szCs w:val="20"/>
              </w:rPr>
              <w:t>正面斜二测图</w:t>
            </w:r>
            <w:proofErr w:type="gramEnd"/>
            <w:r w:rsidRPr="001F2D3F">
              <w:rPr>
                <w:rFonts w:ascii="楷体" w:eastAsia="楷体" w:hAnsi="楷体"/>
                <w:szCs w:val="20"/>
              </w:rPr>
              <w:t>，注意只画出拱门后墙面可见部分图线，如图 4-16（d）所示。</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8380" cy="1408430"/>
                  <wp:effectExtent l="0" t="0" r="2540" b="8890"/>
                  <wp:docPr id="19" name="图片 19" descr="1706607547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6607547759"/>
                          <pic:cNvPicPr>
                            <a:picLocks noChangeAspect="1"/>
                          </pic:cNvPicPr>
                        </pic:nvPicPr>
                        <pic:blipFill>
                          <a:blip r:embed="rId21"/>
                          <a:stretch>
                            <a:fillRect/>
                          </a:stretch>
                        </pic:blipFill>
                        <pic:spPr>
                          <a:xfrm>
                            <a:off x="0" y="0"/>
                            <a:ext cx="3548380" cy="1408430"/>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 xml:space="preserve">2. </w:t>
            </w:r>
            <w:r>
              <w:rPr>
                <w:rFonts w:ascii="Times New Roman" w:hAnsi="宋体"/>
                <w:b/>
                <w:bCs/>
                <w:szCs w:val="20"/>
              </w:rPr>
              <w:t>水平斜轴测图的画法</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在建筑装饰工程中，绘制水平斜轴测图时，令</w:t>
            </w:r>
            <w:r w:rsidR="001F2D3F" w:rsidRPr="001F2D3F">
              <w:rPr>
                <w:rFonts w:ascii="Times New Roman" w:hAnsi="宋体"/>
                <w:i/>
                <w:szCs w:val="20"/>
              </w:rPr>
              <w:t>O</w:t>
            </w:r>
            <w:r w:rsidR="001F2D3F" w:rsidRPr="001F2D3F">
              <w:rPr>
                <w:rFonts w:ascii="Times New Roman" w:hAnsi="宋体"/>
                <w:szCs w:val="20"/>
                <w:vertAlign w:val="subscript"/>
              </w:rPr>
              <w:t>1</w:t>
            </w:r>
            <w:r w:rsidRPr="001F2D3F">
              <w:rPr>
                <w:rFonts w:ascii="Times New Roman" w:hAnsi="宋体"/>
                <w:i/>
                <w:szCs w:val="20"/>
              </w:rPr>
              <w:t>Z</w:t>
            </w:r>
            <w:r w:rsidRPr="001F2D3F">
              <w:rPr>
                <w:rFonts w:ascii="Times New Roman" w:hAnsi="宋体"/>
                <w:szCs w:val="20"/>
                <w:vertAlign w:val="subscript"/>
              </w:rPr>
              <w:t>1</w:t>
            </w:r>
            <w:r>
              <w:rPr>
                <w:rFonts w:ascii="Times New Roman" w:hAnsi="宋体"/>
                <w:szCs w:val="20"/>
              </w:rPr>
              <w:t xml:space="preserve"> </w:t>
            </w:r>
            <w:r>
              <w:rPr>
                <w:rFonts w:ascii="Times New Roman" w:hAnsi="宋体"/>
                <w:szCs w:val="20"/>
              </w:rPr>
              <w:t>轴竖向伸缩系数</w:t>
            </w:r>
            <w:r>
              <w:rPr>
                <w:rFonts w:ascii="Times New Roman" w:hAnsi="宋体"/>
                <w:szCs w:val="20"/>
              </w:rPr>
              <w:t xml:space="preserve"> </w:t>
            </w:r>
            <w:r w:rsidRPr="001F2D3F">
              <w:rPr>
                <w:rFonts w:ascii="Times New Roman" w:hAnsi="宋体"/>
                <w:i/>
                <w:szCs w:val="20"/>
              </w:rPr>
              <w:t xml:space="preserve">r </w:t>
            </w:r>
            <w:r>
              <w:rPr>
                <w:rFonts w:ascii="Times New Roman" w:hAnsi="宋体"/>
                <w:szCs w:val="20"/>
              </w:rPr>
              <w:t>=1</w:t>
            </w:r>
            <w:r>
              <w:rPr>
                <w:rFonts w:ascii="Times New Roman" w:hAnsi="宋体"/>
                <w:szCs w:val="20"/>
              </w:rPr>
              <w:t>，以使图形具有较强的立体感。</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工程案例</w:t>
            </w:r>
            <w:r>
              <w:rPr>
                <w:rFonts w:ascii="Times New Roman" w:hAnsi="宋体"/>
                <w:b/>
                <w:bCs/>
                <w:szCs w:val="20"/>
              </w:rPr>
              <w:t xml:space="preserve">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lastRenderedPageBreak/>
              <w:t>已知形体的投影图［图 4-17（a）］，绘制其水平斜轴测图。</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8380" cy="2018030"/>
                  <wp:effectExtent l="0" t="0" r="2540" b="8890"/>
                  <wp:docPr id="20" name="图片 20" descr="1706607573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6607573677"/>
                          <pic:cNvPicPr>
                            <a:picLocks noChangeAspect="1"/>
                          </pic:cNvPicPr>
                        </pic:nvPicPr>
                        <pic:blipFill>
                          <a:blip r:embed="rId22"/>
                          <a:stretch>
                            <a:fillRect/>
                          </a:stretch>
                        </pic:blipFill>
                        <pic:spPr>
                          <a:xfrm>
                            <a:off x="0" y="0"/>
                            <a:ext cx="3548380" cy="2018030"/>
                          </a:xfrm>
                          <a:prstGeom prst="rect">
                            <a:avLst/>
                          </a:prstGeom>
                        </pic:spPr>
                      </pic:pic>
                    </a:graphicData>
                  </a:graphic>
                </wp:inline>
              </w:drawing>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作图步骤如下：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（1）确定直角坐标系［图 4-17（a）］。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（2）将形体的水平投影图绕</w:t>
            </w:r>
            <w:r w:rsidR="001F2D3F" w:rsidRPr="001F2D3F">
              <w:rPr>
                <w:rFonts w:ascii="楷体" w:eastAsia="楷体" w:hAnsi="楷体"/>
                <w:i/>
                <w:szCs w:val="20"/>
              </w:rPr>
              <w:t>O</w:t>
            </w:r>
            <w:r w:rsidR="001F2D3F" w:rsidRPr="001F2D3F">
              <w:rPr>
                <w:rFonts w:ascii="楷体" w:eastAsia="楷体" w:hAnsi="楷体"/>
                <w:szCs w:val="20"/>
                <w:vertAlign w:val="subscript"/>
              </w:rPr>
              <w:t>1</w:t>
            </w:r>
            <w:r w:rsidRPr="001F2D3F">
              <w:rPr>
                <w:rFonts w:ascii="楷体" w:eastAsia="楷体" w:hAnsi="楷体"/>
                <w:i/>
                <w:szCs w:val="20"/>
              </w:rPr>
              <w:t>Z</w:t>
            </w:r>
            <w:r w:rsidRPr="001F2D3F">
              <w:rPr>
                <w:rFonts w:ascii="楷体" w:eastAsia="楷体" w:hAnsi="楷体"/>
                <w:szCs w:val="20"/>
                <w:vertAlign w:val="subscript"/>
              </w:rPr>
              <w:t>1</w:t>
            </w:r>
            <w:r w:rsidRPr="001F2D3F">
              <w:rPr>
                <w:rFonts w:ascii="楷体" w:eastAsia="楷体" w:hAnsi="楷体"/>
                <w:szCs w:val="20"/>
              </w:rPr>
              <w:t xml:space="preserve"> 轴逆时针旋转 30°，建立轴测投影轴（</w:t>
            </w:r>
            <w:r w:rsidR="001F2D3F" w:rsidRPr="001F2D3F">
              <w:rPr>
                <w:rFonts w:ascii="楷体" w:eastAsia="楷体" w:hAnsi="楷体"/>
                <w:i/>
                <w:szCs w:val="20"/>
              </w:rPr>
              <w:t>O</w:t>
            </w:r>
            <w:r w:rsidR="001F2D3F" w:rsidRPr="001F2D3F">
              <w:rPr>
                <w:rFonts w:ascii="楷体" w:eastAsia="楷体" w:hAnsi="楷体"/>
                <w:szCs w:val="20"/>
                <w:vertAlign w:val="subscript"/>
              </w:rPr>
              <w:t>1</w:t>
            </w:r>
            <w:r w:rsidRPr="001F2D3F">
              <w:rPr>
                <w:rFonts w:ascii="楷体" w:eastAsia="楷体" w:hAnsi="楷体"/>
                <w:i/>
                <w:szCs w:val="20"/>
              </w:rPr>
              <w:t>Z</w:t>
            </w:r>
            <w:r w:rsidRPr="001F2D3F">
              <w:rPr>
                <w:rFonts w:ascii="楷体" w:eastAsia="楷体" w:hAnsi="楷体"/>
                <w:szCs w:val="20"/>
                <w:vertAlign w:val="subscript"/>
              </w:rPr>
              <w:t>1</w:t>
            </w:r>
            <w:r w:rsidRPr="001F2D3F">
              <w:rPr>
                <w:rFonts w:ascii="楷体" w:eastAsia="楷体" w:hAnsi="楷体"/>
                <w:szCs w:val="20"/>
              </w:rPr>
              <w:t xml:space="preserve"> 轴竖向），画出形体底部投影图，如图 4-17（b）所示。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（3）从底部的各个顶点向上引垂线，并在竖直方向（沿 </w:t>
            </w:r>
            <w:r w:rsidRPr="001F2D3F">
              <w:rPr>
                <w:rFonts w:ascii="楷体" w:eastAsia="楷体" w:hAnsi="楷体"/>
                <w:i/>
                <w:szCs w:val="20"/>
              </w:rPr>
              <w:t>O</w:t>
            </w:r>
            <w:r w:rsidR="001F2D3F" w:rsidRPr="001F2D3F">
              <w:rPr>
                <w:rFonts w:ascii="楷体" w:eastAsia="楷体" w:hAnsi="楷体"/>
                <w:szCs w:val="20"/>
                <w:vertAlign w:val="subscript"/>
              </w:rPr>
              <w:t>1</w:t>
            </w:r>
            <w:r w:rsidRPr="001F2D3F">
              <w:rPr>
                <w:rFonts w:ascii="楷体" w:eastAsia="楷体" w:hAnsi="楷体"/>
                <w:szCs w:val="20"/>
                <w:vertAlign w:val="subscript"/>
              </w:rPr>
              <w:t xml:space="preserve"> </w:t>
            </w:r>
            <w:r w:rsidRPr="001F2D3F">
              <w:rPr>
                <w:rFonts w:ascii="楷体" w:eastAsia="楷体" w:hAnsi="楷体"/>
                <w:i/>
                <w:szCs w:val="20"/>
              </w:rPr>
              <w:t>Z</w:t>
            </w:r>
            <w:r w:rsidRPr="001F2D3F">
              <w:rPr>
                <w:rFonts w:ascii="楷体" w:eastAsia="楷体" w:hAnsi="楷体"/>
                <w:szCs w:val="20"/>
                <w:vertAlign w:val="subscript"/>
              </w:rPr>
              <w:t>1</w:t>
            </w:r>
            <w:r w:rsidRPr="001F2D3F">
              <w:rPr>
                <w:rFonts w:ascii="楷体" w:eastAsia="楷体" w:hAnsi="楷体"/>
                <w:szCs w:val="20"/>
              </w:rPr>
              <w:t xml:space="preserve"> 轴）量取相应的高度，画出形体顶部。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（4）擦去不可见线，加粗可见轮廓线，</w:t>
            </w:r>
            <w:proofErr w:type="gramStart"/>
            <w:r w:rsidRPr="001F2D3F">
              <w:rPr>
                <w:rFonts w:ascii="楷体" w:eastAsia="楷体" w:hAnsi="楷体"/>
                <w:szCs w:val="20"/>
              </w:rPr>
              <w:t>作出</w:t>
            </w:r>
            <w:proofErr w:type="gramEnd"/>
            <w:r w:rsidRPr="001F2D3F">
              <w:rPr>
                <w:rFonts w:ascii="楷体" w:eastAsia="楷体" w:hAnsi="楷体"/>
                <w:szCs w:val="20"/>
              </w:rPr>
              <w:t>形体的水平斜轴测图，如图 4-17（c）所示。</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五、曲面立体的轴测投影图画法</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曲面立体的轴测投影图与平面立体的轴测投影图的作图过程基本上是相同的，其不同点在于前者要求</w:t>
            </w:r>
            <w:proofErr w:type="gramStart"/>
            <w:r>
              <w:rPr>
                <w:rFonts w:ascii="Times New Roman" w:hAnsi="宋体"/>
                <w:szCs w:val="20"/>
              </w:rPr>
              <w:t>作出</w:t>
            </w:r>
            <w:proofErr w:type="gramEnd"/>
            <w:r>
              <w:rPr>
                <w:rFonts w:ascii="Times New Roman" w:hAnsi="宋体"/>
                <w:szCs w:val="20"/>
              </w:rPr>
              <w:t>圆或圆角的轴测投影。</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（一）圆的轴测投影图画法</w:t>
            </w:r>
            <w:r>
              <w:rPr>
                <w:rFonts w:ascii="Times New Roman" w:hAnsi="宋体"/>
                <w:b/>
                <w:bCs/>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 xml:space="preserve">1. </w:t>
            </w:r>
            <w:r>
              <w:rPr>
                <w:rFonts w:ascii="Times New Roman" w:hAnsi="宋体"/>
                <w:b/>
                <w:bCs/>
                <w:szCs w:val="20"/>
              </w:rPr>
              <w:t>圆的正等测投影图画法</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在正等测图中，圆的正等测投影都是椭圆，绘制平行于坐标面的圆的正等测图常见的方法有坐标法和四心扁圆法。</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）坐标法。坐标法是轴测投影图作椭圆的真实画法。</w:t>
            </w:r>
          </w:p>
          <w:p w:rsidR="002231CB" w:rsidRDefault="00E2365D">
            <w:pPr>
              <w:spacing w:line="264" w:lineRule="auto"/>
              <w:ind w:left="-6" w:firstLineChars="200" w:firstLine="420"/>
              <w:rPr>
                <w:rFonts w:ascii="Times New Roman" w:hAnsi="宋体"/>
                <w:szCs w:val="20"/>
              </w:rPr>
            </w:pPr>
            <w:r>
              <w:rPr>
                <w:rFonts w:ascii="Times New Roman" w:hAnsi="宋体"/>
                <w:szCs w:val="20"/>
              </w:rPr>
              <w:t>工程案例</w:t>
            </w:r>
            <w:r>
              <w:rPr>
                <w:rFonts w:ascii="Times New Roman" w:hAnsi="宋体"/>
                <w:szCs w:val="20"/>
              </w:rPr>
              <w:t xml:space="preserve">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运用坐标法绘制圆的正等测投影图。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作图步骤如下（图 4-18）：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（1）过圆心 </w:t>
            </w:r>
            <w:r w:rsidRPr="001F2D3F">
              <w:rPr>
                <w:rFonts w:ascii="楷体" w:eastAsia="楷体" w:hAnsi="楷体"/>
                <w:i/>
                <w:szCs w:val="20"/>
              </w:rPr>
              <w:t>O</w:t>
            </w:r>
            <w:r w:rsidRPr="001F2D3F">
              <w:rPr>
                <w:rFonts w:ascii="楷体" w:eastAsia="楷体" w:hAnsi="楷体"/>
                <w:szCs w:val="20"/>
              </w:rPr>
              <w:t xml:space="preserve"> 在轴测投影轴上</w:t>
            </w:r>
            <w:proofErr w:type="gramStart"/>
            <w:r w:rsidRPr="001F2D3F">
              <w:rPr>
                <w:rFonts w:ascii="楷体" w:eastAsia="楷体" w:hAnsi="楷体"/>
                <w:szCs w:val="20"/>
              </w:rPr>
              <w:t>作出</w:t>
            </w:r>
            <w:proofErr w:type="gramEnd"/>
            <w:r w:rsidRPr="001F2D3F">
              <w:rPr>
                <w:rFonts w:ascii="楷体" w:eastAsia="楷体" w:hAnsi="楷体"/>
                <w:szCs w:val="20"/>
              </w:rPr>
              <w:t>两直径的轴测投影，定出两直径的端点</w:t>
            </w:r>
            <w:r w:rsidRPr="001F2D3F">
              <w:rPr>
                <w:rFonts w:ascii="楷体" w:eastAsia="楷体" w:hAnsi="楷体"/>
                <w:i/>
                <w:szCs w:val="20"/>
              </w:rPr>
              <w:t xml:space="preserve"> A</w:t>
            </w:r>
            <w:r w:rsidRPr="001F2D3F">
              <w:rPr>
                <w:rFonts w:ascii="楷体" w:eastAsia="楷体" w:hAnsi="楷体"/>
                <w:szCs w:val="20"/>
              </w:rPr>
              <w:t>、</w:t>
            </w:r>
            <w:r w:rsidRPr="001F2D3F">
              <w:rPr>
                <w:rFonts w:ascii="楷体" w:eastAsia="楷体" w:hAnsi="楷体"/>
                <w:i/>
                <w:szCs w:val="20"/>
              </w:rPr>
              <w:t>B</w:t>
            </w:r>
            <w:r w:rsidRPr="001F2D3F">
              <w:rPr>
                <w:rFonts w:ascii="楷体" w:eastAsia="楷体" w:hAnsi="楷体"/>
                <w:szCs w:val="20"/>
              </w:rPr>
              <w:t>、</w:t>
            </w:r>
            <w:r w:rsidRPr="001F2D3F">
              <w:rPr>
                <w:rFonts w:ascii="楷体" w:eastAsia="楷体" w:hAnsi="楷体"/>
                <w:i/>
                <w:szCs w:val="20"/>
              </w:rPr>
              <w:t>C</w:t>
            </w:r>
            <w:r w:rsidRPr="001F2D3F">
              <w:rPr>
                <w:rFonts w:ascii="楷体" w:eastAsia="楷体" w:hAnsi="楷体"/>
                <w:szCs w:val="20"/>
              </w:rPr>
              <w:t>、</w:t>
            </w:r>
            <w:r w:rsidRPr="001F2D3F">
              <w:rPr>
                <w:rFonts w:ascii="楷体" w:eastAsia="楷体" w:hAnsi="楷体"/>
                <w:i/>
                <w:szCs w:val="20"/>
              </w:rPr>
              <w:t>D</w:t>
            </w:r>
            <w:r w:rsidRPr="001F2D3F">
              <w:rPr>
                <w:rFonts w:ascii="楷体" w:eastAsia="楷体" w:hAnsi="楷体"/>
                <w:szCs w:val="20"/>
              </w:rPr>
              <w:t xml:space="preserve">，即得到了椭圆的长轴和短轴［图 4-18（b）］。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（2）</w:t>
            </w:r>
            <w:proofErr w:type="gramStart"/>
            <w:r w:rsidRPr="001F2D3F">
              <w:rPr>
                <w:rFonts w:ascii="楷体" w:eastAsia="楷体" w:hAnsi="楷体"/>
                <w:szCs w:val="20"/>
              </w:rPr>
              <w:t>作出</w:t>
            </w:r>
            <w:proofErr w:type="gramEnd"/>
            <w:r w:rsidRPr="001F2D3F">
              <w:rPr>
                <w:rFonts w:ascii="楷体" w:eastAsia="楷体" w:hAnsi="楷体"/>
                <w:szCs w:val="20"/>
              </w:rPr>
              <w:t>平行于直径</w:t>
            </w:r>
            <w:proofErr w:type="gramStart"/>
            <w:r w:rsidRPr="001F2D3F">
              <w:rPr>
                <w:rFonts w:ascii="楷体" w:eastAsia="楷体" w:hAnsi="楷体"/>
                <w:szCs w:val="20"/>
              </w:rPr>
              <w:t>的各弦的</w:t>
            </w:r>
            <w:proofErr w:type="gramEnd"/>
            <w:r w:rsidRPr="001F2D3F">
              <w:rPr>
                <w:rFonts w:ascii="楷体" w:eastAsia="楷体" w:hAnsi="楷体"/>
                <w:szCs w:val="20"/>
              </w:rPr>
              <w:t xml:space="preserve">轴测投影［图 4-18（c）］。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（3）用圆滑曲线逐一</w:t>
            </w:r>
            <w:proofErr w:type="gramStart"/>
            <w:r w:rsidRPr="001F2D3F">
              <w:rPr>
                <w:rFonts w:ascii="楷体" w:eastAsia="楷体" w:hAnsi="楷体"/>
                <w:szCs w:val="20"/>
              </w:rPr>
              <w:t>连接各弦端点</w:t>
            </w:r>
            <w:proofErr w:type="gramEnd"/>
            <w:r w:rsidRPr="001F2D3F">
              <w:rPr>
                <w:rFonts w:ascii="楷体" w:eastAsia="楷体" w:hAnsi="楷体"/>
                <w:szCs w:val="20"/>
              </w:rPr>
              <w:t>，即为圆的轴测图［图 4-18（d）］。</w:t>
            </w:r>
          </w:p>
          <w:p w:rsidR="002231CB" w:rsidRDefault="00E2365D">
            <w:pPr>
              <w:spacing w:line="264" w:lineRule="auto"/>
              <w:rPr>
                <w:rFonts w:ascii="Times New Roman" w:hAnsi="宋体"/>
                <w:szCs w:val="20"/>
              </w:rPr>
            </w:pPr>
            <w:r>
              <w:rPr>
                <w:rFonts w:ascii="Times New Roman" w:hAnsi="宋体" w:hint="eastAsia"/>
                <w:noProof/>
                <w:szCs w:val="20"/>
              </w:rPr>
              <w:lastRenderedPageBreak/>
              <w:drawing>
                <wp:inline distT="0" distB="0" distL="114300" distR="114300">
                  <wp:extent cx="3548380" cy="2813050"/>
                  <wp:effectExtent l="0" t="0" r="2540" b="6350"/>
                  <wp:docPr id="21" name="图片 21" descr="1706607607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6607607358"/>
                          <pic:cNvPicPr>
                            <a:picLocks noChangeAspect="1"/>
                          </pic:cNvPicPr>
                        </pic:nvPicPr>
                        <pic:blipFill>
                          <a:blip r:embed="rId23"/>
                          <a:stretch>
                            <a:fillRect/>
                          </a:stretch>
                        </pic:blipFill>
                        <pic:spPr>
                          <a:xfrm>
                            <a:off x="0" y="0"/>
                            <a:ext cx="3548380" cy="2813050"/>
                          </a:xfrm>
                          <a:prstGeom prst="rect">
                            <a:avLst/>
                          </a:prstGeom>
                        </pic:spPr>
                      </pic:pic>
                    </a:graphicData>
                  </a:graphic>
                </wp:inline>
              </w:drawing>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）四心扁圆法。由于椭圆在正等测图中内切于菱形，故可用四心扁圆法（也称为菱形法）来绘制。这是一种椭圆的近似画法。</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工程案例</w:t>
            </w:r>
            <w:r>
              <w:rPr>
                <w:rFonts w:ascii="Times New Roman" w:hAnsi="宋体"/>
                <w:b/>
                <w:bCs/>
                <w:szCs w:val="20"/>
              </w:rPr>
              <w:t xml:space="preserve">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运用四心扁圆法绘制圆的正等轴测投影图。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作图步骤如下：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（1）分辨是平行于哪个坐标面的圆。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（2）确定圆心的位置。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（3）画出与椭圆相切的菱形。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 xml:space="preserve">（4）确定椭圆长轴与短轴的方向。 </w:t>
            </w:r>
          </w:p>
          <w:p w:rsidR="002231CB" w:rsidRPr="001F2D3F" w:rsidRDefault="00E2365D">
            <w:pPr>
              <w:spacing w:line="264" w:lineRule="auto"/>
              <w:ind w:left="-6" w:firstLineChars="200" w:firstLine="420"/>
              <w:rPr>
                <w:rFonts w:ascii="楷体" w:eastAsia="楷体" w:hAnsi="楷体"/>
                <w:szCs w:val="20"/>
              </w:rPr>
            </w:pPr>
            <w:r w:rsidRPr="001F2D3F">
              <w:rPr>
                <w:rFonts w:ascii="楷体" w:eastAsia="楷体" w:hAnsi="楷体"/>
                <w:szCs w:val="20"/>
              </w:rPr>
              <w:t>（5）用四心扁圆法分别求四段圆弧，具体做法如图 4-19 所示。</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9015" cy="2044065"/>
                  <wp:effectExtent l="0" t="0" r="1905" b="13335"/>
                  <wp:docPr id="22" name="图片 22" descr="1706607682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706607682929"/>
                          <pic:cNvPicPr>
                            <a:picLocks noChangeAspect="1"/>
                          </pic:cNvPicPr>
                        </pic:nvPicPr>
                        <pic:blipFill>
                          <a:blip r:embed="rId24"/>
                          <a:stretch>
                            <a:fillRect/>
                          </a:stretch>
                        </pic:blipFill>
                        <pic:spPr>
                          <a:xfrm>
                            <a:off x="0" y="0"/>
                            <a:ext cx="3549015" cy="2044065"/>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 xml:space="preserve">2. </w:t>
            </w:r>
            <w:r>
              <w:rPr>
                <w:rFonts w:ascii="Times New Roman" w:hAnsi="宋体"/>
                <w:b/>
                <w:bCs/>
                <w:szCs w:val="20"/>
              </w:rPr>
              <w:t>圆的</w:t>
            </w:r>
            <w:proofErr w:type="gramStart"/>
            <w:r>
              <w:rPr>
                <w:rFonts w:ascii="Times New Roman" w:hAnsi="宋体"/>
                <w:b/>
                <w:bCs/>
                <w:szCs w:val="20"/>
              </w:rPr>
              <w:t>斜二测</w:t>
            </w:r>
            <w:proofErr w:type="gramEnd"/>
            <w:r>
              <w:rPr>
                <w:rFonts w:ascii="Times New Roman" w:hAnsi="宋体"/>
                <w:b/>
                <w:bCs/>
                <w:szCs w:val="20"/>
              </w:rPr>
              <w:t>投影图画法</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正面斜二轴测投影是和正立面平行的，所以正平圆的轴测投影仍然是圆，而水平</w:t>
            </w:r>
            <w:proofErr w:type="gramStart"/>
            <w:r>
              <w:rPr>
                <w:rFonts w:ascii="Times New Roman" w:hAnsi="宋体"/>
                <w:szCs w:val="20"/>
              </w:rPr>
              <w:t>圆和侧平圆</w:t>
            </w:r>
            <w:proofErr w:type="gramEnd"/>
            <w:r>
              <w:rPr>
                <w:rFonts w:ascii="Times New Roman" w:hAnsi="宋体"/>
                <w:szCs w:val="20"/>
              </w:rPr>
              <w:t>的轴测投影则是椭圆。</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工程案例</w:t>
            </w:r>
            <w:r>
              <w:rPr>
                <w:rFonts w:ascii="Times New Roman" w:hAnsi="宋体"/>
                <w:b/>
                <w:bCs/>
                <w:szCs w:val="20"/>
              </w:rPr>
              <w:t xml:space="preserve"> </w:t>
            </w:r>
          </w:p>
          <w:p w:rsidR="002231CB" w:rsidRPr="00D1247B" w:rsidRDefault="00E2365D">
            <w:pPr>
              <w:spacing w:line="264" w:lineRule="auto"/>
              <w:ind w:left="-6" w:firstLineChars="200" w:firstLine="420"/>
              <w:rPr>
                <w:rFonts w:ascii="楷体" w:eastAsia="楷体" w:hAnsi="楷体"/>
                <w:szCs w:val="20"/>
              </w:rPr>
            </w:pPr>
            <w:r w:rsidRPr="00D1247B">
              <w:rPr>
                <w:rFonts w:ascii="楷体" w:eastAsia="楷体" w:hAnsi="楷体"/>
                <w:szCs w:val="20"/>
              </w:rPr>
              <w:lastRenderedPageBreak/>
              <w:t>已知圆的正投影［图 4-20（a）］，作其</w:t>
            </w:r>
            <w:proofErr w:type="gramStart"/>
            <w:r w:rsidRPr="00D1247B">
              <w:rPr>
                <w:rFonts w:ascii="楷体" w:eastAsia="楷体" w:hAnsi="楷体"/>
                <w:szCs w:val="20"/>
              </w:rPr>
              <w:t>斜二测</w:t>
            </w:r>
            <w:proofErr w:type="gramEnd"/>
            <w:r w:rsidRPr="00D1247B">
              <w:rPr>
                <w:rFonts w:ascii="楷体" w:eastAsia="楷体" w:hAnsi="楷体"/>
                <w:szCs w:val="20"/>
              </w:rPr>
              <w:t xml:space="preserve">投影图。 </w:t>
            </w:r>
          </w:p>
          <w:p w:rsidR="002231CB" w:rsidRPr="00D1247B" w:rsidRDefault="00E2365D">
            <w:pPr>
              <w:spacing w:line="264" w:lineRule="auto"/>
              <w:ind w:left="-6" w:firstLineChars="200" w:firstLine="420"/>
              <w:rPr>
                <w:rFonts w:ascii="楷体" w:eastAsia="楷体" w:hAnsi="楷体"/>
                <w:szCs w:val="20"/>
              </w:rPr>
            </w:pPr>
            <w:r w:rsidRPr="00D1247B">
              <w:rPr>
                <w:rFonts w:ascii="楷体" w:eastAsia="楷体" w:hAnsi="楷体"/>
                <w:szCs w:val="20"/>
              </w:rPr>
              <w:t xml:space="preserve">作图步骤如下： </w:t>
            </w:r>
          </w:p>
          <w:p w:rsidR="002231CB" w:rsidRPr="00D1247B" w:rsidRDefault="00E2365D">
            <w:pPr>
              <w:spacing w:line="264" w:lineRule="auto"/>
              <w:ind w:left="-6" w:firstLineChars="200" w:firstLine="420"/>
              <w:rPr>
                <w:rFonts w:ascii="楷体" w:eastAsia="楷体" w:hAnsi="楷体"/>
                <w:szCs w:val="20"/>
              </w:rPr>
            </w:pPr>
            <w:r w:rsidRPr="00D1247B">
              <w:rPr>
                <w:rFonts w:ascii="楷体" w:eastAsia="楷体" w:hAnsi="楷体"/>
                <w:szCs w:val="20"/>
              </w:rPr>
              <w:t>（1）</w:t>
            </w:r>
            <w:proofErr w:type="gramStart"/>
            <w:r w:rsidRPr="00D1247B">
              <w:rPr>
                <w:rFonts w:ascii="楷体" w:eastAsia="楷体" w:hAnsi="楷体"/>
                <w:szCs w:val="20"/>
              </w:rPr>
              <w:t>作出</w:t>
            </w:r>
            <w:proofErr w:type="gramEnd"/>
            <w:r w:rsidRPr="00D1247B">
              <w:rPr>
                <w:rFonts w:ascii="楷体" w:eastAsia="楷体" w:hAnsi="楷体"/>
                <w:szCs w:val="20"/>
              </w:rPr>
              <w:t xml:space="preserve">圆的外接正方形的轴测投影，作平行四边形 </w:t>
            </w:r>
            <w:r w:rsidRPr="00D1247B">
              <w:rPr>
                <w:rFonts w:ascii="楷体" w:eastAsia="楷体" w:hAnsi="楷体"/>
                <w:i/>
                <w:szCs w:val="20"/>
              </w:rPr>
              <w:t>ABCD</w:t>
            </w:r>
            <w:r w:rsidRPr="00D1247B">
              <w:rPr>
                <w:rFonts w:ascii="楷体" w:eastAsia="楷体" w:hAnsi="楷体"/>
                <w:szCs w:val="20"/>
              </w:rPr>
              <w:t xml:space="preserve"> 的对角线，得交点</w:t>
            </w:r>
            <w:r w:rsidRPr="00D1247B">
              <w:rPr>
                <w:rFonts w:ascii="楷体" w:eastAsia="楷体" w:hAnsi="楷体"/>
                <w:i/>
                <w:szCs w:val="20"/>
              </w:rPr>
              <w:t>O</w:t>
            </w:r>
            <w:r w:rsidRPr="00D1247B">
              <w:rPr>
                <w:rFonts w:ascii="楷体" w:eastAsia="楷体" w:hAnsi="楷体"/>
                <w:szCs w:val="20"/>
              </w:rPr>
              <w:t xml:space="preserve"> ，如图 4-20（b）所示。 </w:t>
            </w:r>
          </w:p>
          <w:p w:rsidR="002231CB" w:rsidRPr="00D1247B" w:rsidRDefault="00E2365D">
            <w:pPr>
              <w:spacing w:line="264" w:lineRule="auto"/>
              <w:ind w:left="-6" w:firstLineChars="200" w:firstLine="420"/>
              <w:rPr>
                <w:rFonts w:ascii="楷体" w:eastAsia="楷体" w:hAnsi="楷体"/>
                <w:szCs w:val="20"/>
              </w:rPr>
            </w:pPr>
            <w:r w:rsidRPr="00D1247B">
              <w:rPr>
                <w:rFonts w:ascii="楷体" w:eastAsia="楷体" w:hAnsi="楷体"/>
                <w:szCs w:val="20"/>
              </w:rPr>
              <w:t xml:space="preserve">（2）过 </w:t>
            </w:r>
            <w:r w:rsidRPr="00D1247B">
              <w:rPr>
                <w:rFonts w:ascii="楷体" w:eastAsia="楷体" w:hAnsi="楷体"/>
                <w:i/>
                <w:szCs w:val="20"/>
              </w:rPr>
              <w:t>O</w:t>
            </w:r>
            <w:r w:rsidRPr="00D1247B">
              <w:rPr>
                <w:rFonts w:ascii="楷体" w:eastAsia="楷体" w:hAnsi="楷体"/>
                <w:szCs w:val="20"/>
              </w:rPr>
              <w:t xml:space="preserve"> 点作两直线分别平行于 </w:t>
            </w:r>
            <w:r w:rsidRPr="00D1247B">
              <w:rPr>
                <w:rFonts w:ascii="楷体" w:eastAsia="楷体" w:hAnsi="楷体"/>
                <w:i/>
                <w:szCs w:val="20"/>
              </w:rPr>
              <w:t>AB</w:t>
            </w:r>
            <w:r w:rsidRPr="00D1247B">
              <w:rPr>
                <w:rFonts w:ascii="楷体" w:eastAsia="楷体" w:hAnsi="楷体"/>
                <w:szCs w:val="20"/>
              </w:rPr>
              <w:t xml:space="preserve"> 、</w:t>
            </w:r>
            <w:r w:rsidRPr="00D1247B">
              <w:rPr>
                <w:rFonts w:ascii="楷体" w:eastAsia="楷体" w:hAnsi="楷体"/>
                <w:i/>
                <w:szCs w:val="20"/>
              </w:rPr>
              <w:t>BC</w:t>
            </w:r>
            <w:r w:rsidRPr="00D1247B">
              <w:rPr>
                <w:rFonts w:ascii="楷体" w:eastAsia="楷体" w:hAnsi="楷体"/>
                <w:szCs w:val="20"/>
              </w:rPr>
              <w:t xml:space="preserve"> ，得交点 1、2、3、4，即图 4-20（a）中圆与外切正方形的四个切点。过 </w:t>
            </w:r>
            <w:r w:rsidRPr="00D1247B">
              <w:rPr>
                <w:rFonts w:ascii="楷体" w:eastAsia="楷体" w:hAnsi="楷体"/>
                <w:i/>
                <w:szCs w:val="20"/>
              </w:rPr>
              <w:t>B</w:t>
            </w:r>
            <w:r w:rsidRPr="00D1247B">
              <w:rPr>
                <w:rFonts w:ascii="楷体" w:eastAsia="楷体" w:hAnsi="楷体"/>
                <w:szCs w:val="20"/>
              </w:rPr>
              <w:t xml:space="preserve"> 、2 两点作 45°线交于 </w:t>
            </w:r>
            <w:r w:rsidRPr="00D1247B">
              <w:rPr>
                <w:rFonts w:ascii="楷体" w:eastAsia="楷体" w:hAnsi="楷体"/>
                <w:i/>
                <w:szCs w:val="20"/>
              </w:rPr>
              <w:t>M</w:t>
            </w:r>
            <w:r w:rsidRPr="00D1247B">
              <w:rPr>
                <w:rFonts w:ascii="楷体" w:eastAsia="楷体" w:hAnsi="楷体"/>
                <w:szCs w:val="20"/>
              </w:rPr>
              <w:t xml:space="preserve"> ，以 2 为圆心，2 </w:t>
            </w:r>
            <w:r w:rsidRPr="00D1247B">
              <w:rPr>
                <w:rFonts w:ascii="楷体" w:eastAsia="楷体" w:hAnsi="楷体"/>
                <w:i/>
                <w:szCs w:val="20"/>
              </w:rPr>
              <w:t xml:space="preserve">M </w:t>
            </w:r>
            <w:r w:rsidRPr="00D1247B">
              <w:rPr>
                <w:rFonts w:ascii="楷体" w:eastAsia="楷体" w:hAnsi="楷体"/>
                <w:szCs w:val="20"/>
              </w:rPr>
              <w:t xml:space="preserve">为半径画圆弧，并与 </w:t>
            </w:r>
            <w:r w:rsidRPr="00D1247B">
              <w:rPr>
                <w:rFonts w:ascii="楷体" w:eastAsia="楷体" w:hAnsi="楷体"/>
                <w:i/>
                <w:szCs w:val="20"/>
              </w:rPr>
              <w:t>AB</w:t>
            </w:r>
            <w:r w:rsidRPr="00D1247B">
              <w:rPr>
                <w:rFonts w:ascii="楷体" w:eastAsia="楷体" w:hAnsi="楷体"/>
                <w:szCs w:val="20"/>
              </w:rPr>
              <w:t xml:space="preserve"> 相交得两个交点 </w:t>
            </w:r>
            <w:r w:rsidRPr="00D1247B">
              <w:rPr>
                <w:rFonts w:ascii="楷体" w:eastAsia="楷体" w:hAnsi="楷体"/>
                <w:i/>
                <w:szCs w:val="20"/>
              </w:rPr>
              <w:t xml:space="preserve">F </w:t>
            </w:r>
            <w:r w:rsidRPr="00D1247B">
              <w:rPr>
                <w:rFonts w:ascii="楷体" w:eastAsia="楷体" w:hAnsi="楷体"/>
                <w:szCs w:val="20"/>
              </w:rPr>
              <w:t>、</w:t>
            </w:r>
            <w:r w:rsidRPr="00D1247B">
              <w:rPr>
                <w:rFonts w:ascii="楷体" w:eastAsia="楷体" w:hAnsi="楷体"/>
                <w:i/>
                <w:szCs w:val="20"/>
              </w:rPr>
              <w:t>G</w:t>
            </w:r>
            <w:r w:rsidRPr="00D1247B">
              <w:rPr>
                <w:rFonts w:ascii="楷体" w:eastAsia="楷体" w:hAnsi="楷体"/>
                <w:szCs w:val="20"/>
              </w:rPr>
              <w:t xml:space="preserve"> ，过这两个交点作线平行于 </w:t>
            </w:r>
            <w:r w:rsidRPr="00D1247B">
              <w:rPr>
                <w:rFonts w:ascii="楷体" w:eastAsia="楷体" w:hAnsi="楷体"/>
                <w:i/>
                <w:szCs w:val="20"/>
              </w:rPr>
              <w:t>BC</w:t>
            </w:r>
            <w:r w:rsidRPr="00D1247B">
              <w:rPr>
                <w:rFonts w:ascii="楷体" w:eastAsia="楷体" w:hAnsi="楷体"/>
                <w:szCs w:val="20"/>
              </w:rPr>
              <w:t xml:space="preserve"> ，与对角线相交于 5、6、7、8，如图 4-20（c）所示。</w:t>
            </w:r>
          </w:p>
          <w:p w:rsidR="002231CB" w:rsidRDefault="00E2365D">
            <w:pPr>
              <w:spacing w:line="264" w:lineRule="auto"/>
              <w:ind w:left="-6" w:firstLineChars="200" w:firstLine="420"/>
              <w:rPr>
                <w:rFonts w:ascii="Times New Roman" w:hAnsi="宋体"/>
                <w:szCs w:val="20"/>
              </w:rPr>
            </w:pPr>
            <w:r w:rsidRPr="00D1247B">
              <w:rPr>
                <w:rFonts w:ascii="楷体" w:eastAsia="楷体" w:hAnsi="楷体"/>
                <w:szCs w:val="20"/>
              </w:rPr>
              <w:t>（3）将 1、2、3、4、5、6、7、8 八个点用平滑曲线连接起来，即得圆的</w:t>
            </w:r>
            <w:proofErr w:type="gramStart"/>
            <w:r w:rsidRPr="00D1247B">
              <w:rPr>
                <w:rFonts w:ascii="楷体" w:eastAsia="楷体" w:hAnsi="楷体"/>
                <w:szCs w:val="20"/>
              </w:rPr>
              <w:t>斜二测</w:t>
            </w:r>
            <w:proofErr w:type="gramEnd"/>
            <w:r w:rsidRPr="00D1247B">
              <w:rPr>
                <w:rFonts w:ascii="楷体" w:eastAsia="楷体" w:hAnsi="楷体"/>
                <w:szCs w:val="20"/>
              </w:rPr>
              <w:t>投影图，如图 4-20（d）所示。</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47110" cy="2887345"/>
                  <wp:effectExtent l="0" t="0" r="3810" b="8255"/>
                  <wp:docPr id="23" name="图片 23" descr="1706607738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06607738245"/>
                          <pic:cNvPicPr>
                            <a:picLocks noChangeAspect="1"/>
                          </pic:cNvPicPr>
                        </pic:nvPicPr>
                        <pic:blipFill>
                          <a:blip r:embed="rId25"/>
                          <a:stretch>
                            <a:fillRect/>
                          </a:stretch>
                        </pic:blipFill>
                        <pic:spPr>
                          <a:xfrm>
                            <a:off x="0" y="0"/>
                            <a:ext cx="3547110" cy="2887345"/>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（二）圆柱的轴测投影图画法</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圆柱体一般都是竖直放置的，其顶圆</w:t>
            </w:r>
            <w:proofErr w:type="gramStart"/>
            <w:r>
              <w:rPr>
                <w:rFonts w:ascii="Times New Roman" w:hAnsi="宋体"/>
                <w:szCs w:val="20"/>
              </w:rPr>
              <w:t>和底圆平行</w:t>
            </w:r>
            <w:proofErr w:type="gramEnd"/>
            <w:r>
              <w:rPr>
                <w:rFonts w:ascii="Times New Roman" w:hAnsi="宋体"/>
                <w:szCs w:val="20"/>
              </w:rPr>
              <w:t>于水平面，其轴线为铅垂线。作图时，可先利用菱形法画出水平圆的正等测图，然后再利用特征面法画出柱体的投影图。</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工程案例</w:t>
            </w:r>
            <w:r>
              <w:rPr>
                <w:rFonts w:ascii="Times New Roman" w:hAnsi="宋体"/>
                <w:b/>
                <w:bCs/>
                <w:szCs w:val="20"/>
              </w:rPr>
              <w:t xml:space="preserve"> </w:t>
            </w:r>
          </w:p>
          <w:p w:rsidR="002231CB" w:rsidRPr="00D1247B" w:rsidRDefault="00E2365D">
            <w:pPr>
              <w:spacing w:line="264" w:lineRule="auto"/>
              <w:ind w:left="-6" w:firstLineChars="200" w:firstLine="420"/>
              <w:rPr>
                <w:rFonts w:ascii="楷体" w:eastAsia="楷体" w:hAnsi="楷体"/>
                <w:szCs w:val="20"/>
              </w:rPr>
            </w:pPr>
            <w:r w:rsidRPr="00D1247B">
              <w:rPr>
                <w:rFonts w:ascii="楷体" w:eastAsia="楷体" w:hAnsi="楷体"/>
                <w:szCs w:val="20"/>
              </w:rPr>
              <w:t xml:space="preserve">作图 4-21（a）所示圆柱体的正等测图。 </w:t>
            </w:r>
          </w:p>
          <w:p w:rsidR="002231CB" w:rsidRPr="00D1247B" w:rsidRDefault="00E2365D">
            <w:pPr>
              <w:spacing w:line="264" w:lineRule="auto"/>
              <w:ind w:left="-6" w:firstLineChars="200" w:firstLine="420"/>
              <w:rPr>
                <w:rFonts w:ascii="楷体" w:eastAsia="楷体" w:hAnsi="楷体"/>
                <w:szCs w:val="20"/>
              </w:rPr>
            </w:pPr>
            <w:r w:rsidRPr="00D1247B">
              <w:rPr>
                <w:rFonts w:ascii="楷体" w:eastAsia="楷体" w:hAnsi="楷体"/>
                <w:szCs w:val="20"/>
              </w:rPr>
              <w:t xml:space="preserve">作图步骤如下： </w:t>
            </w:r>
          </w:p>
          <w:p w:rsidR="002231CB" w:rsidRPr="00D1247B" w:rsidRDefault="00E2365D">
            <w:pPr>
              <w:spacing w:line="264" w:lineRule="auto"/>
              <w:ind w:left="-6" w:firstLineChars="200" w:firstLine="420"/>
              <w:rPr>
                <w:rFonts w:ascii="楷体" w:eastAsia="楷体" w:hAnsi="楷体"/>
                <w:szCs w:val="20"/>
              </w:rPr>
            </w:pPr>
            <w:r w:rsidRPr="00D1247B">
              <w:rPr>
                <w:rFonts w:ascii="楷体" w:eastAsia="楷体" w:hAnsi="楷体"/>
                <w:szCs w:val="20"/>
              </w:rPr>
              <w:t xml:space="preserve">（1）确定坐标系，同时作圆的外接正方形，其切点的水平投影分别为 </w:t>
            </w:r>
            <w:r w:rsidRPr="00D1247B">
              <w:rPr>
                <w:rFonts w:ascii="楷体" w:eastAsia="楷体" w:hAnsi="楷体"/>
                <w:i/>
                <w:szCs w:val="20"/>
              </w:rPr>
              <w:t>a</w:t>
            </w:r>
            <w:r w:rsidRPr="00D1247B">
              <w:rPr>
                <w:rFonts w:ascii="楷体" w:eastAsia="楷体" w:hAnsi="楷体"/>
                <w:szCs w:val="20"/>
              </w:rPr>
              <w:t xml:space="preserve"> 、</w:t>
            </w:r>
            <w:r w:rsidRPr="00D1247B">
              <w:rPr>
                <w:rFonts w:ascii="楷体" w:eastAsia="楷体" w:hAnsi="楷体"/>
                <w:i/>
                <w:szCs w:val="20"/>
              </w:rPr>
              <w:t>b</w:t>
            </w:r>
            <w:r w:rsidRPr="00D1247B">
              <w:rPr>
                <w:rFonts w:ascii="楷体" w:eastAsia="楷体" w:hAnsi="楷体"/>
                <w:szCs w:val="20"/>
              </w:rPr>
              <w:t xml:space="preserve"> 、</w:t>
            </w:r>
            <w:r w:rsidRPr="00D1247B">
              <w:rPr>
                <w:rFonts w:ascii="楷体" w:eastAsia="楷体" w:hAnsi="楷体"/>
                <w:i/>
                <w:szCs w:val="20"/>
              </w:rPr>
              <w:t>c</w:t>
            </w:r>
            <w:r w:rsidRPr="00D1247B">
              <w:rPr>
                <w:rFonts w:ascii="楷体" w:eastAsia="楷体" w:hAnsi="楷体"/>
                <w:szCs w:val="20"/>
              </w:rPr>
              <w:t xml:space="preserve"> 、</w:t>
            </w:r>
            <w:r w:rsidRPr="00D1247B">
              <w:rPr>
                <w:rFonts w:ascii="楷体" w:eastAsia="楷体" w:hAnsi="楷体"/>
                <w:i/>
                <w:szCs w:val="20"/>
              </w:rPr>
              <w:t>d</w:t>
            </w:r>
            <w:r w:rsidRPr="00D1247B">
              <w:rPr>
                <w:rFonts w:ascii="楷体" w:eastAsia="楷体" w:hAnsi="楷体"/>
                <w:szCs w:val="20"/>
              </w:rPr>
              <w:t xml:space="preserve"> ，如图 4-21（a）所示。 </w:t>
            </w:r>
          </w:p>
          <w:p w:rsidR="002231CB" w:rsidRPr="00D1247B" w:rsidRDefault="00E2365D">
            <w:pPr>
              <w:spacing w:line="264" w:lineRule="auto"/>
              <w:ind w:left="-6" w:firstLineChars="200" w:firstLine="420"/>
              <w:rPr>
                <w:rFonts w:ascii="楷体" w:eastAsia="楷体" w:hAnsi="楷体"/>
                <w:szCs w:val="20"/>
              </w:rPr>
            </w:pPr>
            <w:r w:rsidRPr="00D1247B">
              <w:rPr>
                <w:rFonts w:ascii="楷体" w:eastAsia="楷体" w:hAnsi="楷体"/>
                <w:szCs w:val="20"/>
              </w:rPr>
              <w:t xml:space="preserve">（2）利用菱形法，画出圆柱体水平顶圆的正等测图，如图 4-21（b）所示。 </w:t>
            </w:r>
          </w:p>
          <w:p w:rsidR="002231CB" w:rsidRPr="00D1247B" w:rsidRDefault="00E2365D">
            <w:pPr>
              <w:spacing w:line="264" w:lineRule="auto"/>
              <w:ind w:left="-6" w:firstLineChars="200" w:firstLine="420"/>
              <w:rPr>
                <w:rFonts w:ascii="楷体" w:eastAsia="楷体" w:hAnsi="楷体"/>
                <w:szCs w:val="20"/>
              </w:rPr>
            </w:pPr>
            <w:r w:rsidRPr="00D1247B">
              <w:rPr>
                <w:rFonts w:ascii="楷体" w:eastAsia="楷体" w:hAnsi="楷体"/>
                <w:szCs w:val="20"/>
              </w:rPr>
              <w:t xml:space="preserve">（3）沿 </w:t>
            </w:r>
            <w:r w:rsidRPr="00D1247B">
              <w:rPr>
                <w:rFonts w:ascii="楷体" w:eastAsia="楷体" w:hAnsi="楷体"/>
                <w:i/>
                <w:szCs w:val="20"/>
              </w:rPr>
              <w:t xml:space="preserve">Z </w:t>
            </w:r>
            <w:r w:rsidRPr="00D1247B">
              <w:rPr>
                <w:rFonts w:ascii="楷体" w:eastAsia="楷体" w:hAnsi="楷体"/>
                <w:szCs w:val="20"/>
              </w:rPr>
              <w:t>轴方向向下移动顶圆圆心，移动长度为圆柱的高，此时即可得到底圆的圆心。然后按同样的方法</w:t>
            </w:r>
            <w:proofErr w:type="gramStart"/>
            <w:r w:rsidRPr="00D1247B">
              <w:rPr>
                <w:rFonts w:ascii="楷体" w:eastAsia="楷体" w:hAnsi="楷体"/>
                <w:szCs w:val="20"/>
              </w:rPr>
              <w:t>作出底圆的</w:t>
            </w:r>
            <w:proofErr w:type="gramEnd"/>
            <w:r w:rsidRPr="00D1247B">
              <w:rPr>
                <w:rFonts w:ascii="楷体" w:eastAsia="楷体" w:hAnsi="楷体"/>
                <w:szCs w:val="20"/>
              </w:rPr>
              <w:t>正等测图，如图 4-21（c）所示。</w:t>
            </w:r>
          </w:p>
          <w:p w:rsidR="002231CB" w:rsidRPr="00D1247B" w:rsidRDefault="00E2365D">
            <w:pPr>
              <w:spacing w:line="264" w:lineRule="auto"/>
              <w:ind w:left="-6" w:firstLineChars="200" w:firstLine="420"/>
              <w:rPr>
                <w:rFonts w:ascii="楷体" w:eastAsia="楷体" w:hAnsi="楷体"/>
                <w:szCs w:val="20"/>
              </w:rPr>
            </w:pPr>
            <w:r w:rsidRPr="00D1247B">
              <w:rPr>
                <w:rFonts w:ascii="楷体" w:eastAsia="楷体" w:hAnsi="楷体"/>
                <w:szCs w:val="20"/>
              </w:rPr>
              <w:t>（4）</w:t>
            </w:r>
            <w:proofErr w:type="gramStart"/>
            <w:r w:rsidRPr="00D1247B">
              <w:rPr>
                <w:rFonts w:ascii="楷体" w:eastAsia="楷体" w:hAnsi="楷体"/>
                <w:szCs w:val="20"/>
              </w:rPr>
              <w:t>作出</w:t>
            </w:r>
            <w:proofErr w:type="gramEnd"/>
            <w:r w:rsidRPr="00D1247B">
              <w:rPr>
                <w:rFonts w:ascii="楷体" w:eastAsia="楷体" w:hAnsi="楷体"/>
                <w:szCs w:val="20"/>
              </w:rPr>
              <w:t>两椭圆的公切线，检查无误后描粗加深可见轮</w:t>
            </w:r>
            <w:r w:rsidRPr="00D1247B">
              <w:rPr>
                <w:rFonts w:ascii="楷体" w:eastAsia="楷体" w:hAnsi="楷体"/>
                <w:szCs w:val="20"/>
              </w:rPr>
              <w:lastRenderedPageBreak/>
              <w:t>廓线并完成全图，如图 4-21（d）所示。</w:t>
            </w:r>
          </w:p>
          <w:p w:rsidR="002231CB" w:rsidRDefault="00E2365D">
            <w:pPr>
              <w:spacing w:line="264" w:lineRule="auto"/>
              <w:rPr>
                <w:rFonts w:ascii="Times New Roman" w:hAnsi="宋体"/>
                <w:szCs w:val="20"/>
              </w:rPr>
            </w:pPr>
            <w:r>
              <w:rPr>
                <w:rFonts w:ascii="Times New Roman" w:hAnsi="宋体" w:hint="eastAsia"/>
                <w:noProof/>
                <w:szCs w:val="20"/>
              </w:rPr>
              <w:drawing>
                <wp:inline distT="0" distB="0" distL="114300" distR="114300">
                  <wp:extent cx="3550285" cy="1783080"/>
                  <wp:effectExtent l="0" t="0" r="635" b="0"/>
                  <wp:docPr id="24" name="图片 24" descr="1706607770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06607770734"/>
                          <pic:cNvPicPr>
                            <a:picLocks noChangeAspect="1"/>
                          </pic:cNvPicPr>
                        </pic:nvPicPr>
                        <pic:blipFill>
                          <a:blip r:embed="rId26"/>
                          <a:stretch>
                            <a:fillRect/>
                          </a:stretch>
                        </pic:blipFill>
                        <pic:spPr>
                          <a:xfrm>
                            <a:off x="0" y="0"/>
                            <a:ext cx="3550285" cy="1783080"/>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六、</w:t>
            </w:r>
            <w:proofErr w:type="gramStart"/>
            <w:r>
              <w:rPr>
                <w:rFonts w:ascii="Times New Roman" w:hAnsi="宋体"/>
                <w:b/>
                <w:bCs/>
                <w:szCs w:val="20"/>
              </w:rPr>
              <w:t>轴测剖面图</w:t>
            </w:r>
            <w:proofErr w:type="gramEnd"/>
            <w:r>
              <w:rPr>
                <w:rFonts w:ascii="Times New Roman" w:hAnsi="宋体"/>
                <w:b/>
                <w:bCs/>
                <w:szCs w:val="20"/>
              </w:rPr>
              <w:t>的画法</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轴测图能直观地反映物体的外观形状，但在建筑工程中，为了表达某些节点，有时</w:t>
            </w:r>
            <w:proofErr w:type="gramStart"/>
            <w:r>
              <w:rPr>
                <w:rFonts w:ascii="Times New Roman" w:hAnsi="宋体"/>
                <w:szCs w:val="20"/>
              </w:rPr>
              <w:t>需用轴测剖面图</w:t>
            </w:r>
            <w:proofErr w:type="gramEnd"/>
            <w:r>
              <w:rPr>
                <w:rFonts w:ascii="Times New Roman" w:hAnsi="宋体"/>
                <w:szCs w:val="20"/>
              </w:rPr>
              <w:t>的形式将一些节点的剖面直观地表达出来。</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proofErr w:type="gramStart"/>
            <w:r>
              <w:rPr>
                <w:rFonts w:ascii="Times New Roman" w:hAnsi="宋体"/>
                <w:szCs w:val="20"/>
              </w:rPr>
              <w:t>轴测剖面图</w:t>
            </w:r>
            <w:proofErr w:type="gramEnd"/>
            <w:r>
              <w:rPr>
                <w:rFonts w:ascii="Times New Roman" w:hAnsi="宋体"/>
                <w:szCs w:val="20"/>
              </w:rPr>
              <w:t>是假设用平行于坐标面的</w:t>
            </w:r>
            <w:proofErr w:type="gramStart"/>
            <w:r>
              <w:rPr>
                <w:rFonts w:ascii="Times New Roman" w:hAnsi="宋体"/>
                <w:szCs w:val="20"/>
              </w:rPr>
              <w:t>剖</w:t>
            </w:r>
            <w:proofErr w:type="gramEnd"/>
            <w:r>
              <w:rPr>
                <w:rFonts w:ascii="Times New Roman" w:hAnsi="宋体"/>
                <w:szCs w:val="20"/>
              </w:rPr>
              <w:t>切平面将物体剖开，然后将剖切后的剩余部分绘制出轴测图。</w:t>
            </w:r>
            <w:proofErr w:type="gramStart"/>
            <w:r>
              <w:rPr>
                <w:rFonts w:ascii="Times New Roman" w:hAnsi="宋体"/>
                <w:szCs w:val="20"/>
              </w:rPr>
              <w:t>绘制轴测剖面图</w:t>
            </w:r>
            <w:proofErr w:type="gramEnd"/>
            <w:r>
              <w:rPr>
                <w:rFonts w:ascii="Times New Roman" w:hAnsi="宋体"/>
                <w:szCs w:val="20"/>
              </w:rPr>
              <w:t>的方法包括“先整体后剖切”和“先剖切后整体”两种。</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（一）“先整体后剖切”法</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采用“先整体后剖切”的方法</w:t>
            </w:r>
            <w:proofErr w:type="gramStart"/>
            <w:r>
              <w:rPr>
                <w:rFonts w:ascii="Times New Roman" w:hAnsi="宋体"/>
                <w:szCs w:val="20"/>
              </w:rPr>
              <w:t>绘制轴测剖面图</w:t>
            </w:r>
            <w:proofErr w:type="gramEnd"/>
            <w:r>
              <w:rPr>
                <w:rFonts w:ascii="Times New Roman" w:hAnsi="宋体"/>
                <w:szCs w:val="20"/>
              </w:rPr>
              <w:t>时，应首先画出完整形体的轴测图，然后将</w:t>
            </w:r>
            <w:proofErr w:type="gramStart"/>
            <w:r>
              <w:rPr>
                <w:rFonts w:ascii="Times New Roman" w:hAnsi="宋体"/>
                <w:szCs w:val="20"/>
              </w:rPr>
              <w:t>剖切部分</w:t>
            </w:r>
            <w:proofErr w:type="gramEnd"/>
            <w:r>
              <w:rPr>
                <w:rFonts w:ascii="Times New Roman" w:hAnsi="宋体"/>
                <w:szCs w:val="20"/>
              </w:rPr>
              <w:t>画出。当剖切平面平行于坐标面时，被剖切平面切到的部分画上剖面线。未指明材料时，剖面线一般采用</w:t>
            </w:r>
            <w:r>
              <w:rPr>
                <w:rFonts w:ascii="Times New Roman" w:hAnsi="宋体"/>
                <w:szCs w:val="20"/>
              </w:rPr>
              <w:t xml:space="preserve"> 45</w:t>
            </w:r>
            <w:r>
              <w:rPr>
                <w:rFonts w:ascii="Times New Roman" w:hAnsi="宋体"/>
                <w:szCs w:val="20"/>
              </w:rPr>
              <w:t>°角的等距平行线画出，如果</w:t>
            </w:r>
            <w:proofErr w:type="gramStart"/>
            <w:r>
              <w:rPr>
                <w:rFonts w:ascii="Times New Roman" w:hAnsi="宋体"/>
                <w:szCs w:val="20"/>
              </w:rPr>
              <w:t>需表明</w:t>
            </w:r>
            <w:proofErr w:type="gramEnd"/>
            <w:r>
              <w:rPr>
                <w:rFonts w:ascii="Times New Roman" w:hAnsi="宋体"/>
                <w:szCs w:val="20"/>
              </w:rPr>
              <w:t>物体的材料种类，则将被切到的部分画上材料图例。若剖切平面不平行于坐标面，则剖断面的图例</w:t>
            </w:r>
            <w:proofErr w:type="gramStart"/>
            <w:r>
              <w:rPr>
                <w:rFonts w:ascii="Times New Roman" w:hAnsi="宋体"/>
                <w:szCs w:val="20"/>
              </w:rPr>
              <w:t>线不再</w:t>
            </w:r>
            <w:proofErr w:type="gramEnd"/>
            <w:r>
              <w:rPr>
                <w:rFonts w:ascii="Times New Roman" w:hAnsi="宋体"/>
                <w:szCs w:val="20"/>
              </w:rPr>
              <w:t>是</w:t>
            </w:r>
            <w:r>
              <w:rPr>
                <w:rFonts w:ascii="Times New Roman" w:hAnsi="宋体"/>
                <w:szCs w:val="20"/>
              </w:rPr>
              <w:t xml:space="preserve"> 45</w:t>
            </w:r>
            <w:r>
              <w:rPr>
                <w:rFonts w:ascii="Times New Roman" w:hAnsi="宋体"/>
                <w:szCs w:val="20"/>
              </w:rPr>
              <w:t>°斜线，其方向应根据各种轴测图的轴间角及轴向伸缩系数确定。</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（二）“先剖切后整体”法</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采用“先剖切后整体”法</w:t>
            </w:r>
            <w:proofErr w:type="gramStart"/>
            <w:r>
              <w:rPr>
                <w:rFonts w:ascii="Times New Roman" w:hAnsi="宋体"/>
                <w:szCs w:val="20"/>
              </w:rPr>
              <w:t>绘制轴测剖面图</w:t>
            </w:r>
            <w:proofErr w:type="gramEnd"/>
            <w:r>
              <w:rPr>
                <w:rFonts w:ascii="Times New Roman" w:hAnsi="宋体"/>
                <w:szCs w:val="20"/>
              </w:rPr>
              <w:t>时，应首先</w:t>
            </w:r>
            <w:proofErr w:type="gramStart"/>
            <w:r>
              <w:rPr>
                <w:rFonts w:ascii="Times New Roman" w:hAnsi="宋体"/>
                <w:szCs w:val="20"/>
              </w:rPr>
              <w:t>根据剖切位置</w:t>
            </w:r>
            <w:proofErr w:type="gramEnd"/>
            <w:r>
              <w:rPr>
                <w:rFonts w:ascii="Times New Roman" w:hAnsi="宋体"/>
                <w:szCs w:val="20"/>
              </w:rPr>
              <w:t>，画出</w:t>
            </w:r>
            <w:proofErr w:type="gramStart"/>
            <w:r>
              <w:rPr>
                <w:rFonts w:ascii="Times New Roman" w:hAnsi="宋体"/>
                <w:szCs w:val="20"/>
              </w:rPr>
              <w:t>剖</w:t>
            </w:r>
            <w:proofErr w:type="gramEnd"/>
            <w:r>
              <w:rPr>
                <w:rFonts w:ascii="Times New Roman" w:hAnsi="宋体"/>
                <w:szCs w:val="20"/>
              </w:rPr>
              <w:t>断面的形状，并画上剖面线，然后再完成剩余部分的外形。</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工程案例</w:t>
            </w:r>
            <w:r>
              <w:rPr>
                <w:rFonts w:ascii="Times New Roman" w:hAnsi="宋体"/>
                <w:b/>
                <w:bCs/>
                <w:szCs w:val="20"/>
              </w:rPr>
              <w:t xml:space="preserve"> </w:t>
            </w:r>
          </w:p>
          <w:p w:rsidR="002231CB" w:rsidRPr="00896B0C" w:rsidRDefault="00E2365D">
            <w:pPr>
              <w:spacing w:line="264" w:lineRule="auto"/>
              <w:ind w:left="-6" w:firstLineChars="200" w:firstLine="420"/>
              <w:rPr>
                <w:rFonts w:ascii="楷体" w:eastAsia="楷体" w:hAnsi="楷体"/>
                <w:szCs w:val="20"/>
              </w:rPr>
            </w:pPr>
            <w:r w:rsidRPr="00896B0C">
              <w:rPr>
                <w:rFonts w:ascii="楷体" w:eastAsia="楷体" w:hAnsi="楷体"/>
                <w:szCs w:val="20"/>
              </w:rPr>
              <w:t>画出图 4-22（a）所示形体</w:t>
            </w:r>
            <w:proofErr w:type="gramStart"/>
            <w:r w:rsidRPr="00896B0C">
              <w:rPr>
                <w:rFonts w:ascii="楷体" w:eastAsia="楷体" w:hAnsi="楷体"/>
                <w:szCs w:val="20"/>
              </w:rPr>
              <w:t>的轴测剖面图</w:t>
            </w:r>
            <w:proofErr w:type="gramEnd"/>
            <w:r w:rsidRPr="00896B0C">
              <w:rPr>
                <w:rFonts w:ascii="楷体" w:eastAsia="楷体" w:hAnsi="楷体"/>
                <w:szCs w:val="20"/>
              </w:rPr>
              <w:t xml:space="preserve">。 </w:t>
            </w:r>
          </w:p>
          <w:p w:rsidR="002231CB" w:rsidRPr="00896B0C" w:rsidRDefault="00E2365D">
            <w:pPr>
              <w:spacing w:line="264" w:lineRule="auto"/>
              <w:ind w:left="-6" w:firstLineChars="200" w:firstLine="420"/>
              <w:rPr>
                <w:rFonts w:ascii="楷体" w:eastAsia="楷体" w:hAnsi="楷体"/>
                <w:szCs w:val="20"/>
              </w:rPr>
            </w:pPr>
            <w:r w:rsidRPr="00896B0C">
              <w:rPr>
                <w:rFonts w:ascii="楷体" w:eastAsia="楷体" w:hAnsi="楷体"/>
                <w:szCs w:val="20"/>
              </w:rPr>
              <w:t xml:space="preserve">作图步骤如下： </w:t>
            </w:r>
          </w:p>
          <w:p w:rsidR="002231CB" w:rsidRPr="00896B0C" w:rsidRDefault="00E2365D">
            <w:pPr>
              <w:spacing w:line="264" w:lineRule="auto"/>
              <w:ind w:left="-6" w:firstLineChars="200" w:firstLine="420"/>
              <w:rPr>
                <w:rFonts w:ascii="楷体" w:eastAsia="楷体" w:hAnsi="楷体"/>
                <w:szCs w:val="20"/>
              </w:rPr>
            </w:pPr>
            <w:r w:rsidRPr="00896B0C">
              <w:rPr>
                <w:rFonts w:ascii="楷体" w:eastAsia="楷体" w:hAnsi="楷体"/>
                <w:szCs w:val="20"/>
              </w:rPr>
              <w:t>（1）</w:t>
            </w:r>
            <w:proofErr w:type="gramStart"/>
            <w:r w:rsidRPr="00896B0C">
              <w:rPr>
                <w:rFonts w:ascii="楷体" w:eastAsia="楷体" w:hAnsi="楷体"/>
                <w:szCs w:val="20"/>
              </w:rPr>
              <w:t>作出</w:t>
            </w:r>
            <w:proofErr w:type="gramEnd"/>
            <w:r w:rsidRPr="00896B0C">
              <w:rPr>
                <w:rFonts w:ascii="楷体" w:eastAsia="楷体" w:hAnsi="楷体"/>
                <w:szCs w:val="20"/>
              </w:rPr>
              <w:t xml:space="preserve">未切割前形体的轴测图，如图 4-22（b）所示。 </w:t>
            </w:r>
          </w:p>
          <w:p w:rsidR="002231CB" w:rsidRPr="00896B0C" w:rsidRDefault="00E2365D">
            <w:pPr>
              <w:spacing w:line="264" w:lineRule="auto"/>
              <w:ind w:left="-6" w:firstLineChars="200" w:firstLine="420"/>
              <w:rPr>
                <w:rFonts w:ascii="楷体" w:eastAsia="楷体" w:hAnsi="楷体"/>
                <w:szCs w:val="20"/>
              </w:rPr>
            </w:pPr>
            <w:r w:rsidRPr="00896B0C">
              <w:rPr>
                <w:rFonts w:ascii="楷体" w:eastAsia="楷体" w:hAnsi="楷体"/>
                <w:szCs w:val="20"/>
              </w:rPr>
              <w:t xml:space="preserve">（2）画出切割的轮廓线，如图 4-22（b）所示。 </w:t>
            </w:r>
          </w:p>
          <w:p w:rsidR="002231CB" w:rsidRPr="00896B0C" w:rsidRDefault="00E2365D">
            <w:pPr>
              <w:spacing w:line="264" w:lineRule="auto"/>
              <w:ind w:left="-6" w:firstLineChars="200" w:firstLine="420"/>
              <w:rPr>
                <w:rFonts w:ascii="楷体" w:eastAsia="楷体" w:hAnsi="楷体"/>
                <w:szCs w:val="20"/>
              </w:rPr>
            </w:pPr>
            <w:r w:rsidRPr="00896B0C">
              <w:rPr>
                <w:rFonts w:ascii="楷体" w:eastAsia="楷体" w:hAnsi="楷体"/>
                <w:szCs w:val="20"/>
              </w:rPr>
              <w:t xml:space="preserve">（3）去掉切割部分，如图 4-22（c）所示。 </w:t>
            </w:r>
          </w:p>
          <w:p w:rsidR="002231CB" w:rsidRPr="00896B0C" w:rsidRDefault="00E2365D">
            <w:pPr>
              <w:spacing w:line="264" w:lineRule="auto"/>
              <w:ind w:left="-6" w:firstLineChars="200" w:firstLine="420"/>
              <w:rPr>
                <w:rFonts w:ascii="楷体" w:eastAsia="楷体" w:hAnsi="楷体"/>
                <w:szCs w:val="20"/>
              </w:rPr>
            </w:pPr>
            <w:r w:rsidRPr="00896B0C">
              <w:rPr>
                <w:rFonts w:ascii="楷体" w:eastAsia="楷体" w:hAnsi="楷体"/>
                <w:szCs w:val="20"/>
              </w:rPr>
              <w:t>（4）画出剖面线并加深，如图 4-22（d）所示。</w:t>
            </w:r>
          </w:p>
          <w:p w:rsidR="002231CB" w:rsidRDefault="00E2365D">
            <w:pPr>
              <w:rPr>
                <w:rFonts w:ascii="Times New Roman" w:hAnsi="Times New Roman"/>
                <w:szCs w:val="24"/>
              </w:rPr>
            </w:pPr>
            <w:r>
              <w:rPr>
                <w:rFonts w:ascii="宋体" w:hAnsi="宋体" w:cs="宋体" w:hint="eastAsia"/>
                <w:b/>
                <w:noProof/>
                <w:color w:val="000000"/>
                <w:szCs w:val="21"/>
              </w:rPr>
              <w:lastRenderedPageBreak/>
              <w:drawing>
                <wp:inline distT="0" distB="0" distL="114300" distR="114300">
                  <wp:extent cx="3548380" cy="1287145"/>
                  <wp:effectExtent l="0" t="0" r="2540" b="8255"/>
                  <wp:docPr id="25" name="图片 25" descr="1706607809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706607809087"/>
                          <pic:cNvPicPr>
                            <a:picLocks noChangeAspect="1"/>
                          </pic:cNvPicPr>
                        </pic:nvPicPr>
                        <pic:blipFill>
                          <a:blip r:embed="rId27"/>
                          <a:stretch>
                            <a:fillRect/>
                          </a:stretch>
                        </pic:blipFill>
                        <pic:spPr>
                          <a:xfrm>
                            <a:off x="0" y="0"/>
                            <a:ext cx="3548380" cy="1287145"/>
                          </a:xfrm>
                          <a:prstGeom prst="rect">
                            <a:avLst/>
                          </a:prstGeom>
                        </pic:spPr>
                      </pic:pic>
                    </a:graphicData>
                  </a:graphic>
                </wp:inline>
              </w:drawing>
            </w: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通过教师讲解，了解绘制轴测图（二）的基本理论知识。</w:t>
            </w:r>
          </w:p>
        </w:tc>
      </w:tr>
      <w:tr w:rsidR="002231CB">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231CB" w:rsidRDefault="00E2365D">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231CB" w:rsidRDefault="00E2365D">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231CB" w:rsidRDefault="00E2365D" w:rsidP="00E218D4">
            <w:pPr>
              <w:ind w:firstLineChars="200" w:firstLine="422"/>
              <w:rPr>
                <w:rFonts w:ascii="Times New Roman" w:hAnsi="Times New Roman"/>
                <w:b/>
                <w:szCs w:val="21"/>
              </w:rPr>
            </w:pPr>
            <w:r>
              <w:rPr>
                <w:rFonts w:ascii="宋体" w:hAnsi="宋体" w:cs="宋体" w:hint="eastAsia"/>
                <w:b/>
                <w:szCs w:val="21"/>
                <w:lang w:bidi="ar"/>
              </w:rPr>
              <w:t>这节课我们一起学习了绘制轴测图（二），</w:t>
            </w:r>
            <w:r>
              <w:rPr>
                <w:rFonts w:ascii="宋体" w:hAnsi="宋体" w:cs="宋体"/>
                <w:b/>
                <w:szCs w:val="21"/>
                <w:lang w:bidi="ar"/>
              </w:rPr>
              <w:t>在正等测图中，圆的正等测投影都是椭圆，绘制平行于坐标面的圆的正等测图常见的方法有坐标法和四心扁圆法。</w:t>
            </w:r>
          </w:p>
        </w:tc>
        <w:tc>
          <w:tcPr>
            <w:tcW w:w="1366" w:type="dxa"/>
            <w:tcBorders>
              <w:top w:val="single" w:sz="4" w:space="0" w:color="auto"/>
              <w:left w:val="single" w:sz="4" w:space="0" w:color="auto"/>
              <w:bottom w:val="double" w:sz="4" w:space="0" w:color="auto"/>
              <w:right w:val="single" w:sz="4" w:space="0" w:color="auto"/>
            </w:tcBorders>
            <w:vAlign w:val="center"/>
          </w:tcPr>
          <w:p w:rsidR="002231CB" w:rsidRDefault="00E2365D">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896B0C">
              <w:rPr>
                <w:rFonts w:ascii="宋体" w:hAnsi="宋体" w:cs="宋体" w:hint="eastAsia"/>
                <w:szCs w:val="21"/>
                <w:lang w:bidi="ar"/>
              </w:rPr>
              <w:t>。</w:t>
            </w:r>
          </w:p>
        </w:tc>
      </w:tr>
      <w:tr w:rsidR="002231CB">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231CB" w:rsidRDefault="00E2365D">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231CB" w:rsidRDefault="00E2365D" w:rsidP="00E218D4">
            <w:pPr>
              <w:ind w:firstLineChars="200" w:firstLine="422"/>
              <w:rPr>
                <w:rFonts w:hAnsi="宋体"/>
                <w:bCs/>
                <w:szCs w:val="21"/>
              </w:rPr>
            </w:pPr>
            <w:proofErr w:type="gramStart"/>
            <w:r>
              <w:rPr>
                <w:rFonts w:ascii="Times New Roman" w:hAnsi="宋体" w:hint="eastAsia"/>
                <w:b/>
                <w:bCs/>
                <w:szCs w:val="20"/>
              </w:rPr>
              <w:t>简述</w:t>
            </w:r>
            <w:r>
              <w:rPr>
                <w:rFonts w:ascii="Times New Roman" w:hAnsi="宋体"/>
                <w:b/>
                <w:bCs/>
                <w:szCs w:val="20"/>
              </w:rPr>
              <w:t>轴测剖面图</w:t>
            </w:r>
            <w:proofErr w:type="gramEnd"/>
            <w:r>
              <w:rPr>
                <w:rFonts w:ascii="Times New Roman" w:hAnsi="宋体"/>
                <w:b/>
                <w:bCs/>
                <w:szCs w:val="20"/>
              </w:rPr>
              <w:t>的画法</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2231CB" w:rsidRDefault="00E2365D">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896B0C">
              <w:rPr>
                <w:rFonts w:ascii="宋体" w:hAnsi="宋体" w:cs="宋体" w:hint="eastAsia"/>
                <w:bCs/>
                <w:szCs w:val="21"/>
                <w:lang w:bidi="ar"/>
              </w:rPr>
              <w:t>。</w:t>
            </w:r>
          </w:p>
        </w:tc>
      </w:tr>
      <w:tr w:rsidR="002231CB">
        <w:trPr>
          <w:trHeight w:val="5133"/>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231CB" w:rsidRDefault="00E2365D">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231CB" w:rsidRDefault="00E2365D">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展示绘制透视图（一）</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一、透视图的形成及相关术语</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（一）透视图的形成</w:t>
            </w:r>
          </w:p>
          <w:p w:rsidR="002231CB" w:rsidRDefault="00E2365D">
            <w:pPr>
              <w:spacing w:line="264" w:lineRule="auto"/>
              <w:ind w:left="-6" w:firstLineChars="200" w:firstLine="420"/>
              <w:rPr>
                <w:rFonts w:ascii="Times New Roman" w:hAnsi="宋体"/>
                <w:szCs w:val="20"/>
              </w:rPr>
            </w:pPr>
            <w:r>
              <w:rPr>
                <w:rFonts w:ascii="Times New Roman" w:hAnsi="宋体"/>
                <w:szCs w:val="20"/>
              </w:rPr>
              <w:t>透视图是利用中心投影法绘制的，如图</w:t>
            </w:r>
            <w:r>
              <w:rPr>
                <w:rFonts w:ascii="Times New Roman" w:hAnsi="宋体"/>
                <w:szCs w:val="20"/>
              </w:rPr>
              <w:t>4-23</w:t>
            </w:r>
            <w:r>
              <w:rPr>
                <w:rFonts w:ascii="Times New Roman" w:hAnsi="宋体"/>
                <w:szCs w:val="20"/>
              </w:rPr>
              <w:t>所示。在人与物体之间设一个画面，假设人眼与物体的各顶点连线都与画面交于一点，则这些交点就是相应的顶点在画面上的透视，连接各点就可以得到物体在画面上的透视图。</w:t>
            </w:r>
          </w:p>
          <w:p w:rsidR="002231CB" w:rsidRDefault="00E2365D">
            <w:pPr>
              <w:spacing w:line="264" w:lineRule="auto"/>
              <w:rPr>
                <w:rFonts w:ascii="Times New Roman" w:hAnsi="宋体"/>
                <w:szCs w:val="20"/>
              </w:rPr>
            </w:pPr>
            <w:r>
              <w:rPr>
                <w:rFonts w:ascii="Times New Roman" w:hAnsi="宋体"/>
                <w:noProof/>
                <w:szCs w:val="20"/>
              </w:rPr>
              <w:drawing>
                <wp:inline distT="0" distB="0" distL="114300" distR="114300">
                  <wp:extent cx="3547110" cy="2125980"/>
                  <wp:effectExtent l="0" t="0" r="3810" b="7620"/>
                  <wp:docPr id="26" name="图片 26" descr="1706622887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706622887400"/>
                          <pic:cNvPicPr>
                            <a:picLocks noChangeAspect="1"/>
                          </pic:cNvPicPr>
                        </pic:nvPicPr>
                        <pic:blipFill>
                          <a:blip r:embed="rId28"/>
                          <a:stretch>
                            <a:fillRect/>
                          </a:stretch>
                        </pic:blipFill>
                        <pic:spPr>
                          <a:xfrm>
                            <a:off x="0" y="0"/>
                            <a:ext cx="3547110" cy="2125980"/>
                          </a:xfrm>
                          <a:prstGeom prst="rect">
                            <a:avLst/>
                          </a:prstGeom>
                        </pic:spPr>
                      </pic:pic>
                    </a:graphicData>
                  </a:graphic>
                </wp:inline>
              </w:drawing>
            </w:r>
          </w:p>
          <w:p w:rsidR="002231CB" w:rsidRDefault="00E2365D">
            <w:pPr>
              <w:spacing w:line="264" w:lineRule="auto"/>
              <w:ind w:left="-6" w:firstLineChars="200" w:firstLine="420"/>
              <w:rPr>
                <w:rFonts w:ascii="Times New Roman" w:hAnsi="宋体"/>
                <w:szCs w:val="20"/>
              </w:rPr>
            </w:pPr>
            <w:r>
              <w:rPr>
                <w:rFonts w:ascii="Times New Roman" w:hAnsi="宋体"/>
                <w:szCs w:val="20"/>
              </w:rPr>
              <w:t>透视图与正投影图相比，具有如下特点。</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）近高远低。即等高的形体，与画面距离越近越高，越远越低。</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w:t>
            </w:r>
            <w:proofErr w:type="gramStart"/>
            <w:r>
              <w:rPr>
                <w:rFonts w:ascii="Times New Roman" w:hAnsi="宋体"/>
                <w:szCs w:val="20"/>
              </w:rPr>
              <w:t>近宽远</w:t>
            </w:r>
            <w:proofErr w:type="gramEnd"/>
            <w:r>
              <w:rPr>
                <w:rFonts w:ascii="Times New Roman" w:hAnsi="宋体"/>
                <w:szCs w:val="20"/>
              </w:rPr>
              <w:t>窄。即等宽的形体，与画面距离越近越宽，</w:t>
            </w:r>
            <w:r>
              <w:rPr>
                <w:rFonts w:ascii="Times New Roman" w:hAnsi="宋体"/>
                <w:szCs w:val="20"/>
              </w:rPr>
              <w:lastRenderedPageBreak/>
              <w:t>越远越窄。</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）近大远小。即体量相等的物体，与画面距离越近越大，越远越小。</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）与画面平行的线，在透视图中仍然相互平行。</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（二）透视图的相关术语</w:t>
            </w:r>
          </w:p>
          <w:p w:rsidR="002231CB" w:rsidRDefault="00E2365D">
            <w:pPr>
              <w:spacing w:line="264" w:lineRule="auto"/>
              <w:ind w:left="-6" w:firstLineChars="200" w:firstLine="420"/>
              <w:rPr>
                <w:rFonts w:ascii="Times New Roman" w:hAnsi="宋体"/>
                <w:szCs w:val="20"/>
              </w:rPr>
            </w:pPr>
            <w:r>
              <w:rPr>
                <w:rFonts w:ascii="Times New Roman" w:hAnsi="宋体"/>
                <w:szCs w:val="20"/>
              </w:rPr>
              <w:t>结合图</w:t>
            </w:r>
            <w:r>
              <w:rPr>
                <w:rFonts w:ascii="Times New Roman" w:hAnsi="宋体"/>
                <w:szCs w:val="20"/>
              </w:rPr>
              <w:t>4-23</w:t>
            </w:r>
            <w:r>
              <w:rPr>
                <w:rFonts w:ascii="Times New Roman" w:hAnsi="宋体"/>
                <w:szCs w:val="20"/>
              </w:rPr>
              <w:t>将透视图相关术语作简单的介绍。</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）基面。即放置物体的水平面，也可看作观察者站立的地平面，是建筑装饰设计中的基础平面，用符号</w:t>
            </w:r>
            <w:r w:rsidRPr="008D1E70">
              <w:rPr>
                <w:rFonts w:ascii="Times New Roman" w:hAnsi="宋体"/>
                <w:i/>
                <w:szCs w:val="20"/>
              </w:rPr>
              <w:t>GP</w:t>
            </w:r>
            <w:r>
              <w:rPr>
                <w:rFonts w:ascii="Times New Roman" w:hAnsi="宋体"/>
                <w:szCs w:val="20"/>
              </w:rPr>
              <w:t>或字母</w:t>
            </w:r>
            <w:r w:rsidRPr="008D1E70">
              <w:rPr>
                <w:rFonts w:ascii="Times New Roman" w:hAnsi="宋体"/>
                <w:i/>
                <w:szCs w:val="20"/>
              </w:rPr>
              <w:t>H</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）画面。投影图所在的平面，即铅垂面，用符号</w:t>
            </w:r>
            <w:r w:rsidRPr="008D1E70">
              <w:rPr>
                <w:rFonts w:ascii="Times New Roman" w:hAnsi="宋体"/>
                <w:i/>
                <w:szCs w:val="20"/>
              </w:rPr>
              <w:t>PP</w:t>
            </w:r>
            <w:r>
              <w:rPr>
                <w:rFonts w:ascii="Times New Roman" w:hAnsi="宋体"/>
                <w:szCs w:val="20"/>
              </w:rPr>
              <w:t>或字母</w:t>
            </w:r>
            <w:r w:rsidRPr="008D1E70">
              <w:rPr>
                <w:rFonts w:ascii="Times New Roman" w:hAnsi="宋体"/>
                <w:i/>
                <w:szCs w:val="20"/>
              </w:rPr>
              <w:t>K</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）基线。也称地平线，基面与画面的交线，常用符号</w:t>
            </w:r>
            <w:r w:rsidRPr="008D1E70">
              <w:rPr>
                <w:rFonts w:ascii="Times New Roman" w:hAnsi="宋体"/>
                <w:i/>
                <w:szCs w:val="20"/>
              </w:rPr>
              <w:t>GL</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4</w:t>
            </w:r>
            <w:r>
              <w:rPr>
                <w:rFonts w:ascii="Times New Roman" w:hAnsi="宋体"/>
                <w:szCs w:val="20"/>
              </w:rPr>
              <w:t>）站点。表示观察者站立的位置，常用字母</w:t>
            </w:r>
            <w:r w:rsidRPr="008D1E70">
              <w:rPr>
                <w:rFonts w:ascii="Times New Roman" w:hAnsi="宋体"/>
                <w:i/>
                <w:szCs w:val="20"/>
              </w:rPr>
              <w:t>s</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5</w:t>
            </w:r>
            <w:r>
              <w:rPr>
                <w:rFonts w:ascii="Times New Roman" w:hAnsi="宋体"/>
                <w:szCs w:val="20"/>
              </w:rPr>
              <w:t>）视点。表示观察者眼睛所在的位置，常用字母</w:t>
            </w:r>
            <w:r w:rsidRPr="008D1E70">
              <w:rPr>
                <w:rFonts w:ascii="Times New Roman" w:hAnsi="宋体"/>
                <w:i/>
                <w:szCs w:val="20"/>
              </w:rPr>
              <w:t>S</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6</w:t>
            </w:r>
            <w:r>
              <w:rPr>
                <w:rFonts w:ascii="Times New Roman" w:hAnsi="宋体"/>
                <w:szCs w:val="20"/>
              </w:rPr>
              <w:t>）视心。也</w:t>
            </w:r>
            <w:proofErr w:type="gramStart"/>
            <w:r>
              <w:rPr>
                <w:rFonts w:ascii="Times New Roman" w:hAnsi="宋体"/>
                <w:szCs w:val="20"/>
              </w:rPr>
              <w:t>称心点</w:t>
            </w:r>
            <w:proofErr w:type="gramEnd"/>
            <w:r>
              <w:rPr>
                <w:rFonts w:ascii="Times New Roman" w:hAnsi="宋体"/>
                <w:szCs w:val="20"/>
              </w:rPr>
              <w:t>或主点，即视点在画面上的正投影，视点</w:t>
            </w:r>
            <w:proofErr w:type="gramStart"/>
            <w:r>
              <w:rPr>
                <w:rFonts w:ascii="Times New Roman" w:hAnsi="宋体"/>
                <w:szCs w:val="20"/>
              </w:rPr>
              <w:t>与视心的</w:t>
            </w:r>
            <w:proofErr w:type="gramEnd"/>
            <w:r>
              <w:rPr>
                <w:rFonts w:ascii="Times New Roman" w:hAnsi="宋体"/>
                <w:szCs w:val="20"/>
              </w:rPr>
              <w:t>连线垂直于画面，</w:t>
            </w:r>
            <w:proofErr w:type="gramStart"/>
            <w:r>
              <w:rPr>
                <w:rFonts w:ascii="Times New Roman" w:hAnsi="宋体"/>
                <w:szCs w:val="20"/>
              </w:rPr>
              <w:t>视心常用</w:t>
            </w:r>
            <w:proofErr w:type="gramEnd"/>
            <w:r>
              <w:rPr>
                <w:rFonts w:ascii="Times New Roman" w:hAnsi="宋体"/>
                <w:szCs w:val="20"/>
              </w:rPr>
              <w:t>符号</w:t>
            </w:r>
            <w:r w:rsidRPr="008D1E70">
              <w:rPr>
                <w:rFonts w:ascii="Times New Roman" w:hAnsi="宋体"/>
                <w:i/>
                <w:szCs w:val="20"/>
              </w:rPr>
              <w:t>s</w:t>
            </w:r>
            <w:r w:rsidRPr="008D1E70">
              <w:rPr>
                <w:rFonts w:ascii="Times New Roman" w:hAnsi="宋体"/>
                <w:szCs w:val="20"/>
                <w:vertAlign w:val="superscript"/>
              </w:rPr>
              <w:t>0</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7</w:t>
            </w:r>
            <w:r>
              <w:rPr>
                <w:rFonts w:ascii="Times New Roman" w:hAnsi="宋体"/>
                <w:szCs w:val="20"/>
              </w:rPr>
              <w:t>）视高。视点与站点间的距离，用符号</w:t>
            </w:r>
            <w:r w:rsidRPr="008D1E70">
              <w:rPr>
                <w:rFonts w:ascii="Times New Roman" w:hAnsi="宋体"/>
                <w:i/>
                <w:szCs w:val="20"/>
              </w:rPr>
              <w:t>VH</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8</w:t>
            </w:r>
            <w:r>
              <w:rPr>
                <w:rFonts w:ascii="Times New Roman" w:hAnsi="宋体"/>
                <w:szCs w:val="20"/>
              </w:rPr>
              <w:t>）视距。视点到画面的距离，用符号</w:t>
            </w:r>
            <w:r w:rsidRPr="008D1E70">
              <w:rPr>
                <w:rFonts w:ascii="Times New Roman" w:hAnsi="宋体"/>
                <w:i/>
                <w:szCs w:val="20"/>
              </w:rPr>
              <w:t>VD</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9</w:t>
            </w:r>
            <w:r>
              <w:rPr>
                <w:rFonts w:ascii="Times New Roman" w:hAnsi="宋体"/>
                <w:szCs w:val="20"/>
              </w:rPr>
              <w:t>）视线。视点与物体上任意一点的连线，用符号</w:t>
            </w:r>
            <w:r w:rsidRPr="008D1E70">
              <w:rPr>
                <w:rFonts w:ascii="Times New Roman" w:hAnsi="宋体"/>
                <w:i/>
                <w:szCs w:val="20"/>
              </w:rPr>
              <w:t>VL</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10</w:t>
            </w:r>
            <w:r>
              <w:rPr>
                <w:rFonts w:ascii="Times New Roman" w:hAnsi="宋体"/>
                <w:szCs w:val="20"/>
              </w:rPr>
              <w:t>）视平面。过视点的水平面，用符号</w:t>
            </w:r>
            <w:r w:rsidRPr="008D1E70">
              <w:rPr>
                <w:rFonts w:ascii="Times New Roman" w:hAnsi="宋体"/>
                <w:i/>
                <w:szCs w:val="20"/>
              </w:rPr>
              <w:t>VHP</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11</w:t>
            </w:r>
            <w:r>
              <w:rPr>
                <w:rFonts w:ascii="Times New Roman" w:hAnsi="宋体"/>
                <w:szCs w:val="20"/>
              </w:rPr>
              <w:t>）视平线。视平面与画面的交线，用符号</w:t>
            </w:r>
            <w:r w:rsidRPr="008D1E70">
              <w:rPr>
                <w:rFonts w:ascii="Times New Roman" w:hAnsi="宋体"/>
                <w:i/>
                <w:szCs w:val="20"/>
              </w:rPr>
              <w:t>HL</w:t>
            </w:r>
            <w:r>
              <w:rPr>
                <w:rFonts w:ascii="Times New Roman" w:hAnsi="宋体"/>
                <w:szCs w:val="20"/>
              </w:rPr>
              <w:t>表示。</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12</w:t>
            </w:r>
            <w:r>
              <w:rPr>
                <w:rFonts w:ascii="Times New Roman" w:hAnsi="宋体"/>
                <w:szCs w:val="20"/>
              </w:rPr>
              <w:t>）基点。空间点在基面上的投影。</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13</w:t>
            </w:r>
            <w:r>
              <w:rPr>
                <w:rFonts w:ascii="Times New Roman" w:hAnsi="宋体"/>
                <w:szCs w:val="20"/>
              </w:rPr>
              <w:t>）灭点。也称消失点，是直线上无穷远的透视点，凡平行于基面的直线，灭点的位置在视平线上，与画面相交的一组平行线在画面上共有一个灭点。</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14</w:t>
            </w:r>
            <w:r>
              <w:rPr>
                <w:rFonts w:ascii="Times New Roman" w:hAnsi="宋体"/>
                <w:szCs w:val="20"/>
              </w:rPr>
              <w:t>）</w:t>
            </w:r>
            <w:r w:rsidRPr="008D1E70">
              <w:rPr>
                <w:rFonts w:ascii="Times New Roman" w:hAnsi="宋体"/>
                <w:i/>
                <w:szCs w:val="20"/>
              </w:rPr>
              <w:t>A</w:t>
            </w:r>
            <w:r>
              <w:rPr>
                <w:rFonts w:ascii="Times New Roman" w:hAnsi="宋体"/>
                <w:szCs w:val="20"/>
              </w:rPr>
              <w:t>点透视。过</w:t>
            </w:r>
            <w:r w:rsidRPr="008D1E70">
              <w:rPr>
                <w:rFonts w:ascii="Times New Roman" w:hAnsi="宋体"/>
                <w:i/>
                <w:szCs w:val="20"/>
              </w:rPr>
              <w:t>A</w:t>
            </w:r>
            <w:r>
              <w:rPr>
                <w:rFonts w:ascii="Times New Roman" w:hAnsi="宋体"/>
                <w:szCs w:val="20"/>
              </w:rPr>
              <w:t>点的视线</w:t>
            </w:r>
            <w:r w:rsidRPr="008D1E70">
              <w:rPr>
                <w:rFonts w:ascii="Times New Roman" w:hAnsi="宋体"/>
                <w:i/>
                <w:szCs w:val="20"/>
              </w:rPr>
              <w:t>SA</w:t>
            </w:r>
            <w:r>
              <w:rPr>
                <w:rFonts w:ascii="Times New Roman" w:hAnsi="宋体"/>
                <w:szCs w:val="20"/>
              </w:rPr>
              <w:t>与画面</w:t>
            </w:r>
            <w:r w:rsidRPr="008D1E70">
              <w:rPr>
                <w:rFonts w:ascii="Times New Roman" w:hAnsi="宋体"/>
                <w:i/>
                <w:szCs w:val="20"/>
              </w:rPr>
              <w:t>PP</w:t>
            </w:r>
            <w:r>
              <w:rPr>
                <w:rFonts w:ascii="Times New Roman" w:hAnsi="宋体"/>
                <w:szCs w:val="20"/>
              </w:rPr>
              <w:t>的交点，用</w:t>
            </w:r>
            <w:r w:rsidRPr="00BA095B">
              <w:rPr>
                <w:rFonts w:ascii="Times New Roman" w:hAnsi="宋体"/>
                <w:i/>
                <w:szCs w:val="20"/>
              </w:rPr>
              <w:t>A</w:t>
            </w:r>
            <w:r w:rsidRPr="00BA095B">
              <w:rPr>
                <w:rFonts w:ascii="Times New Roman" w:hAnsi="宋体"/>
                <w:szCs w:val="20"/>
                <w:vertAlign w:val="superscript"/>
              </w:rPr>
              <w:t>0</w:t>
            </w:r>
            <w:r>
              <w:rPr>
                <w:rFonts w:ascii="Times New Roman" w:hAnsi="宋体"/>
                <w:szCs w:val="20"/>
              </w:rPr>
              <w:t>表示。</w:t>
            </w:r>
          </w:p>
          <w:p w:rsidR="002231CB" w:rsidRDefault="00E2365D">
            <w:pPr>
              <w:spacing w:line="264" w:lineRule="auto"/>
              <w:ind w:left="-6" w:firstLineChars="200" w:firstLine="420"/>
              <w:rPr>
                <w:rFonts w:ascii="方正书宋简体" w:eastAsia="方正书宋简体" w:hAnsi="方正书宋简体" w:cs="方正书宋简体"/>
                <w:color w:val="231F20"/>
                <w:kern w:val="0"/>
                <w:szCs w:val="21"/>
                <w:lang w:bidi="ar"/>
              </w:rPr>
            </w:pPr>
            <w:r>
              <w:rPr>
                <w:rFonts w:ascii="Times New Roman" w:hAnsi="宋体"/>
                <w:szCs w:val="20"/>
              </w:rPr>
              <w:t>（</w:t>
            </w:r>
            <w:r>
              <w:rPr>
                <w:rFonts w:ascii="Times New Roman" w:hAnsi="宋体"/>
                <w:szCs w:val="20"/>
              </w:rPr>
              <w:t>15</w:t>
            </w:r>
            <w:r>
              <w:rPr>
                <w:rFonts w:ascii="Times New Roman" w:hAnsi="宋体"/>
                <w:szCs w:val="20"/>
              </w:rPr>
              <w:t>）</w:t>
            </w:r>
            <w:r w:rsidRPr="00BA095B">
              <w:rPr>
                <w:rFonts w:ascii="Times New Roman" w:hAnsi="宋体"/>
                <w:i/>
                <w:szCs w:val="20"/>
              </w:rPr>
              <w:t>A</w:t>
            </w:r>
            <w:proofErr w:type="gramStart"/>
            <w:r>
              <w:rPr>
                <w:rFonts w:ascii="Times New Roman" w:hAnsi="宋体"/>
                <w:szCs w:val="20"/>
              </w:rPr>
              <w:t>点基透视</w:t>
            </w:r>
            <w:proofErr w:type="gramEnd"/>
            <w:r>
              <w:rPr>
                <w:rFonts w:ascii="Times New Roman" w:hAnsi="宋体"/>
                <w:szCs w:val="20"/>
              </w:rPr>
              <w:t>。基点的透视，即过</w:t>
            </w:r>
            <w:r w:rsidRPr="00BA095B">
              <w:rPr>
                <w:rFonts w:ascii="Times New Roman" w:hAnsi="宋体"/>
                <w:i/>
                <w:szCs w:val="20"/>
              </w:rPr>
              <w:t>a</w:t>
            </w:r>
            <w:r>
              <w:rPr>
                <w:rFonts w:ascii="Times New Roman" w:hAnsi="宋体"/>
                <w:szCs w:val="20"/>
              </w:rPr>
              <w:t>的视线</w:t>
            </w:r>
            <w:r w:rsidRPr="00BA095B">
              <w:rPr>
                <w:rFonts w:ascii="Times New Roman" w:hAnsi="宋体"/>
                <w:i/>
                <w:szCs w:val="20"/>
              </w:rPr>
              <w:t>Sa</w:t>
            </w:r>
            <w:r>
              <w:rPr>
                <w:rFonts w:ascii="Times New Roman" w:hAnsi="宋体"/>
                <w:szCs w:val="20"/>
              </w:rPr>
              <w:t>与画面</w:t>
            </w:r>
            <w:r w:rsidRPr="00BA095B">
              <w:rPr>
                <w:rFonts w:ascii="Times New Roman" w:hAnsi="宋体"/>
                <w:i/>
                <w:szCs w:val="20"/>
              </w:rPr>
              <w:t>PP</w:t>
            </w:r>
            <w:r>
              <w:rPr>
                <w:rFonts w:ascii="Times New Roman" w:hAnsi="宋体"/>
                <w:szCs w:val="20"/>
              </w:rPr>
              <w:t>的交点，用</w:t>
            </w:r>
            <w:r w:rsidRPr="00BA095B">
              <w:rPr>
                <w:rFonts w:ascii="Times New Roman" w:hAnsi="宋体"/>
                <w:i/>
                <w:szCs w:val="20"/>
              </w:rPr>
              <w:t>a</w:t>
            </w:r>
            <w:r w:rsidRPr="00BA095B">
              <w:rPr>
                <w:rFonts w:ascii="Times New Roman" w:hAnsi="宋体"/>
                <w:szCs w:val="20"/>
                <w:vertAlign w:val="superscript"/>
              </w:rPr>
              <w:t>0</w:t>
            </w:r>
            <w:r>
              <w:rPr>
                <w:rFonts w:ascii="Times New Roman" w:hAnsi="宋体"/>
                <w:szCs w:val="20"/>
              </w:rPr>
              <w:t>表示。</w:t>
            </w:r>
            <w:proofErr w:type="spellStart"/>
            <w:r w:rsidRPr="00BA095B">
              <w:rPr>
                <w:rFonts w:ascii="Times New Roman" w:hAnsi="宋体"/>
                <w:i/>
                <w:szCs w:val="20"/>
              </w:rPr>
              <w:t>a</w:t>
            </w:r>
            <w:r w:rsidRPr="00BA095B">
              <w:rPr>
                <w:rFonts w:ascii="Times New Roman" w:hAnsi="宋体"/>
                <w:i/>
                <w:szCs w:val="20"/>
                <w:vertAlign w:val="subscript"/>
              </w:rPr>
              <w:t>g</w:t>
            </w:r>
            <w:proofErr w:type="spellEnd"/>
            <w:r>
              <w:rPr>
                <w:rFonts w:ascii="Times New Roman" w:hAnsi="宋体"/>
                <w:szCs w:val="20"/>
              </w:rPr>
              <w:t>为站点</w:t>
            </w:r>
            <w:r w:rsidRPr="00BA095B">
              <w:rPr>
                <w:rFonts w:ascii="Times New Roman" w:hAnsi="宋体"/>
                <w:i/>
                <w:szCs w:val="20"/>
              </w:rPr>
              <w:t>s</w:t>
            </w:r>
            <w:r>
              <w:rPr>
                <w:rFonts w:ascii="Times New Roman" w:hAnsi="宋体"/>
                <w:szCs w:val="20"/>
              </w:rPr>
              <w:t>和</w:t>
            </w:r>
            <w:r w:rsidRPr="00BA095B">
              <w:rPr>
                <w:rFonts w:ascii="Times New Roman" w:hAnsi="宋体"/>
                <w:i/>
                <w:szCs w:val="20"/>
              </w:rPr>
              <w:t>a</w:t>
            </w:r>
            <w:r>
              <w:rPr>
                <w:rFonts w:ascii="Times New Roman" w:hAnsi="宋体"/>
                <w:szCs w:val="20"/>
              </w:rPr>
              <w:t>点的连线与基线</w:t>
            </w:r>
            <w:r w:rsidRPr="00BA095B">
              <w:rPr>
                <w:rFonts w:ascii="Times New Roman" w:hAnsi="宋体"/>
                <w:i/>
                <w:szCs w:val="20"/>
              </w:rPr>
              <w:t>GL</w:t>
            </w:r>
            <w:r>
              <w:rPr>
                <w:rFonts w:ascii="Times New Roman" w:hAnsi="宋体"/>
                <w:szCs w:val="20"/>
              </w:rPr>
              <w:t>的交点，在透视图中主要用于定一个点的左右位置。</w:t>
            </w:r>
          </w:p>
          <w:p w:rsidR="002231CB" w:rsidRDefault="00E2365D">
            <w:pPr>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通过教师讲解，了解绘制透视图（一）的基本理论知识。</w:t>
            </w:r>
          </w:p>
        </w:tc>
      </w:tr>
      <w:tr w:rsidR="002231CB">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231CB" w:rsidRDefault="00E2365D">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231CB" w:rsidRDefault="00E2365D">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231CB" w:rsidRDefault="00E2365D" w:rsidP="00E218D4">
            <w:pPr>
              <w:spacing w:line="264" w:lineRule="auto"/>
              <w:ind w:left="-6" w:firstLineChars="200" w:firstLine="422"/>
              <w:rPr>
                <w:rFonts w:ascii="宋体" w:hAnsi="宋体" w:cs="宋体"/>
                <w:b/>
                <w:szCs w:val="21"/>
                <w:lang w:bidi="ar"/>
              </w:rPr>
            </w:pPr>
            <w:r>
              <w:rPr>
                <w:rFonts w:ascii="宋体" w:hAnsi="宋体" w:cs="宋体" w:hint="eastAsia"/>
                <w:b/>
                <w:szCs w:val="21"/>
                <w:lang w:bidi="ar"/>
              </w:rPr>
              <w:t>这节课我们一起学习了绘制透视图（</w:t>
            </w:r>
            <w:proofErr w:type="gramStart"/>
            <w:r>
              <w:rPr>
                <w:rFonts w:ascii="宋体" w:hAnsi="宋体" w:cs="宋体" w:hint="eastAsia"/>
                <w:b/>
                <w:szCs w:val="21"/>
                <w:lang w:bidi="ar"/>
              </w:rPr>
              <w:t>一</w:t>
            </w:r>
            <w:proofErr w:type="gramEnd"/>
            <w:r>
              <w:rPr>
                <w:rFonts w:ascii="宋体" w:hAnsi="宋体" w:cs="宋体" w:hint="eastAsia"/>
                <w:b/>
                <w:szCs w:val="21"/>
                <w:lang w:bidi="ar"/>
              </w:rPr>
              <w:t>），知道</w:t>
            </w:r>
            <w:r>
              <w:rPr>
                <w:rFonts w:ascii="宋体" w:hAnsi="宋体" w:cs="宋体"/>
                <w:b/>
                <w:szCs w:val="21"/>
                <w:lang w:bidi="ar"/>
              </w:rPr>
              <w:t>在人与物体之间设一个画面，假设人眼与物体的各顶点连线都与画面交于一点，则这些交点就是相应的顶点在画面上的透视，连接各点就可以得到物体在画面上的透视图。</w:t>
            </w:r>
          </w:p>
          <w:p w:rsidR="002231CB" w:rsidRDefault="002231CB" w:rsidP="00E218D4">
            <w:pPr>
              <w:ind w:firstLineChars="100" w:firstLine="211"/>
              <w:rPr>
                <w:rFonts w:ascii="Times New Roman" w:hAnsi="Times New Roman"/>
                <w:b/>
                <w:szCs w:val="21"/>
              </w:rPr>
            </w:pPr>
          </w:p>
        </w:tc>
        <w:tc>
          <w:tcPr>
            <w:tcW w:w="1366" w:type="dxa"/>
            <w:tcBorders>
              <w:top w:val="single" w:sz="4" w:space="0" w:color="auto"/>
              <w:left w:val="single" w:sz="4" w:space="0" w:color="auto"/>
              <w:bottom w:val="double" w:sz="4" w:space="0" w:color="auto"/>
              <w:right w:val="single" w:sz="4" w:space="0" w:color="auto"/>
            </w:tcBorders>
            <w:vAlign w:val="center"/>
          </w:tcPr>
          <w:p w:rsidR="002231CB" w:rsidRDefault="00E2365D">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6D7AC2">
              <w:rPr>
                <w:rFonts w:ascii="宋体" w:hAnsi="宋体" w:cs="宋体" w:hint="eastAsia"/>
                <w:szCs w:val="21"/>
                <w:lang w:bidi="ar"/>
              </w:rPr>
              <w:t>。</w:t>
            </w:r>
          </w:p>
        </w:tc>
      </w:tr>
      <w:tr w:rsidR="002231CB">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231CB" w:rsidRDefault="00E2365D">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231CB" w:rsidRDefault="00E2365D" w:rsidP="00E218D4">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透视图的相关术语</w:t>
            </w:r>
            <w:r>
              <w:rPr>
                <w:rFonts w:ascii="Times New Roman" w:hAnsi="宋体" w:hint="eastAsia"/>
                <w:b/>
                <w:bCs/>
                <w:szCs w:val="20"/>
              </w:rPr>
              <w:t>。</w:t>
            </w:r>
          </w:p>
        </w:tc>
        <w:tc>
          <w:tcPr>
            <w:tcW w:w="1366" w:type="dxa"/>
            <w:tcBorders>
              <w:top w:val="single" w:sz="4" w:space="0" w:color="auto"/>
              <w:left w:val="single" w:sz="4" w:space="0" w:color="auto"/>
              <w:bottom w:val="double" w:sz="4" w:space="0" w:color="auto"/>
              <w:right w:val="single" w:sz="4" w:space="0" w:color="auto"/>
            </w:tcBorders>
            <w:vAlign w:val="center"/>
          </w:tcPr>
          <w:p w:rsidR="002231CB" w:rsidRDefault="00E2365D">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6D7AC2">
              <w:rPr>
                <w:rFonts w:ascii="宋体" w:hAnsi="宋体" w:cs="宋体" w:hint="eastAsia"/>
                <w:bCs/>
                <w:szCs w:val="21"/>
                <w:lang w:bidi="ar"/>
              </w:rPr>
              <w:t>。</w:t>
            </w:r>
          </w:p>
        </w:tc>
      </w:tr>
      <w:tr w:rsidR="002231CB">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2231CB" w:rsidRDefault="00E2365D">
            <w:pPr>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2231CB" w:rsidRDefault="00E2365D">
            <w:pPr>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展示绘制透视图（二）</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二、透视图的分类</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根据物体与画面相对位置的不同，物体长、宽、高三组主要方向的轮廓线，与画面可能平行，也可能相交。平行的轮廓线没有灭点，相交的轮廓线有灭点。透视图根据三组主要方向轮廓线灭点的数量分为一点透视、两点透视、三点透视。</w:t>
            </w:r>
            <w:r>
              <w:rPr>
                <w:rFonts w:ascii="Times New Roman" w:hAnsi="宋体"/>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（一）一点透视</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三组主要方向轮廓线中，只有一组与画面垂直相交，所以灭点就是视心。一般用来表现室内、街景、大门等有一定深度的画面。</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 xml:space="preserve"> 4-24 </w:t>
            </w:r>
            <w:r>
              <w:rPr>
                <w:rFonts w:ascii="Times New Roman" w:hAnsi="宋体"/>
                <w:szCs w:val="20"/>
              </w:rPr>
              <w:t>所示，形体的某一个面与画面平行，三个坐标轴</w:t>
            </w:r>
            <w:r>
              <w:rPr>
                <w:rFonts w:ascii="Times New Roman" w:hAnsi="宋体"/>
                <w:szCs w:val="20"/>
              </w:rPr>
              <w:t xml:space="preserve"> </w:t>
            </w:r>
            <w:r w:rsidRPr="006D7AC2">
              <w:rPr>
                <w:rFonts w:ascii="Times New Roman" w:hAnsi="宋体"/>
                <w:i/>
                <w:szCs w:val="20"/>
              </w:rPr>
              <w:t>X</w:t>
            </w:r>
            <w:r>
              <w:rPr>
                <w:rFonts w:ascii="Times New Roman" w:hAnsi="宋体"/>
                <w:szCs w:val="20"/>
              </w:rPr>
              <w:t>、</w:t>
            </w:r>
            <w:r w:rsidRPr="006D7AC2">
              <w:rPr>
                <w:rFonts w:ascii="Times New Roman" w:hAnsi="宋体"/>
                <w:i/>
                <w:szCs w:val="20"/>
              </w:rPr>
              <w:t>Y</w:t>
            </w:r>
            <w:r>
              <w:rPr>
                <w:rFonts w:ascii="Times New Roman" w:hAnsi="宋体"/>
                <w:szCs w:val="20"/>
              </w:rPr>
              <w:t>、</w:t>
            </w:r>
            <w:r w:rsidRPr="006D7AC2">
              <w:rPr>
                <w:rFonts w:ascii="Times New Roman" w:hAnsi="宋体"/>
                <w:i/>
                <w:szCs w:val="20"/>
              </w:rPr>
              <w:t>Z</w:t>
            </w:r>
            <w:r>
              <w:rPr>
                <w:rFonts w:ascii="Times New Roman" w:hAnsi="宋体"/>
                <w:szCs w:val="20"/>
              </w:rPr>
              <w:t xml:space="preserve"> </w:t>
            </w:r>
            <w:r>
              <w:rPr>
                <w:rFonts w:ascii="Times New Roman" w:hAnsi="宋体"/>
                <w:szCs w:val="20"/>
              </w:rPr>
              <w:t>中，只有一个轴与画面垂直，另两轴与画面平行。在这种透视图中，与三个轴平行的直线，只有一个轴向的</w:t>
            </w:r>
            <w:proofErr w:type="gramStart"/>
            <w:r>
              <w:rPr>
                <w:rFonts w:ascii="Times New Roman" w:hAnsi="宋体"/>
                <w:szCs w:val="20"/>
              </w:rPr>
              <w:t>透视线</w:t>
            </w:r>
            <w:proofErr w:type="gramEnd"/>
            <w:r>
              <w:rPr>
                <w:rFonts w:ascii="Times New Roman" w:hAnsi="宋体"/>
                <w:szCs w:val="20"/>
              </w:rPr>
              <w:t>有灭点，这样形成的透视即为一点透视。</w:t>
            </w:r>
          </w:p>
          <w:p w:rsidR="002231CB" w:rsidRDefault="00E2365D">
            <w:pPr>
              <w:spacing w:line="264" w:lineRule="auto"/>
              <w:rPr>
                <w:rFonts w:ascii="Times New Roman" w:hAnsi="宋体"/>
                <w:szCs w:val="20"/>
              </w:rPr>
            </w:pPr>
            <w:r>
              <w:rPr>
                <w:rFonts w:ascii="Times New Roman" w:hAnsi="宋体"/>
                <w:noProof/>
                <w:szCs w:val="20"/>
              </w:rPr>
              <w:drawing>
                <wp:inline distT="0" distB="0" distL="114300" distR="114300">
                  <wp:extent cx="3547110" cy="1496060"/>
                  <wp:effectExtent l="0" t="0" r="3810" b="12700"/>
                  <wp:docPr id="27" name="图片 27" descr="1706622914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706622914297"/>
                          <pic:cNvPicPr>
                            <a:picLocks noChangeAspect="1"/>
                          </pic:cNvPicPr>
                        </pic:nvPicPr>
                        <pic:blipFill>
                          <a:blip r:embed="rId29"/>
                          <a:stretch>
                            <a:fillRect/>
                          </a:stretch>
                        </pic:blipFill>
                        <pic:spPr>
                          <a:xfrm>
                            <a:off x="0" y="0"/>
                            <a:ext cx="3547110" cy="1496060"/>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（二）两点透视</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三组主要方向轮廓线中，有两组与画面相交，高度方向与画面平行。由于两个相交的垂直立面与画面成一定夹角，故称为两点透视，也称为成角透视。</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 xml:space="preserve"> 4-25 </w:t>
            </w:r>
            <w:r>
              <w:rPr>
                <w:rFonts w:ascii="Times New Roman" w:hAnsi="宋体"/>
                <w:szCs w:val="20"/>
              </w:rPr>
              <w:t>所示，形体的三个坐标轴</w:t>
            </w:r>
            <w:r>
              <w:rPr>
                <w:rFonts w:ascii="Times New Roman" w:hAnsi="宋体"/>
                <w:szCs w:val="20"/>
              </w:rPr>
              <w:t xml:space="preserve"> </w:t>
            </w:r>
            <w:r w:rsidRPr="006D7AC2">
              <w:rPr>
                <w:rFonts w:ascii="Times New Roman" w:hAnsi="宋体"/>
                <w:i/>
                <w:szCs w:val="20"/>
              </w:rPr>
              <w:t>X</w:t>
            </w:r>
            <w:r>
              <w:rPr>
                <w:rFonts w:ascii="Times New Roman" w:hAnsi="宋体"/>
                <w:szCs w:val="20"/>
              </w:rPr>
              <w:t>、</w:t>
            </w:r>
            <w:r w:rsidRPr="006D7AC2">
              <w:rPr>
                <w:rFonts w:ascii="Times New Roman" w:hAnsi="宋体"/>
                <w:i/>
                <w:szCs w:val="20"/>
              </w:rPr>
              <w:t>Y</w:t>
            </w:r>
            <w:r>
              <w:rPr>
                <w:rFonts w:ascii="Times New Roman" w:hAnsi="宋体"/>
                <w:szCs w:val="20"/>
              </w:rPr>
              <w:t>、</w:t>
            </w:r>
            <w:r w:rsidRPr="006D7AC2">
              <w:rPr>
                <w:rFonts w:ascii="Times New Roman" w:hAnsi="宋体"/>
                <w:i/>
                <w:szCs w:val="20"/>
              </w:rPr>
              <w:t>Z</w:t>
            </w:r>
            <w:r>
              <w:rPr>
                <w:rFonts w:ascii="Times New Roman" w:hAnsi="宋体"/>
                <w:szCs w:val="20"/>
              </w:rPr>
              <w:t xml:space="preserve"> </w:t>
            </w:r>
            <w:r>
              <w:rPr>
                <w:rFonts w:ascii="Times New Roman" w:hAnsi="宋体"/>
                <w:szCs w:val="20"/>
              </w:rPr>
              <w:t>中，任意两个轴（通常为</w:t>
            </w:r>
            <w:r>
              <w:rPr>
                <w:rFonts w:ascii="Times New Roman" w:hAnsi="宋体"/>
                <w:szCs w:val="20"/>
              </w:rPr>
              <w:t xml:space="preserve"> </w:t>
            </w:r>
            <w:r w:rsidRPr="006D7AC2">
              <w:rPr>
                <w:rFonts w:ascii="Times New Roman" w:hAnsi="宋体"/>
                <w:i/>
                <w:szCs w:val="20"/>
              </w:rPr>
              <w:t>X</w:t>
            </w:r>
            <w:r>
              <w:rPr>
                <w:rFonts w:ascii="Times New Roman" w:hAnsi="宋体"/>
                <w:szCs w:val="20"/>
              </w:rPr>
              <w:t>、</w:t>
            </w:r>
            <w:r w:rsidRPr="006D7AC2">
              <w:rPr>
                <w:rFonts w:ascii="Times New Roman" w:hAnsi="宋体"/>
                <w:i/>
                <w:szCs w:val="20"/>
              </w:rPr>
              <w:t>Y</w:t>
            </w:r>
            <w:r>
              <w:rPr>
                <w:rFonts w:ascii="Times New Roman" w:hAnsi="宋体"/>
                <w:szCs w:val="20"/>
              </w:rPr>
              <w:t xml:space="preserve"> </w:t>
            </w:r>
            <w:r>
              <w:rPr>
                <w:rFonts w:ascii="Times New Roman" w:hAnsi="宋体"/>
                <w:szCs w:val="20"/>
              </w:rPr>
              <w:t>轴）与画面倾斜相交，第三轴（</w:t>
            </w:r>
            <w:r w:rsidRPr="006D7AC2">
              <w:rPr>
                <w:rFonts w:ascii="Times New Roman" w:hAnsi="宋体"/>
                <w:i/>
                <w:szCs w:val="20"/>
              </w:rPr>
              <w:t>Z</w:t>
            </w:r>
            <w:r>
              <w:rPr>
                <w:rFonts w:ascii="Times New Roman" w:hAnsi="宋体"/>
                <w:szCs w:val="20"/>
              </w:rPr>
              <w:t xml:space="preserve"> </w:t>
            </w:r>
            <w:r>
              <w:rPr>
                <w:rFonts w:ascii="Times New Roman" w:hAnsi="宋体"/>
                <w:szCs w:val="20"/>
              </w:rPr>
              <w:t>轴）与画面平行。与画面相交的两个轴向的</w:t>
            </w:r>
            <w:proofErr w:type="gramStart"/>
            <w:r>
              <w:rPr>
                <w:rFonts w:ascii="Times New Roman" w:hAnsi="宋体"/>
                <w:szCs w:val="20"/>
              </w:rPr>
              <w:t>透视线</w:t>
            </w:r>
            <w:proofErr w:type="gramEnd"/>
            <w:r>
              <w:rPr>
                <w:rFonts w:ascii="Times New Roman" w:hAnsi="宋体"/>
                <w:szCs w:val="20"/>
              </w:rPr>
              <w:t>有灭点，这样形成的透视即为两点透视。</w:t>
            </w:r>
          </w:p>
          <w:p w:rsidR="002231CB" w:rsidRDefault="00E2365D">
            <w:pPr>
              <w:spacing w:line="264" w:lineRule="auto"/>
              <w:rPr>
                <w:rFonts w:ascii="Times New Roman" w:hAnsi="宋体"/>
                <w:szCs w:val="20"/>
              </w:rPr>
            </w:pPr>
            <w:r>
              <w:rPr>
                <w:rFonts w:ascii="Times New Roman" w:hAnsi="宋体"/>
                <w:noProof/>
                <w:szCs w:val="20"/>
              </w:rPr>
              <w:lastRenderedPageBreak/>
              <w:drawing>
                <wp:inline distT="0" distB="0" distL="114300" distR="114300">
                  <wp:extent cx="3549650" cy="1556385"/>
                  <wp:effectExtent l="0" t="0" r="1270" b="13335"/>
                  <wp:docPr id="28" name="图片 28" descr="1706622979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706622979370"/>
                          <pic:cNvPicPr>
                            <a:picLocks noChangeAspect="1"/>
                          </pic:cNvPicPr>
                        </pic:nvPicPr>
                        <pic:blipFill>
                          <a:blip r:embed="rId30"/>
                          <a:stretch>
                            <a:fillRect/>
                          </a:stretch>
                        </pic:blipFill>
                        <pic:spPr>
                          <a:xfrm>
                            <a:off x="0" y="0"/>
                            <a:ext cx="3549650" cy="1556385"/>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（三）三点透视</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当画面倾斜于基面时，物体的三组主要方向轮廓线均与画面相交，画面上有三个方向的灭点，故称为三点透视。</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 xml:space="preserve"> 4-26 </w:t>
            </w:r>
            <w:r>
              <w:rPr>
                <w:rFonts w:ascii="Times New Roman" w:hAnsi="宋体"/>
                <w:szCs w:val="20"/>
              </w:rPr>
              <w:t>所示，即为三点透视的形成。它常用于绘制高层建筑，失真较大，绘制也较烦琐，建筑装饰工程中不常用。</w:t>
            </w:r>
          </w:p>
          <w:p w:rsidR="002231CB" w:rsidRDefault="00E2365D">
            <w:pPr>
              <w:spacing w:line="264" w:lineRule="auto"/>
              <w:rPr>
                <w:rFonts w:ascii="Times New Roman" w:hAnsi="宋体"/>
                <w:szCs w:val="20"/>
              </w:rPr>
            </w:pPr>
            <w:r>
              <w:rPr>
                <w:rFonts w:ascii="Times New Roman" w:hAnsi="宋体"/>
                <w:noProof/>
                <w:szCs w:val="20"/>
              </w:rPr>
              <w:drawing>
                <wp:inline distT="0" distB="0" distL="114300" distR="114300">
                  <wp:extent cx="3547110" cy="2432050"/>
                  <wp:effectExtent l="0" t="0" r="3810" b="6350"/>
                  <wp:docPr id="29" name="图片 29" descr="1706622999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06622999872"/>
                          <pic:cNvPicPr>
                            <a:picLocks noChangeAspect="1"/>
                          </pic:cNvPicPr>
                        </pic:nvPicPr>
                        <pic:blipFill>
                          <a:blip r:embed="rId31"/>
                          <a:stretch>
                            <a:fillRect/>
                          </a:stretch>
                        </pic:blipFill>
                        <pic:spPr>
                          <a:xfrm>
                            <a:off x="0" y="0"/>
                            <a:ext cx="3547110" cy="2432050"/>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三、透视图的基本规律</w:t>
            </w:r>
            <w:r>
              <w:rPr>
                <w:rFonts w:ascii="Times New Roman" w:hAnsi="宋体"/>
                <w:b/>
                <w:bCs/>
                <w:szCs w:val="20"/>
              </w:rPr>
              <w:t xml:space="preserve"> </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（一）点的透视</w:t>
            </w:r>
            <w:r>
              <w:rPr>
                <w:rFonts w:ascii="Times New Roman" w:hAnsi="宋体"/>
                <w:b/>
                <w:bCs/>
                <w:szCs w:val="20"/>
              </w:rPr>
              <w:t xml:space="preserve"> </w:t>
            </w:r>
          </w:p>
          <w:p w:rsidR="002231CB" w:rsidRDefault="00E2365D" w:rsidP="00EF739D">
            <w:pPr>
              <w:spacing w:line="264" w:lineRule="auto"/>
              <w:ind w:left="-6" w:firstLineChars="200" w:firstLine="420"/>
              <w:rPr>
                <w:rFonts w:ascii="Times New Roman" w:hAnsi="宋体"/>
                <w:szCs w:val="20"/>
              </w:rPr>
            </w:pPr>
            <w:r>
              <w:rPr>
                <w:rFonts w:ascii="Times New Roman" w:hAnsi="宋体"/>
                <w:szCs w:val="20"/>
              </w:rPr>
              <w:t>点的透视即为通过该点的视线在画面上的交点，如图</w:t>
            </w:r>
            <w:r>
              <w:rPr>
                <w:rFonts w:ascii="Times New Roman" w:hAnsi="宋体"/>
                <w:szCs w:val="20"/>
              </w:rPr>
              <w:t xml:space="preserve"> 4-27</w:t>
            </w:r>
            <w:r>
              <w:rPr>
                <w:rFonts w:ascii="Times New Roman" w:hAnsi="宋体"/>
                <w:szCs w:val="20"/>
              </w:rPr>
              <w:t>所示，视线</w:t>
            </w:r>
            <w:r>
              <w:rPr>
                <w:rFonts w:ascii="Times New Roman" w:hAnsi="宋体"/>
                <w:szCs w:val="20"/>
              </w:rPr>
              <w:t xml:space="preserve"> </w:t>
            </w:r>
            <w:r w:rsidRPr="006D7AC2">
              <w:rPr>
                <w:rFonts w:ascii="Times New Roman" w:hAnsi="宋体"/>
                <w:i/>
                <w:szCs w:val="20"/>
              </w:rPr>
              <w:t>SA</w:t>
            </w:r>
            <w:r>
              <w:rPr>
                <w:rFonts w:ascii="Times New Roman" w:hAnsi="宋体"/>
                <w:szCs w:val="20"/>
              </w:rPr>
              <w:t xml:space="preserve"> </w:t>
            </w:r>
            <w:r>
              <w:rPr>
                <w:rFonts w:ascii="Times New Roman" w:hAnsi="宋体"/>
                <w:szCs w:val="20"/>
              </w:rPr>
              <w:t>与画面</w:t>
            </w:r>
            <w:r>
              <w:rPr>
                <w:rFonts w:ascii="Times New Roman" w:hAnsi="宋体"/>
                <w:szCs w:val="20"/>
              </w:rPr>
              <w:t xml:space="preserve"> </w:t>
            </w:r>
            <w:r w:rsidRPr="006D7AC2">
              <w:rPr>
                <w:rFonts w:ascii="Times New Roman" w:hAnsi="宋体"/>
                <w:i/>
                <w:szCs w:val="20"/>
              </w:rPr>
              <w:t>PP</w:t>
            </w:r>
            <w:r>
              <w:rPr>
                <w:rFonts w:ascii="Times New Roman" w:hAnsi="宋体"/>
                <w:szCs w:val="20"/>
              </w:rPr>
              <w:t xml:space="preserve"> </w:t>
            </w:r>
            <w:r>
              <w:rPr>
                <w:rFonts w:ascii="Times New Roman" w:hAnsi="宋体"/>
                <w:szCs w:val="20"/>
              </w:rPr>
              <w:t>的交点</w:t>
            </w:r>
            <w:r>
              <w:rPr>
                <w:rFonts w:ascii="Times New Roman" w:hAnsi="宋体"/>
                <w:szCs w:val="20"/>
              </w:rPr>
              <w:t xml:space="preserve"> </w:t>
            </w:r>
            <w:r w:rsidRPr="006D7AC2">
              <w:rPr>
                <w:rFonts w:ascii="Times New Roman" w:hAnsi="宋体"/>
                <w:i/>
                <w:szCs w:val="20"/>
              </w:rPr>
              <w:t>A</w:t>
            </w:r>
            <w:r w:rsidRPr="006D7AC2">
              <w:rPr>
                <w:rFonts w:ascii="Times New Roman" w:hAnsi="宋体"/>
                <w:szCs w:val="20"/>
                <w:vertAlign w:val="superscript"/>
              </w:rPr>
              <w:t>0</w:t>
            </w:r>
            <w:r>
              <w:rPr>
                <w:rFonts w:ascii="Times New Roman" w:hAnsi="宋体"/>
                <w:szCs w:val="20"/>
              </w:rPr>
              <w:t xml:space="preserve"> </w:t>
            </w:r>
            <w:r>
              <w:rPr>
                <w:rFonts w:ascii="Times New Roman" w:hAnsi="宋体"/>
                <w:szCs w:val="20"/>
              </w:rPr>
              <w:t>，即为空间</w:t>
            </w:r>
            <w:r>
              <w:rPr>
                <w:rFonts w:ascii="Times New Roman" w:hAnsi="宋体"/>
                <w:szCs w:val="20"/>
              </w:rPr>
              <w:t xml:space="preserve"> </w:t>
            </w:r>
            <w:r w:rsidRPr="006D7AC2">
              <w:rPr>
                <w:rFonts w:ascii="Times New Roman" w:hAnsi="宋体"/>
                <w:i/>
                <w:szCs w:val="20"/>
              </w:rPr>
              <w:t>A</w:t>
            </w:r>
            <w:r>
              <w:rPr>
                <w:rFonts w:ascii="Times New Roman" w:hAnsi="宋体"/>
                <w:szCs w:val="20"/>
              </w:rPr>
              <w:t xml:space="preserve"> </w:t>
            </w:r>
            <w:r>
              <w:rPr>
                <w:rFonts w:ascii="Times New Roman" w:hAnsi="宋体"/>
                <w:szCs w:val="20"/>
              </w:rPr>
              <w:t>点的透视。但此时</w:t>
            </w:r>
            <w:r>
              <w:rPr>
                <w:rFonts w:ascii="Times New Roman" w:hAnsi="宋体"/>
                <w:szCs w:val="20"/>
              </w:rPr>
              <w:t xml:space="preserve"> </w:t>
            </w:r>
            <w:r w:rsidRPr="006D7AC2">
              <w:rPr>
                <w:rFonts w:ascii="Times New Roman" w:hAnsi="宋体"/>
                <w:i/>
                <w:szCs w:val="20"/>
              </w:rPr>
              <w:t>A</w:t>
            </w:r>
            <w:r w:rsidRPr="006D7AC2">
              <w:rPr>
                <w:rFonts w:ascii="Times New Roman" w:hAnsi="宋体"/>
                <w:szCs w:val="20"/>
                <w:vertAlign w:val="superscript"/>
              </w:rPr>
              <w:t>0</w:t>
            </w:r>
            <w:r>
              <w:rPr>
                <w:rFonts w:ascii="Times New Roman" w:hAnsi="宋体"/>
                <w:szCs w:val="20"/>
              </w:rPr>
              <w:t xml:space="preserve"> </w:t>
            </w:r>
            <w:r>
              <w:rPr>
                <w:rFonts w:ascii="Times New Roman" w:hAnsi="宋体"/>
                <w:szCs w:val="20"/>
              </w:rPr>
              <w:t>并不具有可逆性，也就是说所有位于视线</w:t>
            </w:r>
            <w:r>
              <w:rPr>
                <w:rFonts w:ascii="Times New Roman" w:hAnsi="宋体"/>
                <w:szCs w:val="20"/>
              </w:rPr>
              <w:t xml:space="preserve"> </w:t>
            </w:r>
            <w:r w:rsidRPr="006D7AC2">
              <w:rPr>
                <w:rFonts w:ascii="Times New Roman" w:hAnsi="宋体"/>
                <w:i/>
                <w:szCs w:val="20"/>
              </w:rPr>
              <w:t>SA</w:t>
            </w:r>
            <w:r>
              <w:rPr>
                <w:rFonts w:ascii="Times New Roman" w:hAnsi="宋体"/>
                <w:szCs w:val="20"/>
              </w:rPr>
              <w:t xml:space="preserve"> </w:t>
            </w:r>
            <w:r>
              <w:rPr>
                <w:rFonts w:ascii="Times New Roman" w:hAnsi="宋体"/>
                <w:szCs w:val="20"/>
              </w:rPr>
              <w:t>上的点，其透视均重合于</w:t>
            </w:r>
            <w:r>
              <w:rPr>
                <w:rFonts w:ascii="Times New Roman" w:hAnsi="宋体"/>
                <w:szCs w:val="20"/>
              </w:rPr>
              <w:t xml:space="preserve"> </w:t>
            </w:r>
            <w:r w:rsidRPr="006D7AC2">
              <w:rPr>
                <w:rFonts w:ascii="Times New Roman" w:hAnsi="宋体"/>
                <w:i/>
                <w:szCs w:val="20"/>
              </w:rPr>
              <w:t>A</w:t>
            </w:r>
            <w:r w:rsidRPr="006D7AC2">
              <w:rPr>
                <w:rFonts w:ascii="Times New Roman" w:hAnsi="宋体"/>
                <w:szCs w:val="20"/>
                <w:vertAlign w:val="superscript"/>
              </w:rPr>
              <w:t>0</w:t>
            </w:r>
            <w:r>
              <w:rPr>
                <w:rFonts w:ascii="Times New Roman" w:hAnsi="宋体"/>
                <w:szCs w:val="20"/>
              </w:rPr>
              <w:t xml:space="preserve"> </w:t>
            </w:r>
            <w:r>
              <w:rPr>
                <w:rFonts w:ascii="Times New Roman" w:hAnsi="宋体"/>
                <w:szCs w:val="20"/>
              </w:rPr>
              <w:t>。因此，图</w:t>
            </w:r>
            <w:r>
              <w:rPr>
                <w:rFonts w:ascii="Times New Roman" w:hAnsi="宋体"/>
                <w:szCs w:val="20"/>
              </w:rPr>
              <w:t xml:space="preserve"> 4-27 </w:t>
            </w:r>
            <w:r>
              <w:rPr>
                <w:rFonts w:ascii="Times New Roman" w:hAnsi="宋体"/>
                <w:szCs w:val="20"/>
              </w:rPr>
              <w:t>中还</w:t>
            </w:r>
            <w:proofErr w:type="gramStart"/>
            <w:r>
              <w:rPr>
                <w:rFonts w:ascii="Times New Roman" w:hAnsi="宋体"/>
                <w:szCs w:val="20"/>
              </w:rPr>
              <w:t>作出</w:t>
            </w:r>
            <w:proofErr w:type="gramEnd"/>
            <w:r>
              <w:rPr>
                <w:rFonts w:ascii="Times New Roman" w:hAnsi="宋体"/>
                <w:szCs w:val="20"/>
              </w:rPr>
              <w:t>了</w:t>
            </w:r>
            <w:r>
              <w:rPr>
                <w:rFonts w:ascii="Times New Roman" w:hAnsi="宋体"/>
                <w:szCs w:val="20"/>
              </w:rPr>
              <w:t xml:space="preserve"> </w:t>
            </w:r>
            <w:r w:rsidRPr="006D7AC2">
              <w:rPr>
                <w:rFonts w:ascii="Times New Roman" w:hAnsi="宋体"/>
                <w:i/>
                <w:szCs w:val="20"/>
              </w:rPr>
              <w:t xml:space="preserve">A </w:t>
            </w:r>
            <w:r>
              <w:rPr>
                <w:rFonts w:ascii="Times New Roman" w:hAnsi="宋体"/>
                <w:szCs w:val="20"/>
              </w:rPr>
              <w:t>点的正投影</w:t>
            </w:r>
            <w:r>
              <w:rPr>
                <w:rFonts w:ascii="Times New Roman" w:hAnsi="宋体"/>
                <w:szCs w:val="20"/>
              </w:rPr>
              <w:t xml:space="preserve"> </w:t>
            </w:r>
            <w:r w:rsidRPr="006D7AC2">
              <w:rPr>
                <w:rFonts w:ascii="Times New Roman" w:hAnsi="宋体"/>
                <w:i/>
                <w:szCs w:val="20"/>
              </w:rPr>
              <w:t xml:space="preserve">a </w:t>
            </w:r>
            <w:r>
              <w:rPr>
                <w:rFonts w:ascii="Times New Roman" w:hAnsi="宋体"/>
                <w:szCs w:val="20"/>
              </w:rPr>
              <w:t>的透视</w:t>
            </w:r>
            <w:r>
              <w:rPr>
                <w:rFonts w:ascii="Times New Roman" w:hAnsi="宋体"/>
                <w:szCs w:val="20"/>
              </w:rPr>
              <w:t xml:space="preserve"> </w:t>
            </w:r>
            <w:r w:rsidRPr="006D7AC2">
              <w:rPr>
                <w:rFonts w:ascii="Times New Roman" w:hAnsi="宋体"/>
                <w:i/>
                <w:szCs w:val="20"/>
              </w:rPr>
              <w:t>a</w:t>
            </w:r>
            <w:r w:rsidRPr="006D7AC2">
              <w:rPr>
                <w:rFonts w:ascii="Times New Roman" w:hAnsi="宋体"/>
                <w:szCs w:val="20"/>
                <w:vertAlign w:val="superscript"/>
              </w:rPr>
              <w:t>0</w:t>
            </w:r>
            <w:r>
              <w:rPr>
                <w:rFonts w:ascii="Times New Roman" w:hAnsi="宋体"/>
                <w:szCs w:val="20"/>
              </w:rPr>
              <w:t xml:space="preserve"> </w:t>
            </w:r>
            <w:r>
              <w:rPr>
                <w:rFonts w:ascii="Times New Roman" w:hAnsi="宋体"/>
                <w:szCs w:val="20"/>
              </w:rPr>
              <w:t>，投射线</w:t>
            </w:r>
            <w:r>
              <w:rPr>
                <w:rFonts w:ascii="Times New Roman" w:hAnsi="宋体"/>
                <w:szCs w:val="20"/>
              </w:rPr>
              <w:t xml:space="preserve"> </w:t>
            </w:r>
            <w:proofErr w:type="spellStart"/>
            <w:r w:rsidRPr="006D7AC2">
              <w:rPr>
                <w:rFonts w:ascii="Times New Roman" w:hAnsi="宋体"/>
                <w:i/>
                <w:szCs w:val="20"/>
              </w:rPr>
              <w:t>Aa</w:t>
            </w:r>
            <w:proofErr w:type="spellEnd"/>
            <w:r>
              <w:rPr>
                <w:rFonts w:ascii="Times New Roman" w:hAnsi="宋体"/>
                <w:szCs w:val="20"/>
              </w:rPr>
              <w:t xml:space="preserve"> </w:t>
            </w:r>
            <w:r>
              <w:rPr>
                <w:rFonts w:ascii="Times New Roman" w:hAnsi="宋体"/>
                <w:szCs w:val="20"/>
              </w:rPr>
              <w:t>为铅垂线，视平面</w:t>
            </w:r>
            <w:r>
              <w:rPr>
                <w:rFonts w:ascii="Times New Roman" w:hAnsi="宋体"/>
                <w:szCs w:val="20"/>
              </w:rPr>
              <w:t xml:space="preserve"> </w:t>
            </w:r>
            <w:proofErr w:type="spellStart"/>
            <w:r w:rsidRPr="006D7AC2">
              <w:rPr>
                <w:rFonts w:ascii="Times New Roman" w:hAnsi="宋体"/>
                <w:i/>
                <w:szCs w:val="20"/>
              </w:rPr>
              <w:t>SAa</w:t>
            </w:r>
            <w:proofErr w:type="spellEnd"/>
            <w:r w:rsidRPr="006D7AC2">
              <w:rPr>
                <w:rFonts w:ascii="Times New Roman" w:hAnsi="宋体"/>
                <w:i/>
                <w:szCs w:val="20"/>
              </w:rPr>
              <w:t xml:space="preserve"> </w:t>
            </w:r>
            <w:r>
              <w:rPr>
                <w:rFonts w:ascii="Times New Roman" w:hAnsi="宋体"/>
                <w:szCs w:val="20"/>
              </w:rPr>
              <w:t>为铅垂面，因而视平面</w:t>
            </w:r>
            <w:r>
              <w:rPr>
                <w:rFonts w:ascii="Times New Roman" w:hAnsi="宋体"/>
                <w:szCs w:val="20"/>
              </w:rPr>
              <w:t xml:space="preserve"> </w:t>
            </w:r>
            <w:proofErr w:type="spellStart"/>
            <w:r w:rsidRPr="006D7AC2">
              <w:rPr>
                <w:rFonts w:ascii="Times New Roman" w:hAnsi="宋体"/>
                <w:i/>
                <w:szCs w:val="20"/>
              </w:rPr>
              <w:t>SAa</w:t>
            </w:r>
            <w:proofErr w:type="spellEnd"/>
            <w:r w:rsidRPr="006D7AC2">
              <w:rPr>
                <w:rFonts w:ascii="Times New Roman" w:hAnsi="宋体"/>
                <w:i/>
                <w:szCs w:val="20"/>
              </w:rPr>
              <w:t xml:space="preserve"> </w:t>
            </w:r>
            <w:r>
              <w:rPr>
                <w:rFonts w:ascii="Times New Roman" w:hAnsi="宋体"/>
                <w:szCs w:val="20"/>
              </w:rPr>
              <w:t>与画面</w:t>
            </w:r>
            <w:r w:rsidRPr="006D7AC2">
              <w:rPr>
                <w:rFonts w:ascii="Times New Roman" w:hAnsi="宋体"/>
                <w:i/>
                <w:szCs w:val="20"/>
              </w:rPr>
              <w:t xml:space="preserve"> PP</w:t>
            </w:r>
            <w:r>
              <w:rPr>
                <w:rFonts w:ascii="Times New Roman" w:hAnsi="宋体"/>
                <w:szCs w:val="20"/>
              </w:rPr>
              <w:t xml:space="preserve"> </w:t>
            </w:r>
            <w:r>
              <w:rPr>
                <w:rFonts w:ascii="Times New Roman" w:hAnsi="宋体"/>
                <w:szCs w:val="20"/>
              </w:rPr>
              <w:t>的交线</w:t>
            </w:r>
            <w:r>
              <w:rPr>
                <w:rFonts w:ascii="Times New Roman" w:hAnsi="宋体"/>
                <w:szCs w:val="20"/>
              </w:rPr>
              <w:t xml:space="preserve"> </w:t>
            </w:r>
            <w:r w:rsidR="00EF739D">
              <w:rPr>
                <w:rFonts w:ascii="Times New Roman" w:hAnsi="宋体" w:hint="eastAsia"/>
                <w:szCs w:val="20"/>
              </w:rPr>
              <w:t xml:space="preserve">   </w:t>
            </w:r>
            <w:r w:rsidRPr="006D7AC2">
              <w:rPr>
                <w:rFonts w:ascii="Times New Roman" w:hAnsi="宋体"/>
                <w:i/>
                <w:szCs w:val="20"/>
              </w:rPr>
              <w:t>A</w:t>
            </w:r>
            <w:r w:rsidR="006D7AC2" w:rsidRPr="006D7AC2">
              <w:rPr>
                <w:rFonts w:ascii="Times New Roman" w:hAnsi="宋体"/>
                <w:szCs w:val="20"/>
                <w:vertAlign w:val="superscript"/>
              </w:rPr>
              <w:t>0</w:t>
            </w:r>
            <w:r w:rsidRPr="006D7AC2">
              <w:rPr>
                <w:rFonts w:ascii="Times New Roman" w:hAnsi="宋体"/>
                <w:i/>
                <w:szCs w:val="20"/>
              </w:rPr>
              <w:t xml:space="preserve"> a</w:t>
            </w:r>
            <w:r>
              <w:rPr>
                <w:rFonts w:ascii="Times New Roman" w:hAnsi="宋体"/>
                <w:szCs w:val="20"/>
              </w:rPr>
              <w:t xml:space="preserve"> </w:t>
            </w:r>
            <w:r w:rsidRPr="006D7AC2">
              <w:rPr>
                <w:rFonts w:ascii="Times New Roman" w:hAnsi="宋体"/>
                <w:szCs w:val="20"/>
                <w:vertAlign w:val="superscript"/>
              </w:rPr>
              <w:t>0</w:t>
            </w:r>
            <w:r>
              <w:rPr>
                <w:rFonts w:ascii="Times New Roman" w:hAnsi="宋体"/>
                <w:szCs w:val="20"/>
              </w:rPr>
              <w:t xml:space="preserve"> </w:t>
            </w:r>
            <w:r>
              <w:rPr>
                <w:rFonts w:ascii="Times New Roman" w:hAnsi="宋体"/>
                <w:szCs w:val="20"/>
              </w:rPr>
              <w:t>也是一条铅垂线。由图</w:t>
            </w:r>
            <w:r>
              <w:rPr>
                <w:rFonts w:ascii="Times New Roman" w:hAnsi="宋体"/>
                <w:szCs w:val="20"/>
              </w:rPr>
              <w:t xml:space="preserve"> 4-27 </w:t>
            </w:r>
            <w:r>
              <w:rPr>
                <w:rFonts w:ascii="Times New Roman" w:hAnsi="宋体"/>
                <w:szCs w:val="20"/>
              </w:rPr>
              <w:t>得出的结论是点的透视及其基点的透视总是位于同一条铅垂线上。</w:t>
            </w:r>
          </w:p>
          <w:p w:rsidR="002231CB" w:rsidRDefault="00E2365D">
            <w:pPr>
              <w:spacing w:line="264" w:lineRule="auto"/>
              <w:rPr>
                <w:rFonts w:ascii="Times New Roman" w:hAnsi="宋体"/>
                <w:szCs w:val="20"/>
              </w:rPr>
            </w:pPr>
            <w:r>
              <w:rPr>
                <w:rFonts w:ascii="Times New Roman" w:hAnsi="宋体"/>
                <w:noProof/>
                <w:szCs w:val="20"/>
              </w:rPr>
              <w:lastRenderedPageBreak/>
              <w:drawing>
                <wp:inline distT="0" distB="0" distL="114300" distR="114300">
                  <wp:extent cx="3547110" cy="2408555"/>
                  <wp:effectExtent l="0" t="0" r="3810" b="14605"/>
                  <wp:docPr id="30" name="图片 30" descr="1706623020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06623020724"/>
                          <pic:cNvPicPr>
                            <a:picLocks noChangeAspect="1"/>
                          </pic:cNvPicPr>
                        </pic:nvPicPr>
                        <pic:blipFill>
                          <a:blip r:embed="rId32"/>
                          <a:stretch>
                            <a:fillRect/>
                          </a:stretch>
                        </pic:blipFill>
                        <pic:spPr>
                          <a:xfrm>
                            <a:off x="0" y="0"/>
                            <a:ext cx="3547110" cy="2408555"/>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（二）直线的透视</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如图</w:t>
            </w:r>
            <w:r>
              <w:rPr>
                <w:rFonts w:ascii="Times New Roman" w:hAnsi="宋体"/>
                <w:szCs w:val="20"/>
              </w:rPr>
              <w:t xml:space="preserve"> 4-28 </w:t>
            </w:r>
            <w:r>
              <w:rPr>
                <w:rFonts w:ascii="Times New Roman" w:hAnsi="宋体"/>
                <w:szCs w:val="20"/>
              </w:rPr>
              <w:t>所示，由视点</w:t>
            </w:r>
            <w:r>
              <w:rPr>
                <w:rFonts w:ascii="Times New Roman" w:hAnsi="宋体"/>
                <w:szCs w:val="20"/>
              </w:rPr>
              <w:t xml:space="preserve"> </w:t>
            </w:r>
            <w:r w:rsidRPr="00F00B4D">
              <w:rPr>
                <w:rFonts w:ascii="Times New Roman" w:hAnsi="宋体"/>
                <w:i/>
                <w:szCs w:val="20"/>
              </w:rPr>
              <w:t xml:space="preserve">S </w:t>
            </w:r>
            <w:r>
              <w:rPr>
                <w:rFonts w:ascii="Times New Roman" w:hAnsi="宋体"/>
                <w:szCs w:val="20"/>
              </w:rPr>
              <w:t>向直线</w:t>
            </w:r>
            <w:r>
              <w:rPr>
                <w:rFonts w:ascii="Times New Roman" w:hAnsi="宋体"/>
                <w:szCs w:val="20"/>
              </w:rPr>
              <w:t xml:space="preserve"> </w:t>
            </w:r>
            <w:r w:rsidRPr="00F00B4D">
              <w:rPr>
                <w:rFonts w:ascii="Times New Roman" w:hAnsi="宋体"/>
                <w:i/>
                <w:szCs w:val="20"/>
              </w:rPr>
              <w:t>AB</w:t>
            </w:r>
            <w:r>
              <w:rPr>
                <w:rFonts w:ascii="Times New Roman" w:hAnsi="宋体"/>
                <w:szCs w:val="20"/>
              </w:rPr>
              <w:t xml:space="preserve"> </w:t>
            </w:r>
            <w:r>
              <w:rPr>
                <w:rFonts w:ascii="Times New Roman" w:hAnsi="宋体"/>
                <w:szCs w:val="20"/>
              </w:rPr>
              <w:t>引视线</w:t>
            </w:r>
            <w:r>
              <w:rPr>
                <w:rFonts w:ascii="Times New Roman" w:hAnsi="宋体"/>
                <w:szCs w:val="20"/>
              </w:rPr>
              <w:t xml:space="preserve"> </w:t>
            </w:r>
            <w:r w:rsidRPr="00F00B4D">
              <w:rPr>
                <w:rFonts w:ascii="Times New Roman" w:hAnsi="宋体"/>
                <w:i/>
                <w:szCs w:val="20"/>
              </w:rPr>
              <w:t>SA</w:t>
            </w:r>
            <w:r>
              <w:rPr>
                <w:rFonts w:ascii="Times New Roman" w:hAnsi="宋体"/>
                <w:szCs w:val="20"/>
              </w:rPr>
              <w:t>、</w:t>
            </w:r>
            <w:r w:rsidRPr="00F00B4D">
              <w:rPr>
                <w:rFonts w:ascii="Times New Roman" w:hAnsi="宋体"/>
                <w:i/>
                <w:szCs w:val="20"/>
              </w:rPr>
              <w:t>SB</w:t>
            </w:r>
            <w:r>
              <w:rPr>
                <w:rFonts w:ascii="Times New Roman" w:hAnsi="宋体"/>
                <w:szCs w:val="20"/>
              </w:rPr>
              <w:t xml:space="preserve"> </w:t>
            </w:r>
            <w:r>
              <w:rPr>
                <w:rFonts w:ascii="Times New Roman" w:hAnsi="宋体"/>
                <w:szCs w:val="20"/>
              </w:rPr>
              <w:t>组成一个视线平面</w:t>
            </w:r>
            <w:r>
              <w:rPr>
                <w:rFonts w:ascii="Times New Roman" w:hAnsi="宋体"/>
                <w:szCs w:val="20"/>
              </w:rPr>
              <w:t xml:space="preserve"> </w:t>
            </w:r>
            <w:r w:rsidRPr="00F00B4D">
              <w:rPr>
                <w:rFonts w:ascii="Times New Roman" w:hAnsi="宋体"/>
                <w:i/>
                <w:szCs w:val="20"/>
              </w:rPr>
              <w:t>SAB</w:t>
            </w:r>
            <w:r>
              <w:rPr>
                <w:rFonts w:ascii="Times New Roman" w:hAnsi="宋体"/>
                <w:szCs w:val="20"/>
              </w:rPr>
              <w:t>，与画面相交，交线</w:t>
            </w:r>
            <w:r>
              <w:rPr>
                <w:rFonts w:ascii="Times New Roman" w:hAnsi="宋体"/>
                <w:szCs w:val="20"/>
              </w:rPr>
              <w:t xml:space="preserve"> </w:t>
            </w:r>
            <w:r w:rsidRPr="00F00B4D">
              <w:rPr>
                <w:rFonts w:ascii="Times New Roman" w:hAnsi="宋体"/>
                <w:i/>
                <w:szCs w:val="20"/>
              </w:rPr>
              <w:t>A</w:t>
            </w:r>
            <w:r w:rsidR="00F00B4D" w:rsidRPr="00F00B4D">
              <w:rPr>
                <w:rFonts w:ascii="Times New Roman" w:hAnsi="宋体"/>
                <w:szCs w:val="20"/>
                <w:vertAlign w:val="superscript"/>
              </w:rPr>
              <w:t>0</w:t>
            </w:r>
            <w:r>
              <w:rPr>
                <w:rFonts w:ascii="Times New Roman" w:hAnsi="宋体"/>
                <w:szCs w:val="20"/>
              </w:rPr>
              <w:t xml:space="preserve"> </w:t>
            </w:r>
            <w:r w:rsidRPr="00F00B4D">
              <w:rPr>
                <w:rFonts w:ascii="Times New Roman" w:hAnsi="宋体"/>
                <w:i/>
                <w:szCs w:val="20"/>
              </w:rPr>
              <w:t>B</w:t>
            </w:r>
            <w:r w:rsidRPr="00F00B4D">
              <w:rPr>
                <w:rFonts w:ascii="Times New Roman" w:hAnsi="宋体"/>
                <w:szCs w:val="20"/>
                <w:vertAlign w:val="superscript"/>
              </w:rPr>
              <w:t>0</w:t>
            </w:r>
            <w:r>
              <w:rPr>
                <w:rFonts w:ascii="Times New Roman" w:hAnsi="宋体"/>
                <w:szCs w:val="20"/>
              </w:rPr>
              <w:t xml:space="preserve"> </w:t>
            </w:r>
            <w:r>
              <w:rPr>
                <w:rFonts w:ascii="Times New Roman" w:hAnsi="宋体"/>
                <w:szCs w:val="20"/>
              </w:rPr>
              <w:t>即</w:t>
            </w:r>
            <w:r>
              <w:rPr>
                <w:rFonts w:ascii="Times New Roman" w:hAnsi="宋体"/>
                <w:szCs w:val="20"/>
              </w:rPr>
              <w:t xml:space="preserve"> </w:t>
            </w:r>
            <w:r w:rsidRPr="00F00B4D">
              <w:rPr>
                <w:rFonts w:ascii="Times New Roman" w:hAnsi="宋体"/>
                <w:i/>
                <w:szCs w:val="20"/>
              </w:rPr>
              <w:t>AB</w:t>
            </w:r>
            <w:r>
              <w:rPr>
                <w:rFonts w:ascii="Times New Roman" w:hAnsi="宋体"/>
                <w:szCs w:val="20"/>
              </w:rPr>
              <w:t xml:space="preserve"> </w:t>
            </w:r>
            <w:r>
              <w:rPr>
                <w:rFonts w:ascii="Times New Roman" w:hAnsi="宋体"/>
                <w:szCs w:val="20"/>
              </w:rPr>
              <w:t>的透视。同理可求</w:t>
            </w:r>
            <w:r>
              <w:rPr>
                <w:rFonts w:ascii="Times New Roman" w:hAnsi="宋体"/>
                <w:szCs w:val="20"/>
              </w:rPr>
              <w:t xml:space="preserve"> </w:t>
            </w:r>
            <w:proofErr w:type="spellStart"/>
            <w:r w:rsidRPr="00F00B4D">
              <w:rPr>
                <w:rFonts w:ascii="Times New Roman" w:hAnsi="宋体"/>
                <w:i/>
                <w:szCs w:val="20"/>
              </w:rPr>
              <w:t>ab</w:t>
            </w:r>
            <w:proofErr w:type="spellEnd"/>
            <w:r>
              <w:rPr>
                <w:rFonts w:ascii="Times New Roman" w:hAnsi="宋体"/>
                <w:szCs w:val="20"/>
              </w:rPr>
              <w:t xml:space="preserve"> </w:t>
            </w:r>
            <w:r>
              <w:rPr>
                <w:rFonts w:ascii="Times New Roman" w:hAnsi="宋体"/>
                <w:szCs w:val="20"/>
              </w:rPr>
              <w:t>的透视</w:t>
            </w:r>
            <w:r w:rsidR="00F00B4D" w:rsidRPr="00F00B4D">
              <w:rPr>
                <w:rFonts w:ascii="Times New Roman" w:hAnsi="宋体"/>
                <w:i/>
                <w:szCs w:val="20"/>
              </w:rPr>
              <w:t xml:space="preserve"> a</w:t>
            </w:r>
            <w:r w:rsidR="00F00B4D" w:rsidRPr="00F00B4D">
              <w:rPr>
                <w:rFonts w:ascii="Times New Roman" w:hAnsi="宋体"/>
                <w:szCs w:val="20"/>
                <w:vertAlign w:val="superscript"/>
              </w:rPr>
              <w:t>0</w:t>
            </w:r>
            <w:r w:rsidRPr="00F00B4D">
              <w:rPr>
                <w:rFonts w:ascii="Times New Roman" w:hAnsi="宋体"/>
                <w:i/>
                <w:szCs w:val="20"/>
              </w:rPr>
              <w:t>b</w:t>
            </w:r>
            <w:r w:rsidRPr="00F00B4D">
              <w:rPr>
                <w:rFonts w:ascii="Times New Roman" w:hAnsi="宋体"/>
                <w:szCs w:val="20"/>
                <w:vertAlign w:val="superscript"/>
              </w:rPr>
              <w:t>0</w:t>
            </w:r>
            <w:r>
              <w:rPr>
                <w:rFonts w:ascii="Times New Roman" w:hAnsi="宋体"/>
                <w:szCs w:val="20"/>
              </w:rPr>
              <w:t>。当直线的延长线过视点时，</w:t>
            </w:r>
            <w:r>
              <w:rPr>
                <w:rFonts w:ascii="Times New Roman" w:hAnsi="宋体"/>
                <w:szCs w:val="20"/>
              </w:rPr>
              <w:t xml:space="preserve"> </w:t>
            </w:r>
            <w:r>
              <w:rPr>
                <w:rFonts w:ascii="Times New Roman" w:hAnsi="宋体"/>
                <w:szCs w:val="20"/>
              </w:rPr>
              <w:t>直线的透视为一点。</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直线与画面的交点称为直线的迹点。任何与画面相交的直线，延长后与画面</w:t>
            </w:r>
            <w:proofErr w:type="gramStart"/>
            <w:r>
              <w:rPr>
                <w:rFonts w:ascii="Times New Roman" w:hAnsi="宋体"/>
                <w:szCs w:val="20"/>
              </w:rPr>
              <w:t>相交于迹点</w:t>
            </w:r>
            <w:proofErr w:type="gramEnd"/>
            <w:r>
              <w:rPr>
                <w:rFonts w:ascii="Times New Roman" w:hAnsi="宋体"/>
                <w:szCs w:val="20"/>
              </w:rPr>
              <w:t>。</w:t>
            </w:r>
            <w:proofErr w:type="gramStart"/>
            <w:r>
              <w:rPr>
                <w:rFonts w:ascii="Times New Roman" w:hAnsi="宋体"/>
                <w:szCs w:val="20"/>
              </w:rPr>
              <w:t>迹点的</w:t>
            </w:r>
            <w:proofErr w:type="gramEnd"/>
            <w:r>
              <w:rPr>
                <w:rFonts w:ascii="Times New Roman" w:hAnsi="宋体"/>
                <w:szCs w:val="20"/>
              </w:rPr>
              <w:t>透视是其本身，其基透视在基线上。直线的透视必通过直线的画面迹点，基透视必</w:t>
            </w:r>
            <w:proofErr w:type="gramStart"/>
            <w:r>
              <w:rPr>
                <w:rFonts w:ascii="Times New Roman" w:hAnsi="宋体"/>
                <w:szCs w:val="20"/>
              </w:rPr>
              <w:t>通过迹点的</w:t>
            </w:r>
            <w:proofErr w:type="gramEnd"/>
            <w:r>
              <w:rPr>
                <w:rFonts w:ascii="Times New Roman" w:hAnsi="宋体"/>
                <w:szCs w:val="20"/>
              </w:rPr>
              <w:t>基透视。如图</w:t>
            </w:r>
            <w:r>
              <w:rPr>
                <w:rFonts w:ascii="Times New Roman" w:hAnsi="宋体"/>
                <w:szCs w:val="20"/>
              </w:rPr>
              <w:t xml:space="preserve"> 4-28 </w:t>
            </w:r>
            <w:r>
              <w:rPr>
                <w:rFonts w:ascii="Times New Roman" w:hAnsi="宋体"/>
                <w:szCs w:val="20"/>
              </w:rPr>
              <w:t>所示，</w:t>
            </w:r>
            <w:r w:rsidRPr="00F00B4D">
              <w:rPr>
                <w:rFonts w:ascii="Times New Roman" w:hAnsi="宋体"/>
                <w:i/>
                <w:szCs w:val="20"/>
              </w:rPr>
              <w:t>AB</w:t>
            </w:r>
            <w:r>
              <w:rPr>
                <w:rFonts w:ascii="Times New Roman" w:hAnsi="宋体"/>
                <w:szCs w:val="20"/>
              </w:rPr>
              <w:t xml:space="preserve"> </w:t>
            </w:r>
            <w:r>
              <w:rPr>
                <w:rFonts w:ascii="Times New Roman" w:hAnsi="宋体"/>
                <w:szCs w:val="20"/>
              </w:rPr>
              <w:t>延长后与画面</w:t>
            </w:r>
            <w:r>
              <w:rPr>
                <w:rFonts w:ascii="Times New Roman" w:hAnsi="宋体"/>
                <w:szCs w:val="20"/>
              </w:rPr>
              <w:t xml:space="preserve"> </w:t>
            </w:r>
            <w:r w:rsidRPr="00F00B4D">
              <w:rPr>
                <w:rFonts w:ascii="Times New Roman" w:hAnsi="宋体"/>
                <w:i/>
                <w:szCs w:val="20"/>
              </w:rPr>
              <w:t>PP</w:t>
            </w:r>
            <w:r>
              <w:rPr>
                <w:rFonts w:ascii="Times New Roman" w:hAnsi="宋体"/>
                <w:szCs w:val="20"/>
              </w:rPr>
              <w:t xml:space="preserve"> </w:t>
            </w:r>
            <w:r>
              <w:rPr>
                <w:rFonts w:ascii="Times New Roman" w:hAnsi="宋体"/>
                <w:szCs w:val="20"/>
              </w:rPr>
              <w:t>相交于</w:t>
            </w:r>
            <w:r>
              <w:rPr>
                <w:rFonts w:ascii="Times New Roman" w:hAnsi="宋体"/>
                <w:szCs w:val="20"/>
              </w:rPr>
              <w:t xml:space="preserve"> </w:t>
            </w:r>
            <w:r w:rsidRPr="00F00B4D">
              <w:rPr>
                <w:rFonts w:ascii="Times New Roman" w:hAnsi="宋体"/>
                <w:i/>
                <w:szCs w:val="20"/>
              </w:rPr>
              <w:t>T</w:t>
            </w:r>
            <w:r>
              <w:rPr>
                <w:rFonts w:ascii="Times New Roman" w:hAnsi="宋体"/>
                <w:szCs w:val="20"/>
              </w:rPr>
              <w:t>，</w:t>
            </w:r>
            <w:r w:rsidRPr="00F00B4D">
              <w:rPr>
                <w:rFonts w:ascii="Times New Roman" w:hAnsi="宋体"/>
                <w:i/>
                <w:szCs w:val="20"/>
              </w:rPr>
              <w:t>T</w:t>
            </w:r>
            <w:r>
              <w:rPr>
                <w:rFonts w:ascii="Times New Roman" w:hAnsi="宋体"/>
                <w:szCs w:val="20"/>
              </w:rPr>
              <w:t xml:space="preserve"> </w:t>
            </w:r>
            <w:r>
              <w:rPr>
                <w:rFonts w:ascii="Times New Roman" w:hAnsi="宋体"/>
                <w:szCs w:val="20"/>
              </w:rPr>
              <w:t>即为直线</w:t>
            </w:r>
            <w:r>
              <w:rPr>
                <w:rFonts w:ascii="Times New Roman" w:hAnsi="宋体"/>
                <w:szCs w:val="20"/>
              </w:rPr>
              <w:t xml:space="preserve"> </w:t>
            </w:r>
            <w:r w:rsidRPr="00F00B4D">
              <w:rPr>
                <w:rFonts w:ascii="Times New Roman" w:hAnsi="宋体"/>
                <w:i/>
                <w:szCs w:val="20"/>
              </w:rPr>
              <w:t>AB</w:t>
            </w:r>
            <w:r>
              <w:rPr>
                <w:rFonts w:ascii="Times New Roman" w:hAnsi="宋体"/>
                <w:szCs w:val="20"/>
              </w:rPr>
              <w:t xml:space="preserve"> </w:t>
            </w:r>
            <w:r>
              <w:rPr>
                <w:rFonts w:ascii="Times New Roman" w:hAnsi="宋体"/>
                <w:szCs w:val="20"/>
              </w:rPr>
              <w:t>在画面</w:t>
            </w:r>
            <w:r>
              <w:rPr>
                <w:rFonts w:ascii="Times New Roman" w:hAnsi="宋体"/>
                <w:szCs w:val="20"/>
              </w:rPr>
              <w:t xml:space="preserve"> </w:t>
            </w:r>
            <w:r w:rsidRPr="00F00B4D">
              <w:rPr>
                <w:rFonts w:ascii="Times New Roman" w:hAnsi="宋体"/>
                <w:i/>
                <w:szCs w:val="20"/>
              </w:rPr>
              <w:t>PP</w:t>
            </w:r>
            <w:r>
              <w:rPr>
                <w:rFonts w:ascii="Times New Roman" w:hAnsi="宋体"/>
                <w:szCs w:val="20"/>
              </w:rPr>
              <w:t xml:space="preserve"> </w:t>
            </w:r>
            <w:r>
              <w:rPr>
                <w:rFonts w:ascii="Times New Roman" w:hAnsi="宋体"/>
                <w:szCs w:val="20"/>
              </w:rPr>
              <w:t>上的迹点，透视为其本身，并且</w:t>
            </w:r>
            <w:r w:rsidRPr="00F00B4D">
              <w:rPr>
                <w:rFonts w:ascii="Times New Roman" w:hAnsi="宋体"/>
                <w:i/>
                <w:szCs w:val="20"/>
              </w:rPr>
              <w:t xml:space="preserve"> A</w:t>
            </w:r>
            <w:r w:rsidR="00F00B4D" w:rsidRPr="00F00B4D">
              <w:rPr>
                <w:rFonts w:ascii="Times New Roman" w:hAnsi="宋体"/>
                <w:szCs w:val="20"/>
                <w:vertAlign w:val="superscript"/>
              </w:rPr>
              <w:t>0</w:t>
            </w:r>
            <w:r w:rsidRPr="00F00B4D">
              <w:rPr>
                <w:rFonts w:ascii="Times New Roman" w:hAnsi="宋体"/>
                <w:i/>
                <w:szCs w:val="20"/>
              </w:rPr>
              <w:t>B</w:t>
            </w:r>
            <w:r w:rsidRPr="00F00B4D">
              <w:rPr>
                <w:rFonts w:ascii="Times New Roman" w:hAnsi="宋体"/>
                <w:szCs w:val="20"/>
                <w:vertAlign w:val="superscript"/>
              </w:rPr>
              <w:t>0</w:t>
            </w:r>
            <w:r>
              <w:rPr>
                <w:rFonts w:ascii="Times New Roman" w:hAnsi="宋体"/>
                <w:szCs w:val="20"/>
              </w:rPr>
              <w:t xml:space="preserve"> </w:t>
            </w:r>
            <w:r>
              <w:rPr>
                <w:rFonts w:ascii="Times New Roman" w:hAnsi="宋体"/>
                <w:szCs w:val="20"/>
              </w:rPr>
              <w:t>必通过</w:t>
            </w:r>
            <w:r>
              <w:rPr>
                <w:rFonts w:ascii="Times New Roman" w:hAnsi="宋体"/>
                <w:szCs w:val="20"/>
              </w:rPr>
              <w:t xml:space="preserve"> </w:t>
            </w:r>
            <w:r w:rsidRPr="00F00B4D">
              <w:rPr>
                <w:rFonts w:ascii="Times New Roman" w:hAnsi="宋体"/>
                <w:i/>
                <w:szCs w:val="20"/>
              </w:rPr>
              <w:t>T</w:t>
            </w:r>
            <w:r>
              <w:rPr>
                <w:rFonts w:ascii="Times New Roman" w:hAnsi="宋体"/>
                <w:szCs w:val="20"/>
              </w:rPr>
              <w:t>，</w:t>
            </w:r>
            <w:r w:rsidR="00F00B4D" w:rsidRPr="00F00B4D">
              <w:rPr>
                <w:rFonts w:ascii="Times New Roman" w:hAnsi="宋体"/>
                <w:i/>
                <w:szCs w:val="20"/>
              </w:rPr>
              <w:t>a</w:t>
            </w:r>
            <w:r w:rsidR="00F00B4D" w:rsidRPr="00F00B4D">
              <w:rPr>
                <w:rFonts w:ascii="Times New Roman" w:hAnsi="宋体"/>
                <w:szCs w:val="20"/>
                <w:vertAlign w:val="superscript"/>
              </w:rPr>
              <w:t>0</w:t>
            </w:r>
            <w:r w:rsidRPr="00F00B4D">
              <w:rPr>
                <w:rFonts w:ascii="Times New Roman" w:hAnsi="宋体"/>
                <w:i/>
                <w:szCs w:val="20"/>
              </w:rPr>
              <w:t>b</w:t>
            </w:r>
            <w:r w:rsidRPr="00F00B4D">
              <w:rPr>
                <w:rFonts w:ascii="Times New Roman" w:hAnsi="宋体"/>
                <w:szCs w:val="20"/>
                <w:vertAlign w:val="superscript"/>
              </w:rPr>
              <w:t>0</w:t>
            </w:r>
            <w:r>
              <w:rPr>
                <w:rFonts w:ascii="Times New Roman" w:hAnsi="宋体"/>
                <w:szCs w:val="20"/>
              </w:rPr>
              <w:t>必通过</w:t>
            </w:r>
            <w:r w:rsidRPr="00F00B4D">
              <w:rPr>
                <w:rFonts w:ascii="Times New Roman" w:hAnsi="宋体"/>
                <w:i/>
                <w:szCs w:val="20"/>
              </w:rPr>
              <w:t>t</w:t>
            </w:r>
            <w:r>
              <w:rPr>
                <w:rFonts w:ascii="Times New Roman" w:hAnsi="宋体"/>
                <w:szCs w:val="20"/>
              </w:rPr>
              <w:t xml:space="preserve"> </w:t>
            </w:r>
            <w:r w:rsidRPr="00F00B4D">
              <w:rPr>
                <w:rFonts w:ascii="Times New Roman" w:hAnsi="宋体"/>
                <w:szCs w:val="20"/>
                <w:vertAlign w:val="superscript"/>
              </w:rPr>
              <w:t>0</w:t>
            </w:r>
            <w:r>
              <w:rPr>
                <w:rFonts w:ascii="Times New Roman" w:hAnsi="宋体"/>
                <w:szCs w:val="20"/>
              </w:rPr>
              <w:t xml:space="preserve"> </w:t>
            </w:r>
            <w:r>
              <w:rPr>
                <w:rFonts w:ascii="Times New Roman" w:hAnsi="宋体"/>
                <w:szCs w:val="20"/>
              </w:rPr>
              <w:t>。</w:t>
            </w:r>
          </w:p>
          <w:p w:rsidR="002231CB" w:rsidRDefault="00E2365D">
            <w:pPr>
              <w:spacing w:line="264" w:lineRule="auto"/>
              <w:rPr>
                <w:rFonts w:ascii="Times New Roman" w:hAnsi="宋体"/>
                <w:szCs w:val="20"/>
              </w:rPr>
            </w:pPr>
            <w:r>
              <w:rPr>
                <w:rFonts w:ascii="Times New Roman" w:hAnsi="宋体"/>
                <w:noProof/>
                <w:szCs w:val="20"/>
              </w:rPr>
              <w:drawing>
                <wp:inline distT="0" distB="0" distL="114300" distR="114300">
                  <wp:extent cx="3546475" cy="2742565"/>
                  <wp:effectExtent l="0" t="0" r="4445" b="635"/>
                  <wp:docPr id="31" name="图片 31" descr="1706623180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06623180555"/>
                          <pic:cNvPicPr>
                            <a:picLocks noChangeAspect="1"/>
                          </pic:cNvPicPr>
                        </pic:nvPicPr>
                        <pic:blipFill>
                          <a:blip r:embed="rId33"/>
                          <a:stretch>
                            <a:fillRect/>
                          </a:stretch>
                        </pic:blipFill>
                        <pic:spPr>
                          <a:xfrm>
                            <a:off x="0" y="0"/>
                            <a:ext cx="3546475" cy="2742565"/>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四、平面立体透视图的画法</w:t>
            </w:r>
            <w:r>
              <w:rPr>
                <w:rFonts w:ascii="Times New Roman" w:hAnsi="宋体"/>
                <w:b/>
                <w:bCs/>
                <w:szCs w:val="20"/>
              </w:rPr>
              <w:t xml:space="preserve"> </w:t>
            </w:r>
          </w:p>
          <w:p w:rsidR="002231CB" w:rsidRDefault="00E2365D" w:rsidP="00E218D4">
            <w:pPr>
              <w:spacing w:line="264" w:lineRule="auto"/>
              <w:ind w:left="-6" w:firstLineChars="200" w:firstLine="422"/>
              <w:rPr>
                <w:rFonts w:ascii="Times New Roman" w:hAnsi="宋体"/>
                <w:szCs w:val="20"/>
              </w:rPr>
            </w:pPr>
            <w:r>
              <w:rPr>
                <w:rFonts w:ascii="Times New Roman" w:hAnsi="宋体"/>
                <w:b/>
                <w:bCs/>
                <w:szCs w:val="20"/>
              </w:rPr>
              <w:t>（一）两点透视的画法</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两点透视又称为成角透视，因物体的两个立面均与画面成倾斜角度。作图的方法和步骤如下。</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 xml:space="preserve">1. </w:t>
            </w:r>
            <w:r>
              <w:rPr>
                <w:rFonts w:ascii="Times New Roman" w:hAnsi="宋体"/>
                <w:b/>
                <w:bCs/>
                <w:szCs w:val="20"/>
              </w:rPr>
              <w:t>视点和画面位置的确定</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lastRenderedPageBreak/>
              <w:t>在现实生活中，我们可以在不同的角度观察和欣赏建筑装饰物，由于我们的站立位置与观察角度的不同，对其产生的印象也不同。同样的道理，画透视图也要选择好视点与视角，这样才能画出效果良好的透视图。</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透视图的形成是观看者的视线与画面相交形成的图形，而人眼不动时观看的范围是有限的。如图</w:t>
            </w:r>
            <w:r>
              <w:rPr>
                <w:rFonts w:ascii="Times New Roman" w:hAnsi="宋体"/>
                <w:szCs w:val="20"/>
              </w:rPr>
              <w:t xml:space="preserve"> 4-29 </w:t>
            </w:r>
            <w:r>
              <w:rPr>
                <w:rFonts w:ascii="Times New Roman" w:hAnsi="宋体"/>
                <w:szCs w:val="20"/>
              </w:rPr>
              <w:t>所示，人眼的视野范围一般看成是以视点为顶点，锥顶角为</w:t>
            </w:r>
            <w:r>
              <w:rPr>
                <w:rFonts w:ascii="Times New Roman" w:hAnsi="宋体"/>
                <w:szCs w:val="20"/>
              </w:rPr>
              <w:t xml:space="preserve"> 60</w:t>
            </w:r>
            <w:r>
              <w:rPr>
                <w:rFonts w:ascii="Times New Roman" w:hAnsi="宋体"/>
                <w:szCs w:val="20"/>
              </w:rPr>
              <w:t>°的正圆锥，称为视锥，其与画面的相交</w:t>
            </w:r>
            <w:proofErr w:type="gramStart"/>
            <w:r>
              <w:rPr>
                <w:rFonts w:ascii="Times New Roman" w:hAnsi="宋体"/>
                <w:szCs w:val="20"/>
              </w:rPr>
              <w:t>圈称为</w:t>
            </w:r>
            <w:proofErr w:type="gramEnd"/>
            <w:r>
              <w:rPr>
                <w:rFonts w:ascii="Times New Roman" w:hAnsi="宋体"/>
                <w:szCs w:val="20"/>
              </w:rPr>
              <w:t>视圈，圈内范围称为视阈。视锥的顶角称为视角，视角通常控制在</w:t>
            </w:r>
            <w:r>
              <w:rPr>
                <w:rFonts w:ascii="Times New Roman" w:hAnsi="宋体"/>
                <w:szCs w:val="20"/>
              </w:rPr>
              <w:t xml:space="preserve"> 60</w:t>
            </w:r>
            <w:r>
              <w:rPr>
                <w:rFonts w:ascii="Times New Roman" w:hAnsi="宋体"/>
                <w:szCs w:val="20"/>
              </w:rPr>
              <w:t>°以内，以</w:t>
            </w:r>
            <w:r>
              <w:rPr>
                <w:rFonts w:ascii="Times New Roman" w:hAnsi="宋体"/>
                <w:szCs w:val="20"/>
              </w:rPr>
              <w:t xml:space="preserve"> 30</w:t>
            </w:r>
            <w:r>
              <w:rPr>
                <w:rFonts w:ascii="Times New Roman" w:hAnsi="宋体"/>
                <w:szCs w:val="20"/>
              </w:rPr>
              <w:t>°</w:t>
            </w:r>
            <w:r>
              <w:rPr>
                <w:rFonts w:ascii="Times New Roman" w:hAnsi="宋体" w:hint="eastAsia"/>
                <w:szCs w:val="20"/>
              </w:rPr>
              <w:t>～</w:t>
            </w:r>
            <w:r>
              <w:rPr>
                <w:rFonts w:ascii="Times New Roman" w:hAnsi="宋体"/>
                <w:szCs w:val="20"/>
              </w:rPr>
              <w:t>40</w:t>
            </w:r>
            <w:r>
              <w:rPr>
                <w:rFonts w:ascii="Times New Roman" w:hAnsi="宋体"/>
                <w:szCs w:val="20"/>
              </w:rPr>
              <w:t>°为佳，大于</w:t>
            </w:r>
            <w:r>
              <w:rPr>
                <w:rFonts w:ascii="Times New Roman" w:hAnsi="宋体"/>
                <w:szCs w:val="20"/>
              </w:rPr>
              <w:t xml:space="preserve"> 60</w:t>
            </w:r>
            <w:r>
              <w:rPr>
                <w:rFonts w:ascii="Times New Roman" w:hAnsi="宋体"/>
                <w:szCs w:val="20"/>
              </w:rPr>
              <w:t>°时就会使透视图失真。</w:t>
            </w:r>
          </w:p>
          <w:p w:rsidR="002231CB" w:rsidRDefault="00E2365D">
            <w:pPr>
              <w:spacing w:line="264" w:lineRule="auto"/>
              <w:rPr>
                <w:rFonts w:ascii="Times New Roman" w:hAnsi="宋体"/>
                <w:szCs w:val="20"/>
              </w:rPr>
            </w:pPr>
            <w:r>
              <w:rPr>
                <w:rFonts w:ascii="Times New Roman" w:hAnsi="宋体"/>
                <w:noProof/>
                <w:szCs w:val="20"/>
              </w:rPr>
              <w:drawing>
                <wp:inline distT="0" distB="0" distL="114300" distR="114300">
                  <wp:extent cx="3549650" cy="2901315"/>
                  <wp:effectExtent l="0" t="0" r="1270" b="9525"/>
                  <wp:docPr id="32" name="图片 32" descr="1706623233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06623233444"/>
                          <pic:cNvPicPr>
                            <a:picLocks noChangeAspect="1"/>
                          </pic:cNvPicPr>
                        </pic:nvPicPr>
                        <pic:blipFill>
                          <a:blip r:embed="rId34"/>
                          <a:stretch>
                            <a:fillRect/>
                          </a:stretch>
                        </pic:blipFill>
                        <pic:spPr>
                          <a:xfrm>
                            <a:off x="0" y="0"/>
                            <a:ext cx="3549650" cy="2901315"/>
                          </a:xfrm>
                          <a:prstGeom prst="rect">
                            <a:avLst/>
                          </a:prstGeom>
                        </pic:spPr>
                      </pic:pic>
                    </a:graphicData>
                  </a:graphic>
                </wp:inline>
              </w:drawing>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）视点的确定。确定视点应首先确定站点的位置及视平线的高度。</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在平面图上确定站点应注意保证视角大小合适及透视应能反映建筑物的形体特点。</w:t>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w:t>
            </w:r>
            <w:r>
              <w:rPr>
                <w:rFonts w:ascii="Times New Roman" w:hAnsi="宋体"/>
                <w:b/>
                <w:bCs/>
                <w:szCs w:val="20"/>
              </w:rPr>
              <w:t>2</w:t>
            </w:r>
            <w:r>
              <w:rPr>
                <w:rFonts w:ascii="Times New Roman" w:hAnsi="宋体"/>
                <w:b/>
                <w:bCs/>
                <w:szCs w:val="20"/>
              </w:rPr>
              <w:t>）画面位置的确定。</w:t>
            </w:r>
            <w:r>
              <w:rPr>
                <w:rFonts w:ascii="Times New Roman" w:hAnsi="宋体"/>
                <w:b/>
                <w:bCs/>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①偏角的确定。画面与形体之间的夹角称为偏角，偏角的大小对透视效果影响较大。偏角小，灭点远，收敛平缓，该立面宽阔。一般采用与主立面成</w:t>
            </w:r>
            <w:r>
              <w:rPr>
                <w:rFonts w:ascii="Times New Roman" w:hAnsi="宋体"/>
                <w:szCs w:val="20"/>
              </w:rPr>
              <w:t xml:space="preserve"> 30</w:t>
            </w:r>
            <w:r>
              <w:rPr>
                <w:rFonts w:ascii="Times New Roman" w:hAnsi="宋体"/>
                <w:szCs w:val="20"/>
              </w:rPr>
              <w:t>°左右为宜。</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②画面前后位置的确定。在画面前面的形体的透视比实际要大，所以有时为了放大透视，可将形体放在画面前面。</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 xml:space="preserve">2. </w:t>
            </w:r>
            <w:r>
              <w:rPr>
                <w:rFonts w:ascii="Times New Roman" w:hAnsi="宋体"/>
                <w:szCs w:val="20"/>
              </w:rPr>
              <w:t>视平线和视角的确定</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1</w:t>
            </w:r>
            <w:r>
              <w:rPr>
                <w:rFonts w:ascii="Times New Roman" w:hAnsi="宋体"/>
                <w:szCs w:val="20"/>
              </w:rPr>
              <w:t>）通过视点</w:t>
            </w:r>
            <w:r>
              <w:rPr>
                <w:rFonts w:ascii="Times New Roman" w:hAnsi="宋体"/>
                <w:szCs w:val="20"/>
              </w:rPr>
              <w:t xml:space="preserve"> </w:t>
            </w:r>
            <w:r w:rsidRPr="00426477">
              <w:rPr>
                <w:rFonts w:ascii="Times New Roman" w:hAnsi="宋体"/>
                <w:i/>
                <w:szCs w:val="20"/>
              </w:rPr>
              <w:t>S</w:t>
            </w:r>
            <w:r>
              <w:rPr>
                <w:rFonts w:ascii="Times New Roman" w:hAnsi="宋体"/>
                <w:szCs w:val="20"/>
              </w:rPr>
              <w:t xml:space="preserve"> </w:t>
            </w:r>
            <w:r>
              <w:rPr>
                <w:rFonts w:ascii="Times New Roman" w:hAnsi="宋体"/>
                <w:szCs w:val="20"/>
              </w:rPr>
              <w:t>作一个视平面，所有水平的视线都在视平面</w:t>
            </w:r>
            <w:r>
              <w:rPr>
                <w:rFonts w:ascii="Times New Roman" w:hAnsi="宋体"/>
                <w:szCs w:val="20"/>
              </w:rPr>
              <w:t xml:space="preserve"> </w:t>
            </w:r>
            <w:r w:rsidRPr="00426477">
              <w:rPr>
                <w:rFonts w:ascii="Times New Roman" w:hAnsi="宋体"/>
                <w:i/>
                <w:szCs w:val="20"/>
              </w:rPr>
              <w:t>VHP</w:t>
            </w:r>
            <w:r>
              <w:rPr>
                <w:rFonts w:ascii="Times New Roman" w:hAnsi="宋体"/>
                <w:szCs w:val="20"/>
              </w:rPr>
              <w:t xml:space="preserve"> </w:t>
            </w:r>
            <w:r>
              <w:rPr>
                <w:rFonts w:ascii="Times New Roman" w:hAnsi="宋体"/>
                <w:szCs w:val="20"/>
              </w:rPr>
              <w:t>上，它与画面的交线为视平线</w:t>
            </w:r>
            <w:r>
              <w:rPr>
                <w:rFonts w:ascii="Times New Roman" w:hAnsi="宋体"/>
                <w:szCs w:val="20"/>
              </w:rPr>
              <w:t xml:space="preserve"> </w:t>
            </w:r>
            <w:r w:rsidRPr="00426477">
              <w:rPr>
                <w:rFonts w:ascii="Times New Roman" w:hAnsi="宋体"/>
                <w:i/>
                <w:szCs w:val="20"/>
              </w:rPr>
              <w:t>HL</w:t>
            </w:r>
            <w:r>
              <w:rPr>
                <w:rFonts w:ascii="Times New Roman" w:hAnsi="宋体"/>
                <w:szCs w:val="20"/>
              </w:rPr>
              <w:t xml:space="preserve"> </w:t>
            </w:r>
            <w:r>
              <w:rPr>
                <w:rFonts w:ascii="Times New Roman" w:hAnsi="宋体"/>
                <w:szCs w:val="20"/>
              </w:rPr>
              <w:t>。很明显，视平线平行于基线，它们之间的距离等于视高［图</w:t>
            </w:r>
            <w:r>
              <w:rPr>
                <w:rFonts w:ascii="Times New Roman" w:hAnsi="宋体"/>
                <w:szCs w:val="20"/>
              </w:rPr>
              <w:t xml:space="preserve"> 4-30</w:t>
            </w:r>
            <w:r>
              <w:rPr>
                <w:rFonts w:ascii="Times New Roman" w:hAnsi="宋体"/>
                <w:szCs w:val="20"/>
              </w:rPr>
              <w:t>（</w:t>
            </w:r>
            <w:r>
              <w:rPr>
                <w:rFonts w:ascii="Times New Roman" w:hAnsi="宋体"/>
                <w:szCs w:val="20"/>
              </w:rPr>
              <w:t>a</w:t>
            </w:r>
            <w:r>
              <w:rPr>
                <w:rFonts w:ascii="Times New Roman" w:hAnsi="宋体"/>
                <w:szCs w:val="20"/>
              </w:rPr>
              <w:t>）］。</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2</w:t>
            </w:r>
            <w:r>
              <w:rPr>
                <w:rFonts w:ascii="Times New Roman" w:hAnsi="宋体"/>
                <w:szCs w:val="20"/>
              </w:rPr>
              <w:t>）在画面上［图</w:t>
            </w:r>
            <w:r>
              <w:rPr>
                <w:rFonts w:ascii="Times New Roman" w:hAnsi="宋体"/>
                <w:szCs w:val="20"/>
              </w:rPr>
              <w:t xml:space="preserve"> 4-30</w:t>
            </w:r>
            <w:r>
              <w:rPr>
                <w:rFonts w:ascii="Times New Roman" w:hAnsi="宋体"/>
                <w:szCs w:val="20"/>
              </w:rPr>
              <w:t>（</w:t>
            </w:r>
            <w:r>
              <w:rPr>
                <w:rFonts w:ascii="Times New Roman" w:hAnsi="宋体"/>
                <w:szCs w:val="20"/>
              </w:rPr>
              <w:t>b</w:t>
            </w:r>
            <w:r>
              <w:rPr>
                <w:rFonts w:ascii="Times New Roman" w:hAnsi="宋体"/>
                <w:szCs w:val="20"/>
              </w:rPr>
              <w:t>）］，用与实际形体平面图同样的比例，取距离等于视点的高度，画直线平行于基线</w:t>
            </w:r>
            <w:r>
              <w:rPr>
                <w:rFonts w:ascii="Times New Roman" w:hAnsi="宋体"/>
                <w:szCs w:val="20"/>
              </w:rPr>
              <w:t xml:space="preserve"> </w:t>
            </w:r>
            <w:r w:rsidRPr="00426477">
              <w:rPr>
                <w:rFonts w:ascii="Times New Roman" w:hAnsi="宋体"/>
                <w:i/>
                <w:szCs w:val="20"/>
              </w:rPr>
              <w:t>GL</w:t>
            </w:r>
            <w:r>
              <w:rPr>
                <w:rFonts w:ascii="Times New Roman" w:hAnsi="宋体"/>
                <w:szCs w:val="20"/>
              </w:rPr>
              <w:t>，</w:t>
            </w:r>
            <w:r>
              <w:rPr>
                <w:rFonts w:ascii="Times New Roman" w:hAnsi="宋体"/>
                <w:szCs w:val="20"/>
              </w:rPr>
              <w:lastRenderedPageBreak/>
              <w:t>就是视平线</w:t>
            </w:r>
            <w:r w:rsidRPr="00426477">
              <w:rPr>
                <w:rFonts w:ascii="Times New Roman" w:hAnsi="宋体"/>
                <w:i/>
                <w:szCs w:val="20"/>
              </w:rPr>
              <w:t xml:space="preserve"> HL</w:t>
            </w:r>
            <w:r>
              <w:rPr>
                <w:rFonts w:ascii="Times New Roman" w:hAnsi="宋体"/>
                <w:szCs w:val="20"/>
              </w:rPr>
              <w:t xml:space="preserve"> </w:t>
            </w:r>
            <w:r>
              <w:rPr>
                <w:rFonts w:ascii="Times New Roman" w:hAnsi="宋体"/>
                <w:szCs w:val="20"/>
              </w:rPr>
              <w:t>。</w:t>
            </w:r>
            <w:r>
              <w:rPr>
                <w:rFonts w:ascii="Times New Roman" w:hAnsi="宋体"/>
                <w:szCs w:val="20"/>
              </w:rPr>
              <w:t xml:space="preserve"> </w:t>
            </w:r>
          </w:p>
          <w:p w:rsidR="002231CB" w:rsidRDefault="00E2365D">
            <w:pPr>
              <w:spacing w:line="264" w:lineRule="auto"/>
              <w:ind w:left="-6" w:firstLineChars="200" w:firstLine="420"/>
              <w:rPr>
                <w:rFonts w:ascii="Times New Roman" w:hAnsi="宋体"/>
                <w:szCs w:val="20"/>
              </w:rPr>
            </w:pPr>
            <w:r>
              <w:rPr>
                <w:rFonts w:ascii="Times New Roman" w:hAnsi="宋体"/>
                <w:szCs w:val="20"/>
              </w:rPr>
              <w:t>（</w:t>
            </w:r>
            <w:r>
              <w:rPr>
                <w:rFonts w:ascii="Times New Roman" w:hAnsi="宋体"/>
                <w:szCs w:val="20"/>
              </w:rPr>
              <w:t>3</w:t>
            </w:r>
            <w:r>
              <w:rPr>
                <w:rFonts w:ascii="Times New Roman" w:hAnsi="宋体"/>
                <w:szCs w:val="20"/>
              </w:rPr>
              <w:t>）在基面上从站点</w:t>
            </w:r>
            <w:r>
              <w:rPr>
                <w:rFonts w:ascii="Times New Roman" w:hAnsi="宋体"/>
                <w:szCs w:val="20"/>
              </w:rPr>
              <w:t xml:space="preserve"> </w:t>
            </w:r>
            <w:r w:rsidRPr="00426477">
              <w:rPr>
                <w:rFonts w:ascii="Times New Roman" w:hAnsi="宋体"/>
                <w:i/>
                <w:szCs w:val="20"/>
              </w:rPr>
              <w:t>s</w:t>
            </w:r>
            <w:r>
              <w:rPr>
                <w:rFonts w:ascii="Times New Roman" w:hAnsi="宋体"/>
                <w:szCs w:val="20"/>
              </w:rPr>
              <w:t xml:space="preserve"> </w:t>
            </w:r>
            <w:r>
              <w:rPr>
                <w:rFonts w:ascii="Times New Roman" w:hAnsi="宋体"/>
                <w:szCs w:val="20"/>
              </w:rPr>
              <w:t>引两条直线，分别与长方体的最左、最右</w:t>
            </w:r>
            <w:proofErr w:type="gramStart"/>
            <w:r>
              <w:rPr>
                <w:rFonts w:ascii="Times New Roman" w:hAnsi="宋体"/>
                <w:szCs w:val="20"/>
              </w:rPr>
              <w:t>两侧棱相接触</w:t>
            </w:r>
            <w:proofErr w:type="gramEnd"/>
            <w:r>
              <w:rPr>
                <w:rFonts w:ascii="Times New Roman" w:hAnsi="宋体"/>
                <w:szCs w:val="20"/>
              </w:rPr>
              <w:t>，所形成的夹角称为视角。一般要求视角在</w:t>
            </w:r>
            <w:r>
              <w:rPr>
                <w:rFonts w:ascii="Times New Roman" w:hAnsi="宋体"/>
                <w:szCs w:val="20"/>
              </w:rPr>
              <w:t xml:space="preserve"> 30</w:t>
            </w:r>
            <w:r>
              <w:rPr>
                <w:rFonts w:ascii="Times New Roman" w:hAnsi="宋体"/>
                <w:szCs w:val="20"/>
              </w:rPr>
              <w:t>°</w:t>
            </w:r>
            <w:r>
              <w:rPr>
                <w:rFonts w:ascii="Times New Roman" w:hAnsi="宋体" w:hint="eastAsia"/>
                <w:szCs w:val="20"/>
              </w:rPr>
              <w:t>～</w:t>
            </w:r>
            <w:r>
              <w:rPr>
                <w:rFonts w:ascii="Times New Roman" w:hAnsi="宋体"/>
                <w:szCs w:val="20"/>
              </w:rPr>
              <w:t>40</w:t>
            </w:r>
            <w:r>
              <w:rPr>
                <w:rFonts w:ascii="Times New Roman" w:hAnsi="宋体"/>
                <w:szCs w:val="20"/>
              </w:rPr>
              <w:t>°之间，主视线大致是视角的分角线。</w:t>
            </w:r>
          </w:p>
          <w:p w:rsidR="002231CB" w:rsidRDefault="00E2365D">
            <w:pPr>
              <w:spacing w:line="264" w:lineRule="auto"/>
              <w:rPr>
                <w:rFonts w:ascii="Times New Roman" w:hAnsi="宋体"/>
                <w:szCs w:val="20"/>
              </w:rPr>
            </w:pPr>
            <w:r>
              <w:rPr>
                <w:rFonts w:ascii="Times New Roman" w:hAnsi="宋体"/>
                <w:noProof/>
                <w:szCs w:val="20"/>
              </w:rPr>
              <w:drawing>
                <wp:inline distT="0" distB="0" distL="114300" distR="114300">
                  <wp:extent cx="3548380" cy="1853565"/>
                  <wp:effectExtent l="0" t="0" r="2540" b="5715"/>
                  <wp:docPr id="33" name="图片 33" descr="1706623316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06623316845"/>
                          <pic:cNvPicPr>
                            <a:picLocks noChangeAspect="1"/>
                          </pic:cNvPicPr>
                        </pic:nvPicPr>
                        <pic:blipFill>
                          <a:blip r:embed="rId35"/>
                          <a:stretch>
                            <a:fillRect/>
                          </a:stretch>
                        </pic:blipFill>
                        <pic:spPr>
                          <a:xfrm>
                            <a:off x="0" y="0"/>
                            <a:ext cx="3548380" cy="1853565"/>
                          </a:xfrm>
                          <a:prstGeom prst="rect">
                            <a:avLst/>
                          </a:prstGeom>
                        </pic:spPr>
                      </pic:pic>
                    </a:graphicData>
                  </a:graphic>
                </wp:inline>
              </w:drawing>
            </w:r>
          </w:p>
          <w:p w:rsidR="002231CB" w:rsidRDefault="00E2365D" w:rsidP="00E218D4">
            <w:pPr>
              <w:spacing w:line="264" w:lineRule="auto"/>
              <w:ind w:left="-6" w:firstLineChars="200" w:firstLine="422"/>
              <w:rPr>
                <w:rFonts w:ascii="Times New Roman" w:hAnsi="宋体"/>
                <w:b/>
                <w:bCs/>
                <w:szCs w:val="20"/>
              </w:rPr>
            </w:pPr>
            <w:r>
              <w:rPr>
                <w:rFonts w:ascii="Times New Roman" w:hAnsi="宋体"/>
                <w:b/>
                <w:bCs/>
                <w:szCs w:val="20"/>
              </w:rPr>
              <w:t>（二）一点透视的画法</w:t>
            </w:r>
            <w:r>
              <w:rPr>
                <w:rFonts w:ascii="Times New Roman" w:hAnsi="宋体"/>
                <w:b/>
                <w:bCs/>
                <w:szCs w:val="20"/>
              </w:rPr>
              <w:t xml:space="preserve"> </w:t>
            </w:r>
          </w:p>
          <w:p w:rsidR="00426477" w:rsidRDefault="00E2365D" w:rsidP="00426477">
            <w:pPr>
              <w:ind w:firstLineChars="200" w:firstLine="420"/>
              <w:rPr>
                <w:rFonts w:ascii="Times New Roman" w:hAnsi="宋体" w:hint="eastAsia"/>
                <w:szCs w:val="20"/>
              </w:rPr>
            </w:pPr>
            <w:r>
              <w:rPr>
                <w:rFonts w:ascii="Times New Roman" w:hAnsi="宋体"/>
                <w:szCs w:val="20"/>
              </w:rPr>
              <w:t>当画面同时平行于形体的高度方向和长度方向时，平行于这两个方向的直线的透视都没有灭点，这种透视称为一点透视。它的作图方法和两点透视作图基本相同。</w:t>
            </w:r>
          </w:p>
          <w:p w:rsidR="002231CB" w:rsidRDefault="00E2365D" w:rsidP="00426477">
            <w:pPr>
              <w:ind w:firstLineChars="200" w:firstLine="422"/>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jc w:val="left"/>
              <w:rPr>
                <w:rFonts w:ascii="Times New Roman" w:hAnsi="Times New Roman"/>
                <w:b/>
                <w:szCs w:val="24"/>
              </w:rPr>
            </w:pPr>
            <w:r>
              <w:rPr>
                <w:rFonts w:ascii="Times New Roman" w:hAnsi="Times New Roman" w:hint="eastAsia"/>
                <w:b/>
                <w:szCs w:val="24"/>
              </w:rPr>
              <w:lastRenderedPageBreak/>
              <w:t>通过教师讲解，了解绘制透视图（二）的基本理论知识。</w:t>
            </w:r>
          </w:p>
        </w:tc>
      </w:tr>
      <w:tr w:rsidR="002231CB">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2231CB" w:rsidRDefault="00E2365D">
            <w:pPr>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231CB" w:rsidRDefault="00E2365D">
            <w:pPr>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2231CB" w:rsidRDefault="00E2365D" w:rsidP="00E218D4">
            <w:pPr>
              <w:ind w:firstLineChars="200" w:firstLine="422"/>
              <w:rPr>
                <w:rFonts w:ascii="Times New Roman" w:hAnsi="Times New Roman"/>
                <w:b/>
                <w:szCs w:val="21"/>
              </w:rPr>
            </w:pPr>
            <w:r>
              <w:rPr>
                <w:rFonts w:ascii="宋体" w:hAnsi="宋体" w:cs="宋体" w:hint="eastAsia"/>
                <w:b/>
                <w:szCs w:val="21"/>
                <w:lang w:bidi="ar"/>
              </w:rPr>
              <w:t>这节课我们一起学习了阅读与写作，让学生知道绘制透视图（二），知道</w:t>
            </w:r>
            <w:r>
              <w:rPr>
                <w:rFonts w:ascii="宋体" w:hAnsi="宋体" w:cs="宋体"/>
                <w:b/>
                <w:szCs w:val="21"/>
                <w:lang w:bidi="ar"/>
              </w:rPr>
              <w:t>透视图的形成是观看者的视线与画面相交形成的图形，而人眼不动时观看的范围是有限的。</w:t>
            </w:r>
          </w:p>
        </w:tc>
        <w:tc>
          <w:tcPr>
            <w:tcW w:w="1366" w:type="dxa"/>
            <w:tcBorders>
              <w:top w:val="single" w:sz="4" w:space="0" w:color="auto"/>
              <w:left w:val="single" w:sz="4" w:space="0" w:color="auto"/>
              <w:bottom w:val="double" w:sz="4" w:space="0" w:color="auto"/>
              <w:right w:val="single" w:sz="4" w:space="0" w:color="auto"/>
            </w:tcBorders>
            <w:vAlign w:val="center"/>
          </w:tcPr>
          <w:p w:rsidR="002231CB" w:rsidRDefault="00E2365D">
            <w:pPr>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r w:rsidR="00426477">
              <w:rPr>
                <w:rFonts w:ascii="宋体" w:hAnsi="宋体" w:cs="宋体" w:hint="eastAsia"/>
                <w:szCs w:val="21"/>
                <w:lang w:bidi="ar"/>
              </w:rPr>
              <w:t>。</w:t>
            </w:r>
          </w:p>
        </w:tc>
      </w:tr>
      <w:tr w:rsidR="002231CB">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2231CB" w:rsidRDefault="00E2365D">
            <w:pPr>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2231CB" w:rsidRDefault="00E2365D" w:rsidP="00E218D4">
            <w:pPr>
              <w:ind w:firstLineChars="200" w:firstLine="422"/>
              <w:rPr>
                <w:rFonts w:hAnsi="宋体"/>
                <w:bCs/>
                <w:szCs w:val="21"/>
              </w:rPr>
            </w:pPr>
            <w:r>
              <w:rPr>
                <w:rFonts w:ascii="Times New Roman" w:hAnsi="宋体" w:hint="eastAsia"/>
                <w:b/>
                <w:bCs/>
                <w:szCs w:val="20"/>
              </w:rPr>
              <w:t>简述</w:t>
            </w:r>
            <w:r>
              <w:rPr>
                <w:rFonts w:ascii="Times New Roman" w:hAnsi="宋体"/>
                <w:b/>
                <w:bCs/>
                <w:szCs w:val="20"/>
              </w:rPr>
              <w:t>一点透视的画法</w:t>
            </w:r>
            <w:r>
              <w:rPr>
                <w:rFonts w:ascii="Times New Roman" w:hAnsi="宋体" w:hint="eastAsia"/>
                <w:b/>
                <w:bCs/>
                <w:szCs w:val="20"/>
              </w:rPr>
              <w:t>。</w:t>
            </w:r>
            <w:r>
              <w:rPr>
                <w:rFonts w:ascii="Times New Roman" w:hAnsi="宋体"/>
                <w:b/>
                <w:bCs/>
                <w:szCs w:val="20"/>
              </w:rPr>
              <w:t xml:space="preserve"> </w:t>
            </w:r>
          </w:p>
        </w:tc>
        <w:tc>
          <w:tcPr>
            <w:tcW w:w="1366" w:type="dxa"/>
            <w:tcBorders>
              <w:top w:val="single" w:sz="4" w:space="0" w:color="auto"/>
              <w:left w:val="single" w:sz="4" w:space="0" w:color="auto"/>
              <w:bottom w:val="double" w:sz="4" w:space="0" w:color="auto"/>
              <w:right w:val="single" w:sz="4" w:space="0" w:color="auto"/>
            </w:tcBorders>
            <w:vAlign w:val="center"/>
          </w:tcPr>
          <w:p w:rsidR="002231CB" w:rsidRDefault="00E2365D">
            <w:pPr>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r w:rsidR="00426477">
              <w:rPr>
                <w:rFonts w:ascii="宋体" w:hAnsi="宋体" w:cs="宋体" w:hint="eastAsia"/>
                <w:bCs/>
                <w:szCs w:val="21"/>
                <w:lang w:bidi="ar"/>
              </w:rPr>
              <w:t>。</w:t>
            </w:r>
            <w:bookmarkStart w:id="0" w:name="_GoBack"/>
            <w:bookmarkEnd w:id="0"/>
          </w:p>
        </w:tc>
      </w:tr>
      <w:tr w:rsidR="002231CB">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2231CB" w:rsidRDefault="00E2365D">
            <w:pPr>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2231CB" w:rsidRDefault="00E2365D">
            <w:pPr>
              <w:spacing w:line="380" w:lineRule="exact"/>
              <w:rPr>
                <w:rFonts w:ascii="Times New Roman" w:hAnsi="Times New Roman"/>
              </w:rPr>
            </w:pPr>
            <w:r>
              <w:rPr>
                <w:rFonts w:ascii="Times New Roman" w:hAnsi="Times New Roman"/>
              </w:rPr>
              <w:t>采用更加生动有趣的教学方法，吸引学生学习的注意力；加强课堂互动，提高学生的参与教学活动的情趣</w:t>
            </w:r>
            <w:r>
              <w:rPr>
                <w:rFonts w:ascii="Times New Roman" w:hAnsi="Times New Roman" w:hint="eastAsia"/>
              </w:rPr>
              <w:t>。</w:t>
            </w:r>
          </w:p>
        </w:tc>
      </w:tr>
    </w:tbl>
    <w:p w:rsidR="002231CB" w:rsidRDefault="002231CB"/>
    <w:sectPr w:rsidR="002231CB">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 w:name="楷体">
    <w:panose1 w:val="02010609060101010101"/>
    <w:charset w:val="86"/>
    <w:family w:val="modern"/>
    <w:pitch w:val="fixed"/>
    <w:sig w:usb0="800002BF" w:usb1="38CF7CFA" w:usb2="00000016" w:usb3="00000000" w:csb0="00040001" w:csb1="00000000"/>
  </w:font>
  <w:font w:name="方正书宋简体">
    <w:altName w:val="苹方-简"/>
    <w:panose1 w:val="03000509000000000000"/>
    <w:charset w:val="86"/>
    <w:family w:val="script"/>
    <w:pitch w:val="fixed"/>
    <w:sig w:usb0="00000001" w:usb1="080E0000" w:usb2="0000001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bordersDoNotSurroundHeader/>
  <w:bordersDoNotSurroundFooter/>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D7FF8493"/>
    <w:rsid w:val="E5FD20F1"/>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1F2D3F"/>
    <w:rsid w:val="00202A1C"/>
    <w:rsid w:val="0020518E"/>
    <w:rsid w:val="002231CB"/>
    <w:rsid w:val="00231853"/>
    <w:rsid w:val="002329DE"/>
    <w:rsid w:val="00233CF2"/>
    <w:rsid w:val="00235F6C"/>
    <w:rsid w:val="00240B02"/>
    <w:rsid w:val="0024383A"/>
    <w:rsid w:val="00251B66"/>
    <w:rsid w:val="0028523D"/>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10B7"/>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26477"/>
    <w:rsid w:val="00432D12"/>
    <w:rsid w:val="004359A6"/>
    <w:rsid w:val="00436268"/>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D7AC2"/>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0AE7"/>
    <w:rsid w:val="00895FF2"/>
    <w:rsid w:val="00896B0C"/>
    <w:rsid w:val="008A0B8D"/>
    <w:rsid w:val="008A12A5"/>
    <w:rsid w:val="008A17A6"/>
    <w:rsid w:val="008B7BB5"/>
    <w:rsid w:val="008D0DCA"/>
    <w:rsid w:val="008D1E70"/>
    <w:rsid w:val="008D5353"/>
    <w:rsid w:val="008D7EF6"/>
    <w:rsid w:val="008E003C"/>
    <w:rsid w:val="008E6A68"/>
    <w:rsid w:val="008F27D3"/>
    <w:rsid w:val="008F2E57"/>
    <w:rsid w:val="008F6E17"/>
    <w:rsid w:val="009056B5"/>
    <w:rsid w:val="009129DE"/>
    <w:rsid w:val="00914FD9"/>
    <w:rsid w:val="00916C28"/>
    <w:rsid w:val="009215D3"/>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45130"/>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95B"/>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22E63"/>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247B"/>
    <w:rsid w:val="00D16E39"/>
    <w:rsid w:val="00D327D7"/>
    <w:rsid w:val="00D35939"/>
    <w:rsid w:val="00D363BC"/>
    <w:rsid w:val="00D41F60"/>
    <w:rsid w:val="00D431BF"/>
    <w:rsid w:val="00D45D4F"/>
    <w:rsid w:val="00D5176B"/>
    <w:rsid w:val="00D52C17"/>
    <w:rsid w:val="00D55100"/>
    <w:rsid w:val="00D825C6"/>
    <w:rsid w:val="00D9020D"/>
    <w:rsid w:val="00D93B82"/>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218D4"/>
    <w:rsid w:val="00E2365D"/>
    <w:rsid w:val="00E267F4"/>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EF739D"/>
    <w:rsid w:val="00F00B4D"/>
    <w:rsid w:val="00F0439E"/>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E49E6"/>
    <w:rsid w:val="00FF43FF"/>
    <w:rsid w:val="00FF4BDE"/>
    <w:rsid w:val="0AC91BFE"/>
    <w:rsid w:val="1B7E29BC"/>
    <w:rsid w:val="2F6E73AD"/>
    <w:rsid w:val="360C1ABD"/>
    <w:rsid w:val="436C72A2"/>
    <w:rsid w:val="44B33A23"/>
    <w:rsid w:val="4EC44F04"/>
    <w:rsid w:val="549F2C06"/>
    <w:rsid w:val="629630A4"/>
    <w:rsid w:val="690A0478"/>
    <w:rsid w:val="6B663D08"/>
    <w:rsid w:val="6EFF2889"/>
    <w:rsid w:val="73BC0491"/>
    <w:rsid w:val="76FE0FF8"/>
    <w:rsid w:val="7F7EB0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E218D4"/>
    <w:rPr>
      <w:sz w:val="18"/>
      <w:szCs w:val="18"/>
    </w:rPr>
  </w:style>
  <w:style w:type="character" w:customStyle="1" w:styleId="Char4">
    <w:name w:val="批注框文本 Char"/>
    <w:basedOn w:val="a0"/>
    <w:link w:val="ab"/>
    <w:uiPriority w:val="99"/>
    <w:semiHidden/>
    <w:rsid w:val="00E218D4"/>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qFormat/>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qFormat/>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E218D4"/>
    <w:rPr>
      <w:sz w:val="18"/>
      <w:szCs w:val="18"/>
    </w:rPr>
  </w:style>
  <w:style w:type="character" w:customStyle="1" w:styleId="Char4">
    <w:name w:val="批注框文本 Char"/>
    <w:basedOn w:val="a0"/>
    <w:link w:val="ab"/>
    <w:uiPriority w:val="99"/>
    <w:semiHidden/>
    <w:rsid w:val="00E218D4"/>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microsoft.com/office/2007/relationships/stylesWithEffects" Target="stylesWithEffects.xml"/><Relationship Id="rId21" Type="http://schemas.openxmlformats.org/officeDocument/2006/relationships/image" Target="media/image16.png"/><Relationship Id="rId34" Type="http://schemas.openxmlformats.org/officeDocument/2006/relationships/image" Target="media/image29.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1ED3D7-3548-4A95-895D-C773EFEBBB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191</TotalTime>
  <Pages>1</Pages>
  <Words>1780</Words>
  <Characters>10149</Characters>
  <Application>Microsoft Office Word</Application>
  <DocSecurity>0</DocSecurity>
  <Lines>84</Lines>
  <Paragraphs>23</Paragraphs>
  <ScaleCrop>false</ScaleCrop>
  <Company/>
  <LinksUpToDate>false</LinksUpToDate>
  <CharactersWithSpaces>11906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15</cp:revision>
  <dcterms:created xsi:type="dcterms:W3CDTF">2021-06-10T18:03:00Z</dcterms:created>
  <dcterms:modified xsi:type="dcterms:W3CDTF">2024-02-06T02:58:00Z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C2EEA9DCB141BC3FCBF6A365D28487C9_43</vt:lpwstr>
  </property>
</Properties>
</file>