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D26" w:rsidRPr="00C900A9" w:rsidRDefault="001C1D26" w:rsidP="00781C63">
      <w:pPr>
        <w:spacing w:line="300" w:lineRule="exact"/>
        <w:jc w:val="center"/>
        <w:rPr>
          <w:rFonts w:hint="eastAsia"/>
          <w:b/>
          <w:color w:val="auto"/>
          <w:sz w:val="28"/>
          <w:szCs w:val="28"/>
        </w:rPr>
      </w:pPr>
      <w:r w:rsidRPr="00C900A9">
        <w:rPr>
          <w:rFonts w:hint="eastAsia"/>
          <w:b/>
          <w:color w:val="auto"/>
          <w:sz w:val="28"/>
          <w:szCs w:val="28"/>
        </w:rPr>
        <w:t>工程量清单计价</w:t>
      </w:r>
      <w:r w:rsidRPr="00C900A9">
        <w:rPr>
          <w:rFonts w:hint="eastAsia"/>
          <w:b/>
          <w:color w:val="auto"/>
          <w:sz w:val="28"/>
          <w:szCs w:val="28"/>
        </w:rPr>
        <w:t>(</w:t>
      </w:r>
      <w:r w:rsidRPr="00C900A9">
        <w:rPr>
          <w:rFonts w:hint="eastAsia"/>
          <w:b/>
          <w:color w:val="auto"/>
          <w:sz w:val="28"/>
          <w:szCs w:val="28"/>
        </w:rPr>
        <w:t>土建</w:t>
      </w:r>
      <w:r w:rsidRPr="00C900A9">
        <w:rPr>
          <w:rFonts w:hint="eastAsia"/>
          <w:b/>
          <w:color w:val="auto"/>
          <w:sz w:val="28"/>
          <w:szCs w:val="28"/>
        </w:rPr>
        <w:t>)</w:t>
      </w:r>
      <w:r w:rsidR="00C900A9" w:rsidRPr="00C900A9">
        <w:rPr>
          <w:rFonts w:hint="eastAsia"/>
          <w:b/>
          <w:color w:val="auto"/>
          <w:sz w:val="28"/>
          <w:szCs w:val="28"/>
        </w:rPr>
        <w:t xml:space="preserve"> </w:t>
      </w:r>
      <w:r w:rsidR="00C900A9" w:rsidRPr="00C900A9">
        <w:rPr>
          <w:rFonts w:hint="eastAsia"/>
          <w:b/>
          <w:color w:val="auto"/>
          <w:sz w:val="28"/>
          <w:szCs w:val="28"/>
        </w:rPr>
        <w:t>试卷</w:t>
      </w:r>
      <w:r w:rsidR="00C900A9" w:rsidRPr="00C900A9">
        <w:rPr>
          <w:rFonts w:hint="eastAsia"/>
          <w:b/>
          <w:color w:val="auto"/>
          <w:sz w:val="28"/>
          <w:szCs w:val="28"/>
        </w:rPr>
        <w:t>2</w:t>
      </w:r>
      <w:r w:rsidR="00C900A9" w:rsidRPr="00C900A9">
        <w:rPr>
          <w:rFonts w:hint="eastAsia"/>
          <w:b/>
          <w:color w:val="auto"/>
          <w:sz w:val="28"/>
          <w:szCs w:val="28"/>
        </w:rPr>
        <w:t>答案</w:t>
      </w:r>
    </w:p>
    <w:p w:rsidR="001C1D26" w:rsidRPr="00781C63" w:rsidRDefault="001C1D26" w:rsidP="00781C63">
      <w:pPr>
        <w:spacing w:line="300" w:lineRule="exact"/>
        <w:rPr>
          <w:rFonts w:hint="eastAsia"/>
          <w:color w:val="auto"/>
          <w:sz w:val="24"/>
          <w:szCs w:val="24"/>
        </w:rPr>
      </w:pPr>
    </w:p>
    <w:p w:rsidR="001C1D26" w:rsidRPr="00781C63" w:rsidRDefault="001C1D26" w:rsidP="00781C63">
      <w:pPr>
        <w:spacing w:line="300" w:lineRule="exact"/>
        <w:rPr>
          <w:rFonts w:hint="eastAsia"/>
          <w:color w:val="auto"/>
          <w:sz w:val="24"/>
          <w:szCs w:val="24"/>
        </w:rPr>
      </w:pPr>
      <w:r w:rsidRPr="00781C63">
        <w:rPr>
          <w:rFonts w:hint="eastAsia"/>
          <w:color w:val="auto"/>
          <w:sz w:val="24"/>
          <w:szCs w:val="24"/>
        </w:rPr>
        <w:t>一、单项选择题（</w:t>
      </w:r>
      <w:r w:rsidR="002E5E56" w:rsidRPr="00781C63">
        <w:rPr>
          <w:rFonts w:hint="eastAsia"/>
          <w:color w:val="auto"/>
          <w:sz w:val="24"/>
          <w:szCs w:val="24"/>
        </w:rPr>
        <w:t>2</w:t>
      </w:r>
      <w:r w:rsidRPr="00781C63">
        <w:rPr>
          <w:rFonts w:hint="eastAsia"/>
          <w:color w:val="auto"/>
          <w:sz w:val="24"/>
          <w:szCs w:val="24"/>
        </w:rPr>
        <w:t>×</w:t>
      </w:r>
      <w:r w:rsidR="00C27317">
        <w:rPr>
          <w:rFonts w:hint="eastAsia"/>
          <w:color w:val="auto"/>
          <w:sz w:val="24"/>
          <w:szCs w:val="24"/>
        </w:rPr>
        <w:t>10</w:t>
      </w:r>
      <w:r w:rsidRPr="00781C63">
        <w:rPr>
          <w:rFonts w:hint="eastAsia"/>
          <w:color w:val="auto"/>
          <w:sz w:val="24"/>
          <w:szCs w:val="24"/>
        </w:rPr>
        <w:t>=</w:t>
      </w:r>
      <w:r w:rsidR="00C27317">
        <w:rPr>
          <w:rFonts w:hint="eastAsia"/>
          <w:color w:val="auto"/>
          <w:sz w:val="24"/>
          <w:szCs w:val="24"/>
        </w:rPr>
        <w:t>2</w:t>
      </w:r>
      <w:r w:rsidR="002E5E56" w:rsidRPr="00781C63">
        <w:rPr>
          <w:rFonts w:hint="eastAsia"/>
          <w:color w:val="auto"/>
          <w:sz w:val="24"/>
          <w:szCs w:val="24"/>
        </w:rPr>
        <w:t>0</w:t>
      </w:r>
      <w:r w:rsidRPr="00781C63">
        <w:rPr>
          <w:rFonts w:hint="eastAsia"/>
          <w:color w:val="auto"/>
          <w:sz w:val="24"/>
          <w:szCs w:val="24"/>
        </w:rPr>
        <w:t>分）</w:t>
      </w:r>
    </w:p>
    <w:p w:rsidR="00EF058A" w:rsidRPr="00EF058A" w:rsidRDefault="00736E31" w:rsidP="00EF058A">
      <w:pPr>
        <w:jc w:val="left"/>
        <w:rPr>
          <w:rFonts w:ascii="宋体" w:hAnsi="宋体"/>
          <w:color w:val="auto"/>
          <w:sz w:val="24"/>
        </w:rPr>
      </w:pPr>
      <w:r w:rsidRPr="00EF058A">
        <w:rPr>
          <w:rFonts w:ascii="宋体" w:hAnsi="宋体" w:hint="eastAsia"/>
          <w:color w:val="auto"/>
          <w:sz w:val="24"/>
          <w:szCs w:val="24"/>
        </w:rPr>
        <w:t>（</w:t>
      </w:r>
      <w:r w:rsidR="008263D9" w:rsidRPr="00EF058A">
        <w:rPr>
          <w:rFonts w:ascii="宋体" w:hAnsi="宋体" w:hint="eastAsia"/>
          <w:color w:val="auto"/>
          <w:sz w:val="24"/>
          <w:szCs w:val="24"/>
        </w:rPr>
        <w:t>1</w:t>
      </w:r>
      <w:r w:rsidRPr="00EF058A">
        <w:rPr>
          <w:rFonts w:ascii="宋体" w:hAnsi="宋体" w:hint="eastAsia"/>
          <w:color w:val="auto"/>
          <w:sz w:val="24"/>
          <w:szCs w:val="24"/>
        </w:rPr>
        <w:t>）</w:t>
      </w:r>
      <w:r w:rsidR="00EF058A">
        <w:rPr>
          <w:rFonts w:ascii="宋体" w:hAnsi="宋体" w:hint="eastAsia"/>
          <w:color w:val="auto"/>
          <w:sz w:val="24"/>
        </w:rPr>
        <w:t>下列属于</w:t>
      </w:r>
      <w:r w:rsidR="00EF058A" w:rsidRPr="00EF058A">
        <w:rPr>
          <w:rFonts w:ascii="宋体" w:hAnsi="宋体" w:hint="eastAsia"/>
          <w:color w:val="auto"/>
          <w:sz w:val="24"/>
        </w:rPr>
        <w:t xml:space="preserve">计算建筑面积范围的有( </w:t>
      </w:r>
      <w:r w:rsidR="00DE1A59" w:rsidRPr="00DE1A59">
        <w:rPr>
          <w:rFonts w:ascii="宋体" w:hAnsi="宋体" w:hint="eastAsia"/>
          <w:color w:val="FF0000"/>
          <w:sz w:val="24"/>
        </w:rPr>
        <w:t>A</w:t>
      </w:r>
      <w:r w:rsidR="00EF058A" w:rsidRPr="00EF058A">
        <w:rPr>
          <w:rFonts w:ascii="宋体" w:hAnsi="宋体" w:hint="eastAsia"/>
          <w:color w:val="auto"/>
          <w:sz w:val="24"/>
        </w:rPr>
        <w:t xml:space="preserve">  )。</w:t>
      </w:r>
    </w:p>
    <w:p w:rsidR="00EF058A" w:rsidRPr="00EF058A" w:rsidRDefault="00EF058A" w:rsidP="00EF058A">
      <w:pPr>
        <w:snapToGrid w:val="0"/>
        <w:jc w:val="left"/>
        <w:rPr>
          <w:rFonts w:ascii="宋体" w:hAnsi="宋体"/>
          <w:color w:val="auto"/>
          <w:sz w:val="24"/>
        </w:rPr>
      </w:pPr>
      <w:r w:rsidRPr="00EF058A">
        <w:rPr>
          <w:rFonts w:ascii="宋体" w:hAnsi="宋体" w:hint="eastAsia"/>
          <w:color w:val="auto"/>
          <w:sz w:val="24"/>
        </w:rPr>
        <w:t>A. 有永久性顶盖的室外楼梯   B.散水    C.</w:t>
      </w:r>
      <w:r w:rsidR="0000734B" w:rsidRPr="00EF058A">
        <w:rPr>
          <w:rFonts w:ascii="宋体" w:hAnsi="宋体" w:hint="eastAsia"/>
          <w:color w:val="auto"/>
          <w:sz w:val="24"/>
        </w:rPr>
        <w:t xml:space="preserve"> 屋顶水箱</w:t>
      </w:r>
      <w:r w:rsidRPr="00EF058A">
        <w:rPr>
          <w:rFonts w:ascii="宋体" w:hAnsi="宋体" w:hint="eastAsia"/>
          <w:color w:val="auto"/>
          <w:sz w:val="24"/>
        </w:rPr>
        <w:t xml:space="preserve">  D. 室外台阶</w:t>
      </w:r>
      <w:r w:rsidR="0000734B">
        <w:rPr>
          <w:rFonts w:ascii="宋体" w:hAnsi="宋体" w:hint="eastAsia"/>
          <w:color w:val="auto"/>
          <w:sz w:val="24"/>
        </w:rPr>
        <w:t xml:space="preserve">  </w:t>
      </w:r>
    </w:p>
    <w:p w:rsidR="00EF058A" w:rsidRPr="00EF058A" w:rsidRDefault="00736E31" w:rsidP="00EF058A">
      <w:pPr>
        <w:jc w:val="left"/>
        <w:rPr>
          <w:rFonts w:ascii="宋体" w:hAnsi="宋体"/>
          <w:color w:val="auto"/>
          <w:sz w:val="24"/>
        </w:rPr>
      </w:pPr>
      <w:r w:rsidRPr="00EF058A">
        <w:rPr>
          <w:rFonts w:ascii="宋体" w:hAnsi="宋体" w:hint="eastAsia"/>
          <w:color w:val="auto"/>
          <w:sz w:val="24"/>
          <w:szCs w:val="24"/>
        </w:rPr>
        <w:t>（</w:t>
      </w:r>
      <w:r w:rsidR="008263D9" w:rsidRPr="00EF058A">
        <w:rPr>
          <w:rFonts w:ascii="宋体" w:hAnsi="宋体" w:hint="eastAsia"/>
          <w:color w:val="auto"/>
          <w:sz w:val="24"/>
          <w:szCs w:val="24"/>
        </w:rPr>
        <w:t>2</w:t>
      </w:r>
      <w:r w:rsidRPr="00EF058A">
        <w:rPr>
          <w:rFonts w:ascii="宋体" w:hAnsi="宋体" w:hint="eastAsia"/>
          <w:color w:val="auto"/>
          <w:sz w:val="24"/>
          <w:szCs w:val="24"/>
        </w:rPr>
        <w:t>）</w:t>
      </w:r>
      <w:r w:rsidR="00EF058A" w:rsidRPr="00EF058A">
        <w:rPr>
          <w:rFonts w:ascii="宋体" w:hAnsi="宋体" w:hint="eastAsia"/>
          <w:color w:val="auto"/>
          <w:sz w:val="24"/>
        </w:rPr>
        <w:t>下列关于项目编码的说法</w:t>
      </w:r>
      <w:r w:rsidR="00EF058A">
        <w:rPr>
          <w:rFonts w:ascii="宋体" w:hAnsi="宋体" w:hint="eastAsia"/>
          <w:color w:val="auto"/>
          <w:sz w:val="24"/>
        </w:rPr>
        <w:t>不</w:t>
      </w:r>
      <w:r w:rsidR="00EF058A" w:rsidRPr="00EF058A">
        <w:rPr>
          <w:rFonts w:ascii="宋体" w:hAnsi="宋体" w:hint="eastAsia"/>
          <w:color w:val="auto"/>
          <w:sz w:val="24"/>
        </w:rPr>
        <w:t xml:space="preserve">正确的有（  </w:t>
      </w:r>
      <w:r w:rsidR="0000734B" w:rsidRPr="00DE1A59">
        <w:rPr>
          <w:rFonts w:ascii="宋体" w:hAnsi="宋体" w:hint="eastAsia"/>
          <w:color w:val="FF0000"/>
          <w:sz w:val="24"/>
        </w:rPr>
        <w:t>C</w:t>
      </w:r>
      <w:r w:rsidR="00EF058A" w:rsidRPr="00DE1A59">
        <w:rPr>
          <w:rFonts w:ascii="宋体" w:hAnsi="宋体" w:hint="eastAsia"/>
          <w:color w:val="FF0000"/>
          <w:sz w:val="24"/>
        </w:rPr>
        <w:t xml:space="preserve"> </w:t>
      </w:r>
      <w:r w:rsidR="00EF058A" w:rsidRPr="00EF058A">
        <w:rPr>
          <w:rFonts w:ascii="宋体" w:hAnsi="宋体" w:hint="eastAsia"/>
          <w:color w:val="auto"/>
          <w:sz w:val="24"/>
        </w:rPr>
        <w:t xml:space="preserve">  ）。</w:t>
      </w:r>
    </w:p>
    <w:p w:rsidR="00EF058A" w:rsidRPr="00EF058A" w:rsidRDefault="00EF058A" w:rsidP="00EF058A">
      <w:pPr>
        <w:jc w:val="left"/>
        <w:rPr>
          <w:rFonts w:ascii="宋体" w:hAnsi="宋体"/>
          <w:color w:val="auto"/>
          <w:sz w:val="24"/>
        </w:rPr>
      </w:pPr>
      <w:r w:rsidRPr="00EF058A">
        <w:rPr>
          <w:rFonts w:ascii="宋体" w:hAnsi="宋体" w:hint="eastAsia"/>
          <w:color w:val="auto"/>
          <w:sz w:val="24"/>
        </w:rPr>
        <w:t>A.项目编码是分部分项工程量清单项目名称的数字标识。</w:t>
      </w:r>
    </w:p>
    <w:p w:rsidR="00EF058A" w:rsidRPr="00EF058A" w:rsidRDefault="00EF058A" w:rsidP="00EF058A">
      <w:pPr>
        <w:jc w:val="left"/>
        <w:rPr>
          <w:rFonts w:ascii="宋体" w:hAnsi="宋体"/>
          <w:color w:val="auto"/>
          <w:sz w:val="24"/>
        </w:rPr>
      </w:pPr>
      <w:r w:rsidRPr="00EF058A">
        <w:rPr>
          <w:rFonts w:ascii="宋体" w:hAnsi="宋体" w:hint="eastAsia"/>
          <w:color w:val="auto"/>
          <w:sz w:val="24"/>
        </w:rPr>
        <w:t>B.项目编码要求是五级十二位的编码。</w:t>
      </w:r>
    </w:p>
    <w:p w:rsidR="00EF058A" w:rsidRPr="00EF058A" w:rsidRDefault="00EF058A" w:rsidP="00EF058A">
      <w:pPr>
        <w:jc w:val="left"/>
        <w:rPr>
          <w:rFonts w:ascii="宋体" w:hAnsi="宋体"/>
          <w:color w:val="auto"/>
          <w:sz w:val="24"/>
        </w:rPr>
      </w:pPr>
      <w:r w:rsidRPr="00EF058A">
        <w:rPr>
          <w:rFonts w:ascii="宋体" w:hAnsi="宋体" w:hint="eastAsia"/>
          <w:color w:val="auto"/>
          <w:sz w:val="24"/>
        </w:rPr>
        <w:t>C.项目编码的前两位是由清单编制人确定的。</w:t>
      </w:r>
    </w:p>
    <w:p w:rsidR="00EF058A" w:rsidRPr="00EF058A" w:rsidRDefault="00EF058A" w:rsidP="00EF058A">
      <w:pPr>
        <w:jc w:val="left"/>
        <w:rPr>
          <w:rFonts w:ascii="宋体" w:hAnsi="宋体"/>
          <w:color w:val="auto"/>
          <w:sz w:val="24"/>
        </w:rPr>
      </w:pPr>
      <w:r w:rsidRPr="00EF058A">
        <w:rPr>
          <w:rFonts w:ascii="宋体" w:hAnsi="宋体" w:hint="eastAsia"/>
          <w:color w:val="auto"/>
          <w:sz w:val="24"/>
        </w:rPr>
        <w:t>D.项目编码的最后三位是由清单编制人确定的。</w:t>
      </w:r>
    </w:p>
    <w:p w:rsidR="002E5E56" w:rsidRPr="00781C63" w:rsidRDefault="002E5E56" w:rsidP="00C900A9">
      <w:pPr>
        <w:spacing w:beforeLines="50" w:line="300" w:lineRule="exact"/>
        <w:jc w:val="left"/>
        <w:rPr>
          <w:rFonts w:hint="eastAsia"/>
          <w:color w:val="auto"/>
          <w:sz w:val="24"/>
          <w:szCs w:val="24"/>
        </w:rPr>
      </w:pPr>
      <w:r w:rsidRPr="00781C63">
        <w:rPr>
          <w:rFonts w:hint="eastAsia"/>
          <w:color w:val="auto"/>
          <w:sz w:val="24"/>
          <w:szCs w:val="24"/>
        </w:rPr>
        <w:t>（</w:t>
      </w:r>
      <w:r w:rsidRPr="00781C63">
        <w:rPr>
          <w:rFonts w:hint="eastAsia"/>
          <w:color w:val="auto"/>
          <w:sz w:val="24"/>
          <w:szCs w:val="24"/>
        </w:rPr>
        <w:t>3</w:t>
      </w:r>
      <w:r w:rsidRPr="00781C63">
        <w:rPr>
          <w:rFonts w:hint="eastAsia"/>
          <w:color w:val="auto"/>
          <w:sz w:val="24"/>
          <w:szCs w:val="24"/>
        </w:rPr>
        <w:t>）</w:t>
      </w:r>
      <w:r w:rsidR="00781C63">
        <w:rPr>
          <w:rFonts w:hint="eastAsia"/>
          <w:color w:val="auto"/>
          <w:sz w:val="24"/>
          <w:szCs w:val="24"/>
        </w:rPr>
        <w:t>《房屋建筑与装饰工程工程量计算规范》</w:t>
      </w:r>
      <w:r w:rsidR="008D5CAE" w:rsidRPr="00781C63">
        <w:rPr>
          <w:color w:val="auto"/>
          <w:sz w:val="24"/>
          <w:szCs w:val="24"/>
        </w:rPr>
        <w:t>GB50</w:t>
      </w:r>
      <w:r w:rsidR="008D5CAE" w:rsidRPr="00781C63">
        <w:rPr>
          <w:rFonts w:hint="eastAsia"/>
          <w:color w:val="auto"/>
          <w:sz w:val="24"/>
          <w:szCs w:val="24"/>
        </w:rPr>
        <w:t>854</w:t>
      </w:r>
      <w:r w:rsidRPr="00781C63">
        <w:rPr>
          <w:color w:val="auto"/>
          <w:sz w:val="24"/>
          <w:szCs w:val="24"/>
        </w:rPr>
        <w:t>-20</w:t>
      </w:r>
      <w:r w:rsidRPr="00781C63">
        <w:rPr>
          <w:rFonts w:hint="eastAsia"/>
          <w:color w:val="auto"/>
          <w:sz w:val="24"/>
          <w:szCs w:val="24"/>
        </w:rPr>
        <w:t>1</w:t>
      </w:r>
      <w:r w:rsidRPr="00781C63">
        <w:rPr>
          <w:color w:val="auto"/>
          <w:sz w:val="24"/>
          <w:szCs w:val="24"/>
        </w:rPr>
        <w:t>3</w:t>
      </w:r>
      <w:r w:rsidRPr="00781C63">
        <w:rPr>
          <w:rFonts w:hint="eastAsia"/>
          <w:color w:val="auto"/>
          <w:sz w:val="24"/>
          <w:szCs w:val="24"/>
        </w:rPr>
        <w:t>中的门窗工程量按（</w:t>
      </w:r>
      <w:r w:rsidR="00213B49">
        <w:rPr>
          <w:color w:val="auto"/>
          <w:sz w:val="24"/>
          <w:szCs w:val="24"/>
        </w:rPr>
        <w:t xml:space="preserve"> </w:t>
      </w:r>
      <w:r w:rsidR="00213B49" w:rsidRPr="00DE1A59">
        <w:rPr>
          <w:rFonts w:hint="eastAsia"/>
          <w:color w:val="FF0000"/>
          <w:sz w:val="24"/>
          <w:szCs w:val="24"/>
        </w:rPr>
        <w:t>B</w:t>
      </w:r>
      <w:r w:rsidRPr="00781C63">
        <w:rPr>
          <w:rFonts w:hint="eastAsia"/>
          <w:color w:val="auto"/>
          <w:sz w:val="24"/>
          <w:szCs w:val="24"/>
        </w:rPr>
        <w:t>）计算。</w:t>
      </w:r>
    </w:p>
    <w:p w:rsidR="002E5E56" w:rsidRPr="00781C63" w:rsidRDefault="002E5E56" w:rsidP="00781C63">
      <w:pPr>
        <w:spacing w:line="300" w:lineRule="exact"/>
        <w:rPr>
          <w:rFonts w:hint="eastAsia"/>
          <w:color w:val="auto"/>
          <w:sz w:val="24"/>
          <w:szCs w:val="24"/>
        </w:rPr>
      </w:pPr>
      <w:r w:rsidRPr="00781C63">
        <w:rPr>
          <w:color w:val="auto"/>
          <w:sz w:val="24"/>
          <w:szCs w:val="24"/>
        </w:rPr>
        <w:t>A.</w:t>
      </w:r>
      <w:r w:rsidRPr="00781C63">
        <w:rPr>
          <w:rFonts w:hint="eastAsia"/>
          <w:color w:val="auto"/>
          <w:sz w:val="24"/>
          <w:szCs w:val="24"/>
        </w:rPr>
        <w:t>框外围平方米</w:t>
      </w:r>
      <w:r w:rsidRPr="00781C63">
        <w:rPr>
          <w:color w:val="auto"/>
          <w:sz w:val="24"/>
          <w:szCs w:val="24"/>
        </w:rPr>
        <w:t xml:space="preserve">    B.</w:t>
      </w:r>
      <w:r w:rsidRPr="00781C63">
        <w:rPr>
          <w:rFonts w:hint="eastAsia"/>
          <w:color w:val="auto"/>
          <w:sz w:val="24"/>
          <w:szCs w:val="24"/>
        </w:rPr>
        <w:t>樘或洞口平方米</w:t>
      </w:r>
      <w:r w:rsidRPr="00781C63">
        <w:rPr>
          <w:color w:val="auto"/>
          <w:sz w:val="24"/>
          <w:szCs w:val="24"/>
        </w:rPr>
        <w:t xml:space="preserve">    C.</w:t>
      </w:r>
      <w:r w:rsidRPr="00781C63">
        <w:rPr>
          <w:rFonts w:hint="eastAsia"/>
          <w:color w:val="auto"/>
          <w:sz w:val="24"/>
          <w:szCs w:val="24"/>
        </w:rPr>
        <w:t>樘</w:t>
      </w:r>
      <w:r w:rsidR="00932995" w:rsidRPr="00781C63">
        <w:rPr>
          <w:color w:val="auto"/>
          <w:sz w:val="24"/>
          <w:szCs w:val="24"/>
        </w:rPr>
        <w:t xml:space="preserve">   </w:t>
      </w:r>
      <w:r w:rsidRPr="00781C63">
        <w:rPr>
          <w:color w:val="auto"/>
          <w:sz w:val="24"/>
          <w:szCs w:val="24"/>
        </w:rPr>
        <w:t xml:space="preserve"> D.</w:t>
      </w:r>
      <w:r w:rsidRPr="00781C63">
        <w:rPr>
          <w:rFonts w:hint="eastAsia"/>
          <w:color w:val="auto"/>
          <w:sz w:val="24"/>
          <w:szCs w:val="24"/>
        </w:rPr>
        <w:t xml:space="preserve"> </w:t>
      </w:r>
      <w:r w:rsidRPr="00781C63">
        <w:rPr>
          <w:rFonts w:hint="eastAsia"/>
          <w:color w:val="auto"/>
          <w:sz w:val="24"/>
          <w:szCs w:val="24"/>
        </w:rPr>
        <w:t>樘或框外围平方米</w:t>
      </w:r>
    </w:p>
    <w:p w:rsidR="00C27317" w:rsidRPr="00C27317" w:rsidRDefault="008D5CAE" w:rsidP="00C27317">
      <w:pPr>
        <w:spacing w:line="300" w:lineRule="exact"/>
        <w:rPr>
          <w:rFonts w:hint="eastAsia"/>
          <w:color w:val="auto"/>
          <w:sz w:val="24"/>
          <w:szCs w:val="24"/>
        </w:rPr>
      </w:pPr>
      <w:r w:rsidRPr="00C27317">
        <w:rPr>
          <w:rFonts w:hint="eastAsia"/>
          <w:color w:val="auto"/>
          <w:sz w:val="24"/>
          <w:szCs w:val="24"/>
        </w:rPr>
        <w:t>（</w:t>
      </w:r>
      <w:r w:rsidRPr="00C27317">
        <w:rPr>
          <w:rFonts w:hint="eastAsia"/>
          <w:color w:val="auto"/>
          <w:sz w:val="24"/>
          <w:szCs w:val="24"/>
        </w:rPr>
        <w:t>4</w:t>
      </w:r>
      <w:r w:rsidRPr="00C27317">
        <w:rPr>
          <w:rFonts w:hint="eastAsia"/>
          <w:color w:val="auto"/>
          <w:sz w:val="24"/>
          <w:szCs w:val="24"/>
        </w:rPr>
        <w:t>）</w:t>
      </w:r>
      <w:r w:rsidR="00C27317" w:rsidRPr="00C27317">
        <w:rPr>
          <w:rFonts w:hint="eastAsia"/>
          <w:color w:val="auto"/>
          <w:sz w:val="24"/>
          <w:szCs w:val="24"/>
        </w:rPr>
        <w:t>工程量清单计价费用中的，分部分项工程费包括（</w:t>
      </w:r>
      <w:r w:rsidR="00C27317" w:rsidRPr="00C27317">
        <w:rPr>
          <w:color w:val="auto"/>
          <w:sz w:val="24"/>
          <w:szCs w:val="24"/>
        </w:rPr>
        <w:t xml:space="preserve"> </w:t>
      </w:r>
      <w:r w:rsidR="00C27317" w:rsidRPr="00DE1A59">
        <w:rPr>
          <w:color w:val="FF0000"/>
          <w:sz w:val="24"/>
          <w:szCs w:val="24"/>
        </w:rPr>
        <w:t>D</w:t>
      </w:r>
      <w:r w:rsidR="00C27317" w:rsidRPr="00C27317">
        <w:rPr>
          <w:color w:val="auto"/>
          <w:sz w:val="24"/>
          <w:szCs w:val="24"/>
        </w:rPr>
        <w:t xml:space="preserve"> </w:t>
      </w:r>
      <w:r w:rsidR="00C27317" w:rsidRPr="00C27317">
        <w:rPr>
          <w:rFonts w:hint="eastAsia"/>
          <w:color w:val="auto"/>
          <w:sz w:val="24"/>
          <w:szCs w:val="24"/>
        </w:rPr>
        <w:t>）。</w:t>
      </w:r>
    </w:p>
    <w:p w:rsidR="00C27317" w:rsidRDefault="00C27317" w:rsidP="00C27317">
      <w:pPr>
        <w:spacing w:line="300" w:lineRule="exact"/>
        <w:ind w:firstLine="465"/>
        <w:rPr>
          <w:rFonts w:hint="eastAsia"/>
          <w:color w:val="auto"/>
          <w:sz w:val="24"/>
          <w:szCs w:val="24"/>
        </w:rPr>
      </w:pPr>
      <w:r w:rsidRPr="00C27317">
        <w:rPr>
          <w:color w:val="auto"/>
          <w:sz w:val="24"/>
          <w:szCs w:val="24"/>
        </w:rPr>
        <w:t>A</w:t>
      </w:r>
      <w:r w:rsidRPr="00C27317">
        <w:rPr>
          <w:rFonts w:hint="eastAsia"/>
          <w:color w:val="auto"/>
          <w:sz w:val="24"/>
          <w:szCs w:val="24"/>
        </w:rPr>
        <w:t>、人工费、材料费、机械使用费</w:t>
      </w:r>
      <w:r w:rsidRPr="00C27317">
        <w:rPr>
          <w:color w:val="auto"/>
          <w:sz w:val="24"/>
          <w:szCs w:val="24"/>
        </w:rPr>
        <w:t xml:space="preserve">    </w:t>
      </w:r>
    </w:p>
    <w:p w:rsidR="00C27317" w:rsidRPr="00C27317" w:rsidRDefault="00C27317" w:rsidP="00C27317">
      <w:pPr>
        <w:spacing w:line="300" w:lineRule="exact"/>
        <w:ind w:firstLine="465"/>
        <w:rPr>
          <w:rFonts w:hint="eastAsia"/>
          <w:color w:val="auto"/>
          <w:sz w:val="24"/>
          <w:szCs w:val="24"/>
        </w:rPr>
      </w:pPr>
      <w:r w:rsidRPr="00C27317">
        <w:rPr>
          <w:color w:val="auto"/>
          <w:sz w:val="24"/>
          <w:szCs w:val="24"/>
        </w:rPr>
        <w:t>B</w:t>
      </w:r>
      <w:r w:rsidRPr="00C27317">
        <w:rPr>
          <w:rFonts w:hint="eastAsia"/>
          <w:color w:val="auto"/>
          <w:sz w:val="24"/>
          <w:szCs w:val="24"/>
        </w:rPr>
        <w:t>、人工费、材料费、机械使用费、管理费</w:t>
      </w:r>
    </w:p>
    <w:p w:rsidR="00C27317" w:rsidRPr="00C27317" w:rsidRDefault="00C27317" w:rsidP="00C27317">
      <w:pPr>
        <w:spacing w:line="300" w:lineRule="exact"/>
        <w:ind w:firstLine="420"/>
        <w:rPr>
          <w:rFonts w:hint="eastAsia"/>
          <w:color w:val="auto"/>
          <w:sz w:val="24"/>
          <w:szCs w:val="24"/>
        </w:rPr>
      </w:pPr>
      <w:r w:rsidRPr="00C27317">
        <w:rPr>
          <w:color w:val="auto"/>
          <w:sz w:val="24"/>
          <w:szCs w:val="24"/>
        </w:rPr>
        <w:t>C</w:t>
      </w:r>
      <w:r w:rsidRPr="00C27317">
        <w:rPr>
          <w:rFonts w:hint="eastAsia"/>
          <w:color w:val="auto"/>
          <w:sz w:val="24"/>
          <w:szCs w:val="24"/>
        </w:rPr>
        <w:t>、人工费、材料费、机械使用费、管理费和利润</w:t>
      </w:r>
      <w:r w:rsidRPr="00C27317">
        <w:rPr>
          <w:color w:val="auto"/>
          <w:sz w:val="24"/>
          <w:szCs w:val="24"/>
        </w:rPr>
        <w:t xml:space="preserve">    </w:t>
      </w:r>
    </w:p>
    <w:p w:rsidR="008D5CAE" w:rsidRPr="00C27317" w:rsidRDefault="00C27317" w:rsidP="00C27317">
      <w:pPr>
        <w:spacing w:line="300" w:lineRule="exact"/>
        <w:ind w:firstLine="420"/>
        <w:rPr>
          <w:rFonts w:hint="eastAsia"/>
          <w:color w:val="auto"/>
          <w:sz w:val="24"/>
          <w:szCs w:val="24"/>
        </w:rPr>
      </w:pPr>
      <w:r w:rsidRPr="00C27317">
        <w:rPr>
          <w:color w:val="auto"/>
          <w:sz w:val="24"/>
          <w:szCs w:val="24"/>
        </w:rPr>
        <w:t>D</w:t>
      </w:r>
      <w:r w:rsidRPr="00C27317">
        <w:rPr>
          <w:rFonts w:hint="eastAsia"/>
          <w:color w:val="auto"/>
          <w:sz w:val="24"/>
          <w:szCs w:val="24"/>
        </w:rPr>
        <w:t>、人工费、材料费、机械使用费、管理费、</w:t>
      </w:r>
      <w:r w:rsidRPr="00C27317">
        <w:rPr>
          <w:color w:val="auto"/>
          <w:sz w:val="24"/>
          <w:szCs w:val="24"/>
        </w:rPr>
        <w:t xml:space="preserve"> </w:t>
      </w:r>
      <w:r w:rsidRPr="00C27317">
        <w:rPr>
          <w:rFonts w:hint="eastAsia"/>
          <w:color w:val="auto"/>
          <w:sz w:val="24"/>
          <w:szCs w:val="24"/>
        </w:rPr>
        <w:t>利润以及风险费</w:t>
      </w:r>
    </w:p>
    <w:p w:rsidR="002F613A" w:rsidRPr="00781C63" w:rsidRDefault="002F613A" w:rsidP="00781C63">
      <w:pPr>
        <w:spacing w:line="300" w:lineRule="exact"/>
        <w:jc w:val="left"/>
        <w:rPr>
          <w:rFonts w:hAnsi="宋体"/>
          <w:color w:val="auto"/>
          <w:sz w:val="24"/>
          <w:szCs w:val="24"/>
        </w:rPr>
      </w:pPr>
      <w:r w:rsidRPr="00781C63">
        <w:rPr>
          <w:rFonts w:hAnsi="宋体" w:hint="eastAsia"/>
          <w:color w:val="auto"/>
          <w:sz w:val="24"/>
          <w:szCs w:val="24"/>
        </w:rPr>
        <w:t>（</w:t>
      </w:r>
      <w:r w:rsidRPr="00781C63">
        <w:rPr>
          <w:rFonts w:hint="eastAsia"/>
          <w:color w:val="auto"/>
          <w:sz w:val="24"/>
          <w:szCs w:val="24"/>
        </w:rPr>
        <w:t>5</w:t>
      </w:r>
      <w:r w:rsidRPr="00781C63">
        <w:rPr>
          <w:rFonts w:hAnsi="宋体" w:hint="eastAsia"/>
          <w:color w:val="auto"/>
          <w:sz w:val="24"/>
          <w:szCs w:val="24"/>
        </w:rPr>
        <w:t>）</w:t>
      </w:r>
      <w:r w:rsidR="00781C63">
        <w:rPr>
          <w:rFonts w:hint="eastAsia"/>
          <w:color w:val="auto"/>
          <w:sz w:val="24"/>
          <w:szCs w:val="24"/>
        </w:rPr>
        <w:t>《房屋建筑与装饰工程工程量计算规范》</w:t>
      </w:r>
      <w:r w:rsidRPr="00781C63">
        <w:rPr>
          <w:color w:val="auto"/>
          <w:sz w:val="24"/>
          <w:szCs w:val="24"/>
        </w:rPr>
        <w:t>GB50</w:t>
      </w:r>
      <w:r w:rsidRPr="00781C63">
        <w:rPr>
          <w:rFonts w:hint="eastAsia"/>
          <w:color w:val="auto"/>
          <w:sz w:val="24"/>
          <w:szCs w:val="24"/>
        </w:rPr>
        <w:t>854</w:t>
      </w:r>
      <w:r w:rsidRPr="00781C63">
        <w:rPr>
          <w:color w:val="auto"/>
          <w:sz w:val="24"/>
          <w:szCs w:val="24"/>
        </w:rPr>
        <w:t>-20</w:t>
      </w:r>
      <w:r w:rsidRPr="00781C63">
        <w:rPr>
          <w:rFonts w:hint="eastAsia"/>
          <w:color w:val="auto"/>
          <w:sz w:val="24"/>
          <w:szCs w:val="24"/>
        </w:rPr>
        <w:t>13</w:t>
      </w:r>
      <w:r w:rsidRPr="00781C63">
        <w:rPr>
          <w:rFonts w:hAnsi="宋体" w:hint="eastAsia"/>
          <w:color w:val="auto"/>
          <w:sz w:val="24"/>
          <w:szCs w:val="24"/>
        </w:rPr>
        <w:t>中，建筑工程平整场地的工程量按（</w:t>
      </w:r>
      <w:r w:rsidR="0000734B" w:rsidRPr="00DE1A59">
        <w:rPr>
          <w:rFonts w:hAnsi="宋体" w:hint="eastAsia"/>
          <w:color w:val="FF0000"/>
          <w:sz w:val="24"/>
          <w:szCs w:val="24"/>
        </w:rPr>
        <w:t>B</w:t>
      </w:r>
      <w:r w:rsidR="00781C63" w:rsidRPr="00781C63">
        <w:rPr>
          <w:rFonts w:hAnsi="宋体" w:hint="eastAsia"/>
          <w:color w:val="auto"/>
          <w:sz w:val="24"/>
          <w:szCs w:val="24"/>
        </w:rPr>
        <w:t xml:space="preserve">  </w:t>
      </w:r>
      <w:r w:rsidRPr="00781C63">
        <w:rPr>
          <w:rFonts w:hAnsi="宋体" w:hint="eastAsia"/>
          <w:color w:val="auto"/>
          <w:sz w:val="24"/>
          <w:szCs w:val="24"/>
        </w:rPr>
        <w:t>）</w:t>
      </w:r>
      <w:r w:rsidR="00781C63" w:rsidRPr="00781C63">
        <w:rPr>
          <w:rFonts w:hAnsi="宋体" w:hint="eastAsia"/>
          <w:color w:val="auto"/>
          <w:sz w:val="24"/>
          <w:szCs w:val="24"/>
        </w:rPr>
        <w:t>以平方米</w:t>
      </w:r>
      <w:r w:rsidRPr="00781C63">
        <w:rPr>
          <w:rFonts w:hAnsi="宋体" w:hint="eastAsia"/>
          <w:color w:val="auto"/>
          <w:sz w:val="24"/>
          <w:szCs w:val="24"/>
        </w:rPr>
        <w:t>计算。</w:t>
      </w:r>
    </w:p>
    <w:p w:rsidR="00781C63" w:rsidRPr="00781C63" w:rsidRDefault="002F613A" w:rsidP="00781C63">
      <w:pPr>
        <w:spacing w:line="300" w:lineRule="exact"/>
        <w:jc w:val="left"/>
        <w:rPr>
          <w:rFonts w:hAnsi="宋体"/>
          <w:color w:val="auto"/>
          <w:sz w:val="24"/>
          <w:szCs w:val="24"/>
        </w:rPr>
      </w:pPr>
      <w:r w:rsidRPr="00781C63">
        <w:rPr>
          <w:rFonts w:ascii="宋体" w:hAnsi="宋体"/>
          <w:color w:val="auto"/>
          <w:sz w:val="24"/>
          <w:szCs w:val="24"/>
        </w:rPr>
        <w:t>A</w:t>
      </w:r>
      <w:r w:rsidRPr="00781C63">
        <w:rPr>
          <w:rFonts w:ascii="宋体" w:hAnsi="宋体" w:hint="eastAsia"/>
          <w:color w:val="auto"/>
          <w:sz w:val="24"/>
          <w:szCs w:val="24"/>
        </w:rPr>
        <w:t>．</w:t>
      </w:r>
      <w:r w:rsidRPr="00781C63">
        <w:rPr>
          <w:rFonts w:hAnsi="宋体" w:hint="eastAsia"/>
          <w:color w:val="auto"/>
          <w:sz w:val="24"/>
          <w:szCs w:val="24"/>
        </w:rPr>
        <w:t>设计图示尺寸</w:t>
      </w:r>
      <w:r w:rsidRPr="00781C63">
        <w:rPr>
          <w:rFonts w:hAnsi="宋体" w:hint="eastAsia"/>
          <w:color w:val="auto"/>
          <w:sz w:val="24"/>
          <w:szCs w:val="24"/>
        </w:rPr>
        <w:t xml:space="preserve">   B.</w:t>
      </w:r>
      <w:r w:rsidRPr="00781C63">
        <w:rPr>
          <w:rFonts w:hAnsi="宋体" w:hint="eastAsia"/>
          <w:color w:val="auto"/>
          <w:sz w:val="24"/>
          <w:szCs w:val="24"/>
        </w:rPr>
        <w:t>按建筑物首层</w:t>
      </w:r>
      <w:r w:rsidR="00781C63" w:rsidRPr="00781C63">
        <w:rPr>
          <w:rFonts w:hAnsi="宋体" w:hint="eastAsia"/>
          <w:color w:val="auto"/>
          <w:sz w:val="24"/>
          <w:szCs w:val="24"/>
        </w:rPr>
        <w:t>建筑面积</w:t>
      </w:r>
      <w:r w:rsidRPr="00781C63">
        <w:rPr>
          <w:rFonts w:hAnsi="宋体" w:hint="eastAsia"/>
          <w:color w:val="auto"/>
          <w:sz w:val="24"/>
          <w:szCs w:val="24"/>
        </w:rPr>
        <w:t xml:space="preserve">    </w:t>
      </w:r>
    </w:p>
    <w:p w:rsidR="002F613A" w:rsidRPr="00781C63" w:rsidRDefault="002F613A" w:rsidP="00781C63">
      <w:pPr>
        <w:spacing w:line="300" w:lineRule="exact"/>
        <w:jc w:val="left"/>
        <w:rPr>
          <w:rFonts w:hint="eastAsia"/>
          <w:color w:val="auto"/>
          <w:sz w:val="24"/>
          <w:szCs w:val="24"/>
        </w:rPr>
      </w:pPr>
      <w:r w:rsidRPr="00781C63">
        <w:rPr>
          <w:rFonts w:hint="eastAsia"/>
          <w:color w:val="auto"/>
          <w:sz w:val="24"/>
          <w:szCs w:val="24"/>
        </w:rPr>
        <w:t>C.</w:t>
      </w:r>
      <w:r w:rsidRPr="00781C63">
        <w:rPr>
          <w:rFonts w:hAnsi="宋体" w:hint="eastAsia"/>
          <w:color w:val="auto"/>
          <w:sz w:val="24"/>
          <w:szCs w:val="24"/>
        </w:rPr>
        <w:t>建筑物首层面积乘以</w:t>
      </w:r>
      <w:r w:rsidRPr="00781C63">
        <w:rPr>
          <w:color w:val="auto"/>
          <w:sz w:val="24"/>
          <w:szCs w:val="24"/>
        </w:rPr>
        <w:t>1.4</w:t>
      </w:r>
      <w:r w:rsidRPr="00781C63">
        <w:rPr>
          <w:rFonts w:hAnsi="宋体" w:hint="eastAsia"/>
          <w:color w:val="auto"/>
          <w:sz w:val="24"/>
          <w:szCs w:val="24"/>
        </w:rPr>
        <w:t>计算。</w:t>
      </w:r>
      <w:r w:rsidR="0000734B">
        <w:rPr>
          <w:rFonts w:hAnsi="宋体" w:hint="eastAsia"/>
          <w:color w:val="auto"/>
          <w:sz w:val="24"/>
          <w:szCs w:val="24"/>
        </w:rPr>
        <w:t xml:space="preserve"> D.</w:t>
      </w:r>
      <w:r w:rsidR="0000734B" w:rsidRPr="0000734B">
        <w:rPr>
          <w:rFonts w:hAnsi="宋体" w:hint="eastAsia"/>
          <w:color w:val="auto"/>
          <w:sz w:val="24"/>
          <w:szCs w:val="24"/>
        </w:rPr>
        <w:t xml:space="preserve"> </w:t>
      </w:r>
      <w:r w:rsidR="0000734B" w:rsidRPr="00781C63">
        <w:rPr>
          <w:rFonts w:hAnsi="宋体" w:hint="eastAsia"/>
          <w:color w:val="auto"/>
          <w:sz w:val="24"/>
          <w:szCs w:val="24"/>
        </w:rPr>
        <w:t>设计图示尺寸</w:t>
      </w:r>
      <w:r w:rsidR="0000734B">
        <w:rPr>
          <w:rFonts w:hAnsi="宋体" w:hint="eastAsia"/>
          <w:color w:val="auto"/>
          <w:sz w:val="24"/>
          <w:szCs w:val="24"/>
        </w:rPr>
        <w:t>加</w:t>
      </w:r>
      <w:r w:rsidR="00646C3E">
        <w:rPr>
          <w:rFonts w:hAnsi="宋体" w:hint="eastAsia"/>
          <w:color w:val="auto"/>
          <w:sz w:val="24"/>
          <w:szCs w:val="24"/>
        </w:rPr>
        <w:t>0.2M</w:t>
      </w:r>
    </w:p>
    <w:p w:rsidR="002F613A" w:rsidRPr="00781C63" w:rsidRDefault="002F613A" w:rsidP="00781C63">
      <w:pPr>
        <w:spacing w:line="300" w:lineRule="exact"/>
        <w:jc w:val="left"/>
        <w:rPr>
          <w:rFonts w:hAnsi="宋体"/>
          <w:color w:val="auto"/>
          <w:sz w:val="24"/>
          <w:szCs w:val="24"/>
        </w:rPr>
      </w:pPr>
      <w:r w:rsidRPr="00781C63">
        <w:rPr>
          <w:rFonts w:hAnsi="宋体" w:hint="eastAsia"/>
          <w:color w:val="auto"/>
          <w:sz w:val="24"/>
          <w:szCs w:val="24"/>
        </w:rPr>
        <w:t>（</w:t>
      </w:r>
      <w:r w:rsidRPr="00781C63">
        <w:rPr>
          <w:rFonts w:hint="eastAsia"/>
          <w:color w:val="auto"/>
          <w:sz w:val="24"/>
          <w:szCs w:val="24"/>
        </w:rPr>
        <w:t>6</w:t>
      </w:r>
      <w:r w:rsidRPr="00781C63">
        <w:rPr>
          <w:rFonts w:hAnsi="宋体" w:hint="eastAsia"/>
          <w:color w:val="auto"/>
          <w:sz w:val="24"/>
          <w:szCs w:val="24"/>
        </w:rPr>
        <w:t>）</w:t>
      </w:r>
      <w:r w:rsidR="00781C63">
        <w:rPr>
          <w:rFonts w:hint="eastAsia"/>
          <w:color w:val="auto"/>
          <w:sz w:val="24"/>
          <w:szCs w:val="24"/>
        </w:rPr>
        <w:t>《房屋建筑与装饰工程工程量计算规范》</w:t>
      </w:r>
      <w:r w:rsidRPr="00781C63">
        <w:rPr>
          <w:color w:val="auto"/>
          <w:sz w:val="24"/>
          <w:szCs w:val="24"/>
        </w:rPr>
        <w:t>GB50</w:t>
      </w:r>
      <w:r w:rsidRPr="00781C63">
        <w:rPr>
          <w:rFonts w:hint="eastAsia"/>
          <w:color w:val="auto"/>
          <w:sz w:val="24"/>
          <w:szCs w:val="24"/>
        </w:rPr>
        <w:t>854</w:t>
      </w:r>
      <w:r w:rsidRPr="00781C63">
        <w:rPr>
          <w:color w:val="auto"/>
          <w:sz w:val="24"/>
          <w:szCs w:val="24"/>
        </w:rPr>
        <w:t>-20</w:t>
      </w:r>
      <w:r w:rsidRPr="00781C63">
        <w:rPr>
          <w:rFonts w:hint="eastAsia"/>
          <w:color w:val="auto"/>
          <w:sz w:val="24"/>
          <w:szCs w:val="24"/>
        </w:rPr>
        <w:t>13</w:t>
      </w:r>
      <w:r w:rsidRPr="00781C63">
        <w:rPr>
          <w:rFonts w:hAnsi="宋体" w:hint="eastAsia"/>
          <w:color w:val="auto"/>
          <w:sz w:val="24"/>
          <w:szCs w:val="24"/>
        </w:rPr>
        <w:t>中，建筑工程基础挖土方工程量按（</w:t>
      </w:r>
      <w:r w:rsidRPr="00781C63">
        <w:rPr>
          <w:rFonts w:hAnsi="宋体" w:hint="eastAsia"/>
          <w:color w:val="auto"/>
          <w:sz w:val="24"/>
          <w:szCs w:val="24"/>
        </w:rPr>
        <w:t xml:space="preserve"> </w:t>
      </w:r>
      <w:r w:rsidR="0000734B" w:rsidRPr="00DE1A59">
        <w:rPr>
          <w:rFonts w:hAnsi="宋体" w:hint="eastAsia"/>
          <w:color w:val="FF0000"/>
          <w:sz w:val="24"/>
          <w:szCs w:val="24"/>
        </w:rPr>
        <w:t>A</w:t>
      </w:r>
      <w:r w:rsidRPr="00781C63">
        <w:rPr>
          <w:rFonts w:hAnsi="宋体" w:hint="eastAsia"/>
          <w:color w:val="auto"/>
          <w:sz w:val="24"/>
          <w:szCs w:val="24"/>
        </w:rPr>
        <w:t xml:space="preserve"> </w:t>
      </w:r>
      <w:r w:rsidRPr="00781C63">
        <w:rPr>
          <w:rFonts w:hAnsi="宋体" w:hint="eastAsia"/>
          <w:color w:val="auto"/>
          <w:sz w:val="24"/>
          <w:szCs w:val="24"/>
        </w:rPr>
        <w:t>）以立方米计算。</w:t>
      </w:r>
    </w:p>
    <w:p w:rsidR="002F613A" w:rsidRPr="00781C63" w:rsidRDefault="002F613A" w:rsidP="00781C63">
      <w:pPr>
        <w:spacing w:line="300" w:lineRule="exact"/>
        <w:jc w:val="left"/>
        <w:rPr>
          <w:rFonts w:hint="eastAsia"/>
          <w:color w:val="auto"/>
          <w:sz w:val="24"/>
          <w:szCs w:val="24"/>
        </w:rPr>
      </w:pPr>
      <w:r w:rsidRPr="00781C63">
        <w:rPr>
          <w:rFonts w:hAnsi="宋体" w:hint="eastAsia"/>
          <w:color w:val="auto"/>
          <w:sz w:val="24"/>
          <w:szCs w:val="24"/>
        </w:rPr>
        <w:t>A.</w:t>
      </w:r>
      <w:r w:rsidRPr="00781C63">
        <w:rPr>
          <w:rFonts w:hAnsi="宋体" w:hint="eastAsia"/>
          <w:color w:val="auto"/>
          <w:sz w:val="24"/>
          <w:szCs w:val="24"/>
        </w:rPr>
        <w:t>设计图示尺寸以基础垫层底面积乘以挖土深度</w:t>
      </w:r>
    </w:p>
    <w:p w:rsidR="002F613A" w:rsidRPr="00781C63" w:rsidRDefault="002F613A" w:rsidP="00781C63">
      <w:pPr>
        <w:spacing w:line="300" w:lineRule="exact"/>
        <w:jc w:val="left"/>
        <w:rPr>
          <w:rFonts w:hAnsi="宋体"/>
          <w:color w:val="auto"/>
          <w:sz w:val="24"/>
          <w:szCs w:val="24"/>
        </w:rPr>
      </w:pPr>
      <w:r w:rsidRPr="00781C63">
        <w:rPr>
          <w:rFonts w:hAnsi="宋体" w:hint="eastAsia"/>
          <w:color w:val="auto"/>
          <w:sz w:val="24"/>
          <w:szCs w:val="24"/>
        </w:rPr>
        <w:t>B..</w:t>
      </w:r>
      <w:r w:rsidRPr="00781C63">
        <w:rPr>
          <w:rFonts w:hAnsi="宋体" w:hint="eastAsia"/>
          <w:color w:val="auto"/>
          <w:sz w:val="24"/>
          <w:szCs w:val="24"/>
        </w:rPr>
        <w:t>按设计图示尺寸以基础垫层宽度加工作面宽度、加放坡折算厚度的面积乘以挖土深度</w:t>
      </w:r>
    </w:p>
    <w:p w:rsidR="002F613A" w:rsidRDefault="002F613A" w:rsidP="00781C63">
      <w:pPr>
        <w:spacing w:line="300" w:lineRule="exact"/>
        <w:jc w:val="left"/>
        <w:rPr>
          <w:rFonts w:hAnsi="宋体"/>
          <w:color w:val="auto"/>
          <w:sz w:val="24"/>
          <w:szCs w:val="24"/>
        </w:rPr>
      </w:pPr>
      <w:r w:rsidRPr="00781C63">
        <w:rPr>
          <w:rFonts w:hAnsi="宋体" w:hint="eastAsia"/>
          <w:color w:val="auto"/>
          <w:sz w:val="24"/>
          <w:szCs w:val="24"/>
        </w:rPr>
        <w:t xml:space="preserve">C. </w:t>
      </w:r>
      <w:r w:rsidRPr="00781C63">
        <w:rPr>
          <w:rFonts w:hAnsi="宋体" w:hint="eastAsia"/>
          <w:color w:val="auto"/>
          <w:sz w:val="24"/>
          <w:szCs w:val="24"/>
        </w:rPr>
        <w:t>设计图示尺寸以基础底面积乘以挖土深度</w:t>
      </w:r>
    </w:p>
    <w:p w:rsidR="0000734B" w:rsidRPr="00781C63" w:rsidRDefault="0000734B" w:rsidP="00781C63">
      <w:pPr>
        <w:spacing w:line="300" w:lineRule="exact"/>
        <w:jc w:val="left"/>
        <w:rPr>
          <w:rFonts w:hint="eastAsia"/>
          <w:color w:val="auto"/>
          <w:sz w:val="24"/>
          <w:szCs w:val="24"/>
        </w:rPr>
      </w:pPr>
      <w:r>
        <w:rPr>
          <w:rFonts w:hAnsi="宋体" w:hint="eastAsia"/>
          <w:color w:val="auto"/>
          <w:sz w:val="24"/>
          <w:szCs w:val="24"/>
        </w:rPr>
        <w:t>D.</w:t>
      </w:r>
      <w:r w:rsidRPr="0000734B">
        <w:rPr>
          <w:rFonts w:hAnsi="宋体" w:hint="eastAsia"/>
          <w:color w:val="auto"/>
          <w:sz w:val="24"/>
          <w:szCs w:val="24"/>
        </w:rPr>
        <w:t xml:space="preserve"> </w:t>
      </w:r>
      <w:r>
        <w:rPr>
          <w:rFonts w:hAnsi="宋体" w:hint="eastAsia"/>
          <w:color w:val="auto"/>
          <w:sz w:val="24"/>
          <w:szCs w:val="24"/>
        </w:rPr>
        <w:t>按设计图示尺寸以基础垫层宽度加工作面宽度</w:t>
      </w:r>
      <w:r w:rsidRPr="00781C63">
        <w:rPr>
          <w:rFonts w:hAnsi="宋体" w:hint="eastAsia"/>
          <w:color w:val="auto"/>
          <w:sz w:val="24"/>
          <w:szCs w:val="24"/>
        </w:rPr>
        <w:t>的面积乘以挖土深度</w:t>
      </w:r>
    </w:p>
    <w:p w:rsidR="002F613A" w:rsidRPr="00781C63" w:rsidRDefault="002F613A" w:rsidP="00781C63">
      <w:pPr>
        <w:spacing w:line="300" w:lineRule="exact"/>
        <w:jc w:val="left"/>
        <w:rPr>
          <w:rFonts w:hAnsi="宋体"/>
          <w:color w:val="auto"/>
          <w:sz w:val="24"/>
          <w:szCs w:val="24"/>
        </w:rPr>
      </w:pPr>
      <w:r w:rsidRPr="00781C63">
        <w:rPr>
          <w:rFonts w:hAnsi="宋体" w:hint="eastAsia"/>
          <w:color w:val="auto"/>
          <w:sz w:val="24"/>
          <w:szCs w:val="24"/>
        </w:rPr>
        <w:t>（</w:t>
      </w:r>
      <w:r w:rsidRPr="00781C63">
        <w:rPr>
          <w:rFonts w:hint="eastAsia"/>
          <w:color w:val="auto"/>
          <w:sz w:val="24"/>
          <w:szCs w:val="24"/>
        </w:rPr>
        <w:t>7</w:t>
      </w:r>
      <w:r w:rsidRPr="00781C63">
        <w:rPr>
          <w:rFonts w:hAnsi="宋体" w:hint="eastAsia"/>
          <w:color w:val="auto"/>
          <w:sz w:val="24"/>
          <w:szCs w:val="24"/>
        </w:rPr>
        <w:t>）</w:t>
      </w:r>
      <w:r w:rsidR="00781C63">
        <w:rPr>
          <w:rFonts w:hint="eastAsia"/>
          <w:color w:val="auto"/>
          <w:sz w:val="24"/>
          <w:szCs w:val="24"/>
        </w:rPr>
        <w:t>《房屋建筑与装饰工程工程量计算规范》</w:t>
      </w:r>
      <w:r w:rsidRPr="00781C63">
        <w:rPr>
          <w:color w:val="auto"/>
          <w:sz w:val="24"/>
          <w:szCs w:val="24"/>
        </w:rPr>
        <w:t>GB50</w:t>
      </w:r>
      <w:r w:rsidRPr="00781C63">
        <w:rPr>
          <w:rFonts w:hint="eastAsia"/>
          <w:color w:val="auto"/>
          <w:sz w:val="24"/>
          <w:szCs w:val="24"/>
        </w:rPr>
        <w:t>854</w:t>
      </w:r>
      <w:r w:rsidRPr="00781C63">
        <w:rPr>
          <w:color w:val="auto"/>
          <w:sz w:val="24"/>
          <w:szCs w:val="24"/>
        </w:rPr>
        <w:t>-20</w:t>
      </w:r>
      <w:r w:rsidRPr="00781C63">
        <w:rPr>
          <w:rFonts w:hint="eastAsia"/>
          <w:color w:val="auto"/>
          <w:sz w:val="24"/>
          <w:szCs w:val="24"/>
        </w:rPr>
        <w:t>13</w:t>
      </w:r>
      <w:r w:rsidRPr="00781C63">
        <w:rPr>
          <w:rFonts w:hAnsi="宋体" w:hint="eastAsia"/>
          <w:color w:val="auto"/>
          <w:sz w:val="24"/>
          <w:szCs w:val="24"/>
        </w:rPr>
        <w:t>中</w:t>
      </w:r>
      <w:r w:rsidR="00D6328A">
        <w:rPr>
          <w:rFonts w:hAnsi="宋体" w:hint="eastAsia"/>
          <w:color w:val="auto"/>
          <w:sz w:val="24"/>
          <w:szCs w:val="24"/>
        </w:rPr>
        <w:t>，现浇钢筋砼楼梯工程量</w:t>
      </w:r>
      <w:r w:rsidRPr="00781C63">
        <w:rPr>
          <w:rFonts w:hAnsi="宋体" w:hint="eastAsia"/>
          <w:color w:val="auto"/>
          <w:sz w:val="24"/>
          <w:szCs w:val="24"/>
        </w:rPr>
        <w:t>按（</w:t>
      </w:r>
      <w:r w:rsidR="00781C63" w:rsidRPr="00781C63">
        <w:rPr>
          <w:rFonts w:hAnsi="宋体" w:hint="eastAsia"/>
          <w:color w:val="auto"/>
          <w:sz w:val="24"/>
          <w:szCs w:val="24"/>
        </w:rPr>
        <w:t xml:space="preserve"> </w:t>
      </w:r>
      <w:r w:rsidR="0000734B" w:rsidRPr="00DE1A59">
        <w:rPr>
          <w:rFonts w:hAnsi="宋体" w:hint="eastAsia"/>
          <w:color w:val="FF0000"/>
          <w:sz w:val="24"/>
          <w:szCs w:val="24"/>
        </w:rPr>
        <w:t>B</w:t>
      </w:r>
      <w:r w:rsidR="00781C63" w:rsidRPr="00781C63">
        <w:rPr>
          <w:rFonts w:hAnsi="宋体" w:hint="eastAsia"/>
          <w:color w:val="auto"/>
          <w:sz w:val="24"/>
          <w:szCs w:val="24"/>
        </w:rPr>
        <w:t xml:space="preserve">  </w:t>
      </w:r>
      <w:r w:rsidRPr="00781C63">
        <w:rPr>
          <w:rFonts w:hAnsi="宋体" w:hint="eastAsia"/>
          <w:color w:val="auto"/>
          <w:sz w:val="24"/>
          <w:szCs w:val="24"/>
        </w:rPr>
        <w:t>）</w:t>
      </w:r>
      <w:r w:rsidR="00781C63" w:rsidRPr="00781C63">
        <w:rPr>
          <w:rFonts w:hAnsi="宋体" w:hint="eastAsia"/>
          <w:color w:val="auto"/>
          <w:sz w:val="24"/>
          <w:szCs w:val="24"/>
        </w:rPr>
        <w:t>以平方米</w:t>
      </w:r>
      <w:r w:rsidRPr="00781C63">
        <w:rPr>
          <w:rFonts w:hAnsi="宋体" w:hint="eastAsia"/>
          <w:color w:val="auto"/>
          <w:sz w:val="24"/>
          <w:szCs w:val="24"/>
        </w:rPr>
        <w:t>计算</w:t>
      </w:r>
      <w:r w:rsidR="00781C63" w:rsidRPr="00781C63">
        <w:rPr>
          <w:rFonts w:hAnsi="宋体" w:hint="eastAsia"/>
          <w:color w:val="auto"/>
          <w:sz w:val="24"/>
          <w:szCs w:val="24"/>
        </w:rPr>
        <w:t>。</w:t>
      </w:r>
    </w:p>
    <w:p w:rsidR="00781C63" w:rsidRPr="00781C63" w:rsidRDefault="00781C63" w:rsidP="00781C63">
      <w:pPr>
        <w:spacing w:line="300" w:lineRule="exact"/>
        <w:jc w:val="left"/>
        <w:rPr>
          <w:rFonts w:hAnsi="宋体"/>
          <w:color w:val="auto"/>
          <w:sz w:val="24"/>
          <w:szCs w:val="24"/>
        </w:rPr>
      </w:pPr>
      <w:r w:rsidRPr="00781C63">
        <w:rPr>
          <w:rFonts w:hAnsi="宋体" w:hint="eastAsia"/>
          <w:color w:val="auto"/>
          <w:sz w:val="24"/>
          <w:szCs w:val="24"/>
        </w:rPr>
        <w:t xml:space="preserve">A. </w:t>
      </w:r>
      <w:r w:rsidRPr="00781C63">
        <w:rPr>
          <w:rFonts w:hAnsi="宋体" w:hint="eastAsia"/>
          <w:color w:val="auto"/>
          <w:sz w:val="24"/>
          <w:szCs w:val="24"/>
        </w:rPr>
        <w:t>设计图示尺寸以水平投影面积</w:t>
      </w:r>
    </w:p>
    <w:p w:rsidR="002F613A" w:rsidRPr="00781C63" w:rsidRDefault="00781C63" w:rsidP="00781C63">
      <w:pPr>
        <w:spacing w:line="300" w:lineRule="exact"/>
        <w:jc w:val="left"/>
        <w:rPr>
          <w:rFonts w:hint="eastAsia"/>
          <w:color w:val="auto"/>
          <w:sz w:val="24"/>
          <w:szCs w:val="24"/>
        </w:rPr>
      </w:pPr>
      <w:r w:rsidRPr="00781C63">
        <w:rPr>
          <w:rFonts w:hAnsi="宋体" w:hint="eastAsia"/>
          <w:color w:val="auto"/>
          <w:sz w:val="24"/>
          <w:szCs w:val="24"/>
        </w:rPr>
        <w:t>B</w:t>
      </w:r>
      <w:r w:rsidR="002F613A" w:rsidRPr="00781C63">
        <w:rPr>
          <w:rFonts w:hAnsi="宋体" w:hint="eastAsia"/>
          <w:color w:val="auto"/>
          <w:sz w:val="24"/>
          <w:szCs w:val="24"/>
        </w:rPr>
        <w:t>设计图示尺寸以水平投影</w:t>
      </w:r>
      <w:r w:rsidRPr="00781C63">
        <w:rPr>
          <w:rFonts w:hAnsi="宋体" w:hint="eastAsia"/>
          <w:color w:val="auto"/>
          <w:sz w:val="24"/>
          <w:szCs w:val="24"/>
        </w:rPr>
        <w:t>面积</w:t>
      </w:r>
      <w:r w:rsidR="002F613A" w:rsidRPr="00781C63">
        <w:rPr>
          <w:rFonts w:hAnsi="宋体" w:hint="eastAsia"/>
          <w:color w:val="auto"/>
          <w:sz w:val="24"/>
          <w:szCs w:val="24"/>
        </w:rPr>
        <w:t>，不扣除宽度小于</w:t>
      </w:r>
      <w:r w:rsidR="002F613A" w:rsidRPr="00781C63">
        <w:rPr>
          <w:color w:val="auto"/>
          <w:sz w:val="24"/>
          <w:szCs w:val="24"/>
        </w:rPr>
        <w:t>0.5m</w:t>
      </w:r>
      <w:r w:rsidRPr="00781C63">
        <w:rPr>
          <w:rFonts w:hAnsi="宋体" w:hint="eastAsia"/>
          <w:color w:val="auto"/>
          <w:sz w:val="24"/>
          <w:szCs w:val="24"/>
        </w:rPr>
        <w:t>的楼梯井、伸入墙内部分不计算</w:t>
      </w:r>
    </w:p>
    <w:p w:rsidR="001C1D26" w:rsidRDefault="00781C63" w:rsidP="00781C63">
      <w:pPr>
        <w:spacing w:line="300" w:lineRule="exact"/>
        <w:rPr>
          <w:rFonts w:hAnsi="宋体"/>
          <w:color w:val="auto"/>
          <w:sz w:val="24"/>
          <w:szCs w:val="24"/>
        </w:rPr>
      </w:pPr>
      <w:r w:rsidRPr="00781C63">
        <w:rPr>
          <w:rFonts w:hAnsi="宋体" w:hint="eastAsia"/>
          <w:color w:val="auto"/>
          <w:sz w:val="24"/>
          <w:szCs w:val="24"/>
        </w:rPr>
        <w:t>C.</w:t>
      </w:r>
      <w:r w:rsidRPr="00781C63">
        <w:rPr>
          <w:rFonts w:hAnsi="宋体" w:hint="eastAsia"/>
          <w:color w:val="auto"/>
          <w:sz w:val="24"/>
          <w:szCs w:val="24"/>
        </w:rPr>
        <w:t>设计图示尺寸以实际投影面积</w:t>
      </w:r>
    </w:p>
    <w:p w:rsidR="0000734B" w:rsidRPr="0000734B" w:rsidRDefault="0000734B" w:rsidP="0000734B">
      <w:pPr>
        <w:spacing w:line="300" w:lineRule="exact"/>
        <w:jc w:val="left"/>
        <w:rPr>
          <w:rFonts w:hint="eastAsia"/>
          <w:color w:val="auto"/>
          <w:sz w:val="24"/>
          <w:szCs w:val="24"/>
        </w:rPr>
      </w:pPr>
      <w:r>
        <w:rPr>
          <w:rFonts w:hAnsi="宋体" w:hint="eastAsia"/>
          <w:color w:val="auto"/>
          <w:sz w:val="24"/>
          <w:szCs w:val="24"/>
        </w:rPr>
        <w:t>D.</w:t>
      </w:r>
      <w:r w:rsidRPr="0000734B">
        <w:rPr>
          <w:rFonts w:hAnsi="宋体" w:hint="eastAsia"/>
          <w:color w:val="auto"/>
          <w:sz w:val="24"/>
          <w:szCs w:val="24"/>
        </w:rPr>
        <w:t xml:space="preserve"> </w:t>
      </w:r>
      <w:r w:rsidRPr="00781C63">
        <w:rPr>
          <w:rFonts w:hAnsi="宋体" w:hint="eastAsia"/>
          <w:color w:val="auto"/>
          <w:sz w:val="24"/>
          <w:szCs w:val="24"/>
        </w:rPr>
        <w:t>设计图示尺寸以水平投影面积，不扣除宽度小于</w:t>
      </w:r>
      <w:r w:rsidRPr="00781C63">
        <w:rPr>
          <w:color w:val="auto"/>
          <w:sz w:val="24"/>
          <w:szCs w:val="24"/>
        </w:rPr>
        <w:t>0.5m</w:t>
      </w:r>
      <w:r>
        <w:rPr>
          <w:rFonts w:hAnsi="宋体" w:hint="eastAsia"/>
          <w:color w:val="auto"/>
          <w:sz w:val="24"/>
          <w:szCs w:val="24"/>
        </w:rPr>
        <w:t>的楼梯井</w:t>
      </w:r>
      <w:r>
        <w:rPr>
          <w:rFonts w:hAnsi="宋体" w:hint="eastAsia"/>
          <w:color w:val="auto"/>
          <w:sz w:val="24"/>
          <w:szCs w:val="24"/>
        </w:rPr>
        <w:t>,</w:t>
      </w:r>
      <w:r>
        <w:rPr>
          <w:rFonts w:hAnsi="宋体" w:hint="eastAsia"/>
          <w:color w:val="auto"/>
          <w:sz w:val="24"/>
          <w:szCs w:val="24"/>
        </w:rPr>
        <w:t>伸入墙内部分应</w:t>
      </w:r>
      <w:r w:rsidRPr="00781C63">
        <w:rPr>
          <w:rFonts w:hAnsi="宋体" w:hint="eastAsia"/>
          <w:color w:val="auto"/>
          <w:sz w:val="24"/>
          <w:szCs w:val="24"/>
        </w:rPr>
        <w:t>计算</w:t>
      </w:r>
    </w:p>
    <w:p w:rsidR="00781C63" w:rsidRDefault="00781C63" w:rsidP="00781C63">
      <w:pPr>
        <w:spacing w:line="300" w:lineRule="exact"/>
        <w:rPr>
          <w:rFonts w:hAnsi="宋体"/>
          <w:color w:val="auto"/>
          <w:sz w:val="24"/>
          <w:szCs w:val="24"/>
        </w:rPr>
      </w:pPr>
      <w:r w:rsidRPr="00781C63">
        <w:rPr>
          <w:rFonts w:hAnsi="宋体" w:hint="eastAsia"/>
          <w:color w:val="auto"/>
          <w:sz w:val="24"/>
          <w:szCs w:val="24"/>
        </w:rPr>
        <w:t>（</w:t>
      </w:r>
      <w:r w:rsidRPr="00781C63">
        <w:rPr>
          <w:rFonts w:hAnsi="宋体" w:hint="eastAsia"/>
          <w:color w:val="auto"/>
          <w:sz w:val="24"/>
          <w:szCs w:val="24"/>
        </w:rPr>
        <w:t>8</w:t>
      </w:r>
      <w:r w:rsidRPr="00781C63">
        <w:rPr>
          <w:rFonts w:hAnsi="宋体" w:hint="eastAsia"/>
          <w:color w:val="auto"/>
          <w:sz w:val="24"/>
          <w:szCs w:val="24"/>
        </w:rPr>
        <w:t>）</w:t>
      </w:r>
      <w:r>
        <w:rPr>
          <w:rFonts w:hint="eastAsia"/>
          <w:color w:val="auto"/>
          <w:sz w:val="24"/>
          <w:szCs w:val="24"/>
        </w:rPr>
        <w:t>《房屋建筑与装饰工程工程量计算规范》</w:t>
      </w:r>
      <w:r w:rsidRPr="00781C63">
        <w:rPr>
          <w:color w:val="auto"/>
          <w:sz w:val="24"/>
          <w:szCs w:val="24"/>
        </w:rPr>
        <w:t>GB50</w:t>
      </w:r>
      <w:r w:rsidRPr="00781C63">
        <w:rPr>
          <w:rFonts w:hint="eastAsia"/>
          <w:color w:val="auto"/>
          <w:sz w:val="24"/>
          <w:szCs w:val="24"/>
        </w:rPr>
        <w:t>854</w:t>
      </w:r>
      <w:r w:rsidRPr="00781C63">
        <w:rPr>
          <w:color w:val="auto"/>
          <w:sz w:val="24"/>
          <w:szCs w:val="24"/>
        </w:rPr>
        <w:t>-20</w:t>
      </w:r>
      <w:r w:rsidRPr="00781C63">
        <w:rPr>
          <w:rFonts w:hint="eastAsia"/>
          <w:color w:val="auto"/>
          <w:sz w:val="24"/>
          <w:szCs w:val="24"/>
        </w:rPr>
        <w:t>13</w:t>
      </w:r>
      <w:r w:rsidRPr="00781C63">
        <w:rPr>
          <w:rFonts w:hAnsi="宋体" w:hint="eastAsia"/>
          <w:color w:val="auto"/>
          <w:sz w:val="24"/>
          <w:szCs w:val="24"/>
        </w:rPr>
        <w:t>中，</w:t>
      </w:r>
      <w:r w:rsidR="00D6328A">
        <w:rPr>
          <w:rFonts w:hAnsi="宋体" w:hint="eastAsia"/>
          <w:color w:val="auto"/>
          <w:sz w:val="24"/>
          <w:szCs w:val="24"/>
        </w:rPr>
        <w:t>砌块框架间墙工程量</w:t>
      </w:r>
      <w:r w:rsidR="00D6328A" w:rsidRPr="00781C63">
        <w:rPr>
          <w:rFonts w:hAnsi="宋体" w:hint="eastAsia"/>
          <w:color w:val="auto"/>
          <w:sz w:val="24"/>
          <w:szCs w:val="24"/>
        </w:rPr>
        <w:t>按（</w:t>
      </w:r>
      <w:r w:rsidR="00646C3E" w:rsidRPr="00DE1A59">
        <w:rPr>
          <w:rFonts w:hAnsi="宋体" w:hint="eastAsia"/>
          <w:color w:val="FF0000"/>
          <w:sz w:val="24"/>
          <w:szCs w:val="24"/>
        </w:rPr>
        <w:t>B</w:t>
      </w:r>
      <w:r w:rsidR="00D6328A" w:rsidRPr="00781C63">
        <w:rPr>
          <w:rFonts w:hAnsi="宋体" w:hint="eastAsia"/>
          <w:color w:val="auto"/>
          <w:sz w:val="24"/>
          <w:szCs w:val="24"/>
        </w:rPr>
        <w:t xml:space="preserve">   </w:t>
      </w:r>
      <w:r w:rsidR="00D6328A" w:rsidRPr="00781C63">
        <w:rPr>
          <w:rFonts w:hAnsi="宋体" w:hint="eastAsia"/>
          <w:color w:val="auto"/>
          <w:sz w:val="24"/>
          <w:szCs w:val="24"/>
        </w:rPr>
        <w:t>）计算。</w:t>
      </w:r>
    </w:p>
    <w:p w:rsidR="00D6328A" w:rsidRDefault="00D6328A" w:rsidP="00781C63">
      <w:pPr>
        <w:spacing w:line="300" w:lineRule="exact"/>
        <w:rPr>
          <w:rFonts w:hAnsi="宋体"/>
          <w:color w:val="auto"/>
          <w:sz w:val="24"/>
          <w:szCs w:val="24"/>
        </w:rPr>
      </w:pPr>
      <w:r>
        <w:rPr>
          <w:rFonts w:hAnsi="宋体" w:hint="eastAsia"/>
          <w:color w:val="auto"/>
          <w:sz w:val="24"/>
          <w:szCs w:val="24"/>
        </w:rPr>
        <w:t>A</w:t>
      </w:r>
      <w:r>
        <w:rPr>
          <w:rFonts w:hAnsi="宋体" w:hint="eastAsia"/>
          <w:color w:val="auto"/>
          <w:sz w:val="24"/>
          <w:szCs w:val="24"/>
        </w:rPr>
        <w:t>需分内外墙，按墙体净面积计算</w:t>
      </w:r>
      <w:r>
        <w:rPr>
          <w:rFonts w:hAnsi="宋体" w:hint="eastAsia"/>
          <w:color w:val="auto"/>
          <w:sz w:val="24"/>
          <w:szCs w:val="24"/>
        </w:rPr>
        <w:t xml:space="preserve">   B</w:t>
      </w:r>
      <w:r>
        <w:rPr>
          <w:rFonts w:hAnsi="宋体" w:hint="eastAsia"/>
          <w:color w:val="auto"/>
          <w:sz w:val="24"/>
          <w:szCs w:val="24"/>
        </w:rPr>
        <w:t>不分内外墙，按墙体净面积计算</w:t>
      </w:r>
      <w:r>
        <w:rPr>
          <w:rFonts w:hAnsi="宋体" w:hint="eastAsia"/>
          <w:color w:val="auto"/>
          <w:sz w:val="24"/>
          <w:szCs w:val="24"/>
        </w:rPr>
        <w:t xml:space="preserve"> </w:t>
      </w:r>
    </w:p>
    <w:p w:rsidR="00781C63" w:rsidRPr="00D6328A" w:rsidRDefault="00D6328A" w:rsidP="00781C63">
      <w:pPr>
        <w:spacing w:line="300" w:lineRule="exact"/>
        <w:rPr>
          <w:rFonts w:hAnsi="宋体"/>
          <w:color w:val="auto"/>
          <w:sz w:val="24"/>
          <w:szCs w:val="24"/>
        </w:rPr>
      </w:pPr>
      <w:r>
        <w:rPr>
          <w:rFonts w:hAnsi="宋体" w:hint="eastAsia"/>
          <w:color w:val="auto"/>
          <w:sz w:val="24"/>
          <w:szCs w:val="24"/>
        </w:rPr>
        <w:t>C</w:t>
      </w:r>
      <w:r>
        <w:rPr>
          <w:rFonts w:hAnsi="宋体" w:hint="eastAsia"/>
          <w:color w:val="auto"/>
          <w:sz w:val="24"/>
          <w:szCs w:val="24"/>
        </w:rPr>
        <w:t>需分内外墙，按墙体净体积计算</w:t>
      </w:r>
      <w:r w:rsidR="000C3249">
        <w:rPr>
          <w:rFonts w:hAnsi="宋体" w:hint="eastAsia"/>
          <w:color w:val="auto"/>
          <w:sz w:val="24"/>
          <w:szCs w:val="24"/>
        </w:rPr>
        <w:t xml:space="preserve">   D</w:t>
      </w:r>
      <w:r w:rsidR="000C3249">
        <w:rPr>
          <w:rFonts w:hAnsi="宋体" w:hint="eastAsia"/>
          <w:color w:val="auto"/>
          <w:sz w:val="24"/>
          <w:szCs w:val="24"/>
        </w:rPr>
        <w:t>不分内外墙，按墙体净体积计算</w:t>
      </w:r>
    </w:p>
    <w:p w:rsidR="00781C63" w:rsidRDefault="00781C63" w:rsidP="00781C63">
      <w:pPr>
        <w:spacing w:line="300" w:lineRule="exact"/>
        <w:rPr>
          <w:rFonts w:hAnsi="宋体"/>
          <w:color w:val="auto"/>
          <w:sz w:val="24"/>
          <w:szCs w:val="24"/>
        </w:rPr>
      </w:pPr>
      <w:r w:rsidRPr="00781C63">
        <w:rPr>
          <w:rFonts w:hAnsi="宋体" w:hint="eastAsia"/>
          <w:color w:val="auto"/>
          <w:sz w:val="24"/>
          <w:szCs w:val="24"/>
        </w:rPr>
        <w:t>（</w:t>
      </w:r>
      <w:r w:rsidRPr="00781C63">
        <w:rPr>
          <w:rFonts w:hAnsi="宋体" w:hint="eastAsia"/>
          <w:color w:val="auto"/>
          <w:sz w:val="24"/>
          <w:szCs w:val="24"/>
        </w:rPr>
        <w:t>9</w:t>
      </w:r>
      <w:r w:rsidRPr="00781C63">
        <w:rPr>
          <w:rFonts w:hAnsi="宋体" w:hint="eastAsia"/>
          <w:color w:val="auto"/>
          <w:sz w:val="24"/>
          <w:szCs w:val="24"/>
        </w:rPr>
        <w:t>）</w:t>
      </w:r>
      <w:r>
        <w:rPr>
          <w:rFonts w:hint="eastAsia"/>
          <w:color w:val="auto"/>
          <w:sz w:val="24"/>
          <w:szCs w:val="24"/>
        </w:rPr>
        <w:t>《房屋建筑与装饰工程工程量计算规范》</w:t>
      </w:r>
      <w:r w:rsidRPr="00781C63">
        <w:rPr>
          <w:color w:val="auto"/>
          <w:sz w:val="24"/>
          <w:szCs w:val="24"/>
        </w:rPr>
        <w:t>GB50</w:t>
      </w:r>
      <w:r w:rsidRPr="00781C63">
        <w:rPr>
          <w:rFonts w:hint="eastAsia"/>
          <w:color w:val="auto"/>
          <w:sz w:val="24"/>
          <w:szCs w:val="24"/>
        </w:rPr>
        <w:t>854</w:t>
      </w:r>
      <w:r w:rsidRPr="00781C63">
        <w:rPr>
          <w:color w:val="auto"/>
          <w:sz w:val="24"/>
          <w:szCs w:val="24"/>
        </w:rPr>
        <w:t>-20</w:t>
      </w:r>
      <w:r w:rsidRPr="00781C63">
        <w:rPr>
          <w:rFonts w:hint="eastAsia"/>
          <w:color w:val="auto"/>
          <w:sz w:val="24"/>
          <w:szCs w:val="24"/>
        </w:rPr>
        <w:t>13</w:t>
      </w:r>
      <w:r w:rsidRPr="00781C63">
        <w:rPr>
          <w:rFonts w:hAnsi="宋体" w:hint="eastAsia"/>
          <w:color w:val="auto"/>
          <w:sz w:val="24"/>
          <w:szCs w:val="24"/>
        </w:rPr>
        <w:t>中，</w:t>
      </w:r>
      <w:r w:rsidR="000C3249">
        <w:rPr>
          <w:rFonts w:hAnsi="宋体" w:hint="eastAsia"/>
          <w:color w:val="auto"/>
          <w:sz w:val="24"/>
          <w:szCs w:val="24"/>
        </w:rPr>
        <w:t>现浇混凝土梁的梁长按下列（</w:t>
      </w:r>
      <w:r w:rsidR="00646C3E" w:rsidRPr="00DE1A59">
        <w:rPr>
          <w:rFonts w:hAnsi="宋体" w:hint="eastAsia"/>
          <w:color w:val="FF0000"/>
          <w:sz w:val="24"/>
          <w:szCs w:val="24"/>
        </w:rPr>
        <w:t>A</w:t>
      </w:r>
      <w:r w:rsidR="000C3249">
        <w:rPr>
          <w:rFonts w:hAnsi="宋体" w:hint="eastAsia"/>
          <w:color w:val="auto"/>
          <w:sz w:val="24"/>
          <w:szCs w:val="24"/>
        </w:rPr>
        <w:t xml:space="preserve">   </w:t>
      </w:r>
      <w:r w:rsidR="000C3249">
        <w:rPr>
          <w:rFonts w:hAnsi="宋体" w:hint="eastAsia"/>
          <w:color w:val="auto"/>
          <w:sz w:val="24"/>
          <w:szCs w:val="24"/>
        </w:rPr>
        <w:t>）计算。</w:t>
      </w:r>
    </w:p>
    <w:p w:rsidR="000C3249" w:rsidRDefault="000C3249" w:rsidP="00781C63">
      <w:pPr>
        <w:spacing w:line="300" w:lineRule="exact"/>
        <w:rPr>
          <w:rFonts w:hAnsi="宋体"/>
          <w:color w:val="auto"/>
          <w:sz w:val="24"/>
          <w:szCs w:val="24"/>
        </w:rPr>
      </w:pPr>
      <w:r>
        <w:rPr>
          <w:rFonts w:hAnsi="宋体" w:hint="eastAsia"/>
          <w:color w:val="auto"/>
          <w:sz w:val="24"/>
          <w:szCs w:val="24"/>
        </w:rPr>
        <w:t xml:space="preserve">A </w:t>
      </w:r>
      <w:r>
        <w:rPr>
          <w:rFonts w:hAnsi="宋体" w:hint="eastAsia"/>
          <w:color w:val="auto"/>
          <w:sz w:val="24"/>
          <w:szCs w:val="24"/>
        </w:rPr>
        <w:t>梁与柱连接时，梁长算至柱侧面</w:t>
      </w:r>
      <w:r>
        <w:rPr>
          <w:rFonts w:hAnsi="宋体" w:hint="eastAsia"/>
          <w:color w:val="auto"/>
          <w:sz w:val="24"/>
          <w:szCs w:val="24"/>
        </w:rPr>
        <w:t xml:space="preserve">  B</w:t>
      </w:r>
      <w:r>
        <w:rPr>
          <w:rFonts w:hAnsi="宋体" w:hint="eastAsia"/>
          <w:color w:val="auto"/>
          <w:sz w:val="24"/>
          <w:szCs w:val="24"/>
        </w:rPr>
        <w:t>梁与柱连接时，梁长算至两端</w:t>
      </w:r>
      <w:r>
        <w:rPr>
          <w:rFonts w:hAnsi="宋体" w:hint="eastAsia"/>
          <w:color w:val="auto"/>
          <w:sz w:val="24"/>
          <w:szCs w:val="24"/>
        </w:rPr>
        <w:t xml:space="preserve"> </w:t>
      </w:r>
    </w:p>
    <w:p w:rsidR="00781C63" w:rsidRPr="000C3249" w:rsidRDefault="000C3249" w:rsidP="00781C63">
      <w:pPr>
        <w:spacing w:line="300" w:lineRule="exact"/>
        <w:rPr>
          <w:rFonts w:hAnsi="宋体"/>
          <w:color w:val="auto"/>
          <w:sz w:val="24"/>
          <w:szCs w:val="24"/>
        </w:rPr>
      </w:pPr>
      <w:r>
        <w:rPr>
          <w:rFonts w:hAnsi="宋体" w:hint="eastAsia"/>
          <w:color w:val="auto"/>
          <w:sz w:val="24"/>
          <w:szCs w:val="24"/>
        </w:rPr>
        <w:t xml:space="preserve"> C </w:t>
      </w:r>
      <w:r>
        <w:rPr>
          <w:rFonts w:hAnsi="宋体" w:hint="eastAsia"/>
          <w:color w:val="auto"/>
          <w:sz w:val="24"/>
          <w:szCs w:val="24"/>
        </w:rPr>
        <w:t>主梁与次梁连接时算至次梁测</w:t>
      </w:r>
      <w:r>
        <w:rPr>
          <w:rFonts w:hAnsi="宋体" w:hint="eastAsia"/>
          <w:color w:val="auto"/>
          <w:sz w:val="24"/>
          <w:szCs w:val="24"/>
        </w:rPr>
        <w:t xml:space="preserve">   D</w:t>
      </w:r>
      <w:r>
        <w:rPr>
          <w:rFonts w:hAnsi="宋体" w:hint="eastAsia"/>
          <w:color w:val="auto"/>
          <w:sz w:val="24"/>
          <w:szCs w:val="24"/>
        </w:rPr>
        <w:t>梁伸入砌体墙中时，梁长算至墙侧</w:t>
      </w:r>
    </w:p>
    <w:p w:rsidR="00781C63" w:rsidRDefault="00781C63" w:rsidP="00781C63">
      <w:pPr>
        <w:spacing w:line="300" w:lineRule="exact"/>
        <w:rPr>
          <w:rFonts w:hAnsi="宋体"/>
          <w:color w:val="auto"/>
          <w:sz w:val="24"/>
          <w:szCs w:val="24"/>
        </w:rPr>
      </w:pPr>
      <w:r w:rsidRPr="00781C63">
        <w:rPr>
          <w:rFonts w:hAnsi="宋体" w:hint="eastAsia"/>
          <w:color w:val="auto"/>
          <w:sz w:val="24"/>
          <w:szCs w:val="24"/>
        </w:rPr>
        <w:lastRenderedPageBreak/>
        <w:t>（</w:t>
      </w:r>
      <w:r w:rsidRPr="00781C63">
        <w:rPr>
          <w:rFonts w:hAnsi="宋体" w:hint="eastAsia"/>
          <w:color w:val="auto"/>
          <w:sz w:val="24"/>
          <w:szCs w:val="24"/>
        </w:rPr>
        <w:t>10</w:t>
      </w:r>
      <w:r w:rsidRPr="00781C63">
        <w:rPr>
          <w:rFonts w:hAnsi="宋体" w:hint="eastAsia"/>
          <w:color w:val="auto"/>
          <w:sz w:val="24"/>
          <w:szCs w:val="24"/>
        </w:rPr>
        <w:t>）</w:t>
      </w:r>
      <w:r>
        <w:rPr>
          <w:rFonts w:hint="eastAsia"/>
          <w:color w:val="auto"/>
          <w:sz w:val="24"/>
          <w:szCs w:val="24"/>
        </w:rPr>
        <w:t>《房屋建筑与装饰工程工程量计算规范》</w:t>
      </w:r>
      <w:r w:rsidRPr="00781C63">
        <w:rPr>
          <w:color w:val="auto"/>
          <w:sz w:val="24"/>
          <w:szCs w:val="24"/>
        </w:rPr>
        <w:t>GB50</w:t>
      </w:r>
      <w:r w:rsidRPr="00781C63">
        <w:rPr>
          <w:rFonts w:hint="eastAsia"/>
          <w:color w:val="auto"/>
          <w:sz w:val="24"/>
          <w:szCs w:val="24"/>
        </w:rPr>
        <w:t>854</w:t>
      </w:r>
      <w:r w:rsidRPr="00781C63">
        <w:rPr>
          <w:color w:val="auto"/>
          <w:sz w:val="24"/>
          <w:szCs w:val="24"/>
        </w:rPr>
        <w:t>-20</w:t>
      </w:r>
      <w:r w:rsidRPr="00781C63">
        <w:rPr>
          <w:rFonts w:hint="eastAsia"/>
          <w:color w:val="auto"/>
          <w:sz w:val="24"/>
          <w:szCs w:val="24"/>
        </w:rPr>
        <w:t>13</w:t>
      </w:r>
      <w:r w:rsidRPr="00781C63">
        <w:rPr>
          <w:rFonts w:hAnsi="宋体" w:hint="eastAsia"/>
          <w:color w:val="auto"/>
          <w:sz w:val="24"/>
          <w:szCs w:val="24"/>
        </w:rPr>
        <w:t>中，</w:t>
      </w:r>
      <w:r w:rsidR="000C3249">
        <w:rPr>
          <w:rFonts w:hAnsi="宋体" w:hint="eastAsia"/>
          <w:color w:val="auto"/>
          <w:sz w:val="24"/>
          <w:szCs w:val="24"/>
        </w:rPr>
        <w:t>现浇混凝土混凝土墙按设计图示尺寸以体积计算，应扣除（</w:t>
      </w:r>
      <w:r w:rsidR="00646C3E" w:rsidRPr="00DE1A59">
        <w:rPr>
          <w:rFonts w:hAnsi="宋体" w:hint="eastAsia"/>
          <w:color w:val="FF0000"/>
          <w:sz w:val="24"/>
          <w:szCs w:val="24"/>
        </w:rPr>
        <w:t>C</w:t>
      </w:r>
      <w:r w:rsidR="000C3249" w:rsidRPr="00DE1A59">
        <w:rPr>
          <w:rFonts w:hAnsi="宋体" w:hint="eastAsia"/>
          <w:color w:val="FF0000"/>
          <w:sz w:val="24"/>
          <w:szCs w:val="24"/>
        </w:rPr>
        <w:t xml:space="preserve"> </w:t>
      </w:r>
      <w:r w:rsidR="000C3249">
        <w:rPr>
          <w:rFonts w:hAnsi="宋体" w:hint="eastAsia"/>
          <w:color w:val="auto"/>
          <w:sz w:val="24"/>
          <w:szCs w:val="24"/>
        </w:rPr>
        <w:t xml:space="preserve"> </w:t>
      </w:r>
      <w:r w:rsidR="000C3249">
        <w:rPr>
          <w:rFonts w:hAnsi="宋体" w:hint="eastAsia"/>
          <w:color w:val="auto"/>
          <w:sz w:val="24"/>
          <w:szCs w:val="24"/>
        </w:rPr>
        <w:t>）体积。</w:t>
      </w:r>
    </w:p>
    <w:p w:rsidR="00213B49" w:rsidRDefault="000C3249" w:rsidP="00213B49">
      <w:pPr>
        <w:spacing w:line="300" w:lineRule="exact"/>
        <w:ind w:firstLineChars="50" w:firstLine="120"/>
        <w:rPr>
          <w:rFonts w:hAnsi="宋体"/>
          <w:color w:val="auto"/>
          <w:sz w:val="24"/>
          <w:szCs w:val="24"/>
        </w:rPr>
      </w:pPr>
      <w:r>
        <w:rPr>
          <w:rFonts w:hAnsi="宋体" w:hint="eastAsia"/>
          <w:color w:val="auto"/>
          <w:sz w:val="24"/>
          <w:szCs w:val="24"/>
        </w:rPr>
        <w:t>A</w:t>
      </w:r>
      <w:r>
        <w:rPr>
          <w:rFonts w:hAnsi="宋体" w:hint="eastAsia"/>
          <w:color w:val="auto"/>
          <w:sz w:val="24"/>
          <w:szCs w:val="24"/>
        </w:rPr>
        <w:t>门窗洞口</w:t>
      </w:r>
      <w:r>
        <w:rPr>
          <w:rFonts w:hAnsi="宋体" w:hint="eastAsia"/>
          <w:color w:val="auto"/>
          <w:sz w:val="24"/>
          <w:szCs w:val="24"/>
        </w:rPr>
        <w:t xml:space="preserve">  </w:t>
      </w:r>
      <w:r w:rsidR="00213B49">
        <w:rPr>
          <w:rFonts w:hAnsi="宋体" w:hint="eastAsia"/>
          <w:color w:val="auto"/>
          <w:sz w:val="24"/>
          <w:szCs w:val="24"/>
        </w:rPr>
        <w:t xml:space="preserve">                  </w:t>
      </w:r>
      <w:r>
        <w:rPr>
          <w:rFonts w:hAnsi="宋体" w:hint="eastAsia"/>
          <w:color w:val="auto"/>
          <w:sz w:val="24"/>
          <w:szCs w:val="24"/>
        </w:rPr>
        <w:t>B  0.3M</w:t>
      </w:r>
      <w:r w:rsidRPr="000C3249">
        <w:rPr>
          <w:rFonts w:hAnsi="宋体" w:hint="eastAsia"/>
          <w:color w:val="auto"/>
          <w:sz w:val="24"/>
          <w:szCs w:val="24"/>
          <w:vertAlign w:val="superscript"/>
        </w:rPr>
        <w:t>2</w:t>
      </w:r>
      <w:r>
        <w:rPr>
          <w:rFonts w:hAnsi="宋体" w:hint="eastAsia"/>
          <w:color w:val="auto"/>
          <w:sz w:val="24"/>
          <w:szCs w:val="24"/>
        </w:rPr>
        <w:t>米孔洞</w:t>
      </w:r>
      <w:r>
        <w:rPr>
          <w:rFonts w:hAnsi="宋体" w:hint="eastAsia"/>
          <w:color w:val="auto"/>
          <w:sz w:val="24"/>
          <w:szCs w:val="24"/>
        </w:rPr>
        <w:t xml:space="preserve"> </w:t>
      </w:r>
    </w:p>
    <w:p w:rsidR="00781C63" w:rsidRPr="00646C3E" w:rsidRDefault="000C3249" w:rsidP="00781C63">
      <w:pPr>
        <w:spacing w:line="300" w:lineRule="exact"/>
        <w:rPr>
          <w:rFonts w:hAnsi="宋体"/>
          <w:color w:val="auto"/>
          <w:sz w:val="24"/>
          <w:szCs w:val="24"/>
        </w:rPr>
      </w:pPr>
      <w:r>
        <w:rPr>
          <w:rFonts w:hAnsi="宋体" w:hint="eastAsia"/>
          <w:color w:val="auto"/>
          <w:sz w:val="24"/>
          <w:szCs w:val="24"/>
        </w:rPr>
        <w:t xml:space="preserve"> C</w:t>
      </w:r>
      <w:r>
        <w:rPr>
          <w:rFonts w:hAnsi="宋体" w:hint="eastAsia"/>
          <w:color w:val="auto"/>
          <w:sz w:val="24"/>
          <w:szCs w:val="24"/>
        </w:rPr>
        <w:t>门窗洞口和大于</w:t>
      </w:r>
      <w:r>
        <w:rPr>
          <w:rFonts w:hAnsi="宋体" w:hint="eastAsia"/>
          <w:color w:val="auto"/>
          <w:sz w:val="24"/>
          <w:szCs w:val="24"/>
        </w:rPr>
        <w:t>0.3M</w:t>
      </w:r>
      <w:r w:rsidRPr="000C3249">
        <w:rPr>
          <w:rFonts w:hAnsi="宋体" w:hint="eastAsia"/>
          <w:color w:val="auto"/>
          <w:sz w:val="24"/>
          <w:szCs w:val="24"/>
          <w:vertAlign w:val="superscript"/>
        </w:rPr>
        <w:t>2</w:t>
      </w:r>
      <w:r>
        <w:rPr>
          <w:rFonts w:hAnsi="宋体" w:hint="eastAsia"/>
          <w:color w:val="auto"/>
          <w:sz w:val="24"/>
          <w:szCs w:val="24"/>
        </w:rPr>
        <w:t>米孔洞</w:t>
      </w:r>
      <w:r w:rsidR="00213B49">
        <w:rPr>
          <w:rFonts w:hAnsi="宋体" w:hint="eastAsia"/>
          <w:color w:val="auto"/>
          <w:sz w:val="24"/>
          <w:szCs w:val="24"/>
        </w:rPr>
        <w:t xml:space="preserve">  </w:t>
      </w:r>
      <w:r>
        <w:rPr>
          <w:rFonts w:hAnsi="宋体" w:hint="eastAsia"/>
          <w:color w:val="auto"/>
          <w:sz w:val="24"/>
          <w:szCs w:val="24"/>
        </w:rPr>
        <w:t>D</w:t>
      </w:r>
      <w:r w:rsidR="00213B49">
        <w:rPr>
          <w:rFonts w:hAnsi="宋体" w:hint="eastAsia"/>
          <w:color w:val="auto"/>
          <w:sz w:val="24"/>
          <w:szCs w:val="24"/>
        </w:rPr>
        <w:t>小于</w:t>
      </w:r>
      <w:r w:rsidR="00213B49">
        <w:rPr>
          <w:rFonts w:hAnsi="宋体" w:hint="eastAsia"/>
          <w:color w:val="auto"/>
          <w:sz w:val="24"/>
          <w:szCs w:val="24"/>
        </w:rPr>
        <w:t>0.3M</w:t>
      </w:r>
      <w:r w:rsidR="00213B49" w:rsidRPr="000C3249">
        <w:rPr>
          <w:rFonts w:hAnsi="宋体" w:hint="eastAsia"/>
          <w:color w:val="auto"/>
          <w:sz w:val="24"/>
          <w:szCs w:val="24"/>
          <w:vertAlign w:val="superscript"/>
        </w:rPr>
        <w:t>2</w:t>
      </w:r>
      <w:r w:rsidR="00213B49">
        <w:rPr>
          <w:rFonts w:hAnsi="宋体" w:hint="eastAsia"/>
          <w:color w:val="auto"/>
          <w:sz w:val="24"/>
          <w:szCs w:val="24"/>
        </w:rPr>
        <w:t>米孔洞</w:t>
      </w:r>
    </w:p>
    <w:p w:rsidR="001C1D26" w:rsidRPr="00781C63" w:rsidRDefault="001C1D26" w:rsidP="00781C63">
      <w:pPr>
        <w:spacing w:line="300" w:lineRule="exact"/>
        <w:rPr>
          <w:rFonts w:hint="eastAsia"/>
          <w:color w:val="auto"/>
          <w:sz w:val="24"/>
          <w:szCs w:val="24"/>
        </w:rPr>
      </w:pPr>
      <w:r w:rsidRPr="00781C63">
        <w:rPr>
          <w:rFonts w:hint="eastAsia"/>
          <w:color w:val="auto"/>
          <w:sz w:val="24"/>
          <w:szCs w:val="24"/>
        </w:rPr>
        <w:t>二、多项选择题（</w:t>
      </w:r>
      <w:r w:rsidR="002E5E56" w:rsidRPr="00781C63">
        <w:rPr>
          <w:rFonts w:hint="eastAsia"/>
          <w:color w:val="auto"/>
          <w:sz w:val="24"/>
          <w:szCs w:val="24"/>
        </w:rPr>
        <w:t>3</w:t>
      </w:r>
      <w:r w:rsidRPr="00781C63">
        <w:rPr>
          <w:rFonts w:hint="eastAsia"/>
          <w:color w:val="auto"/>
          <w:sz w:val="24"/>
          <w:szCs w:val="24"/>
        </w:rPr>
        <w:t>×</w:t>
      </w:r>
      <w:r w:rsidRPr="00781C63">
        <w:rPr>
          <w:rFonts w:hint="eastAsia"/>
          <w:color w:val="auto"/>
          <w:sz w:val="24"/>
          <w:szCs w:val="24"/>
        </w:rPr>
        <w:t>5=</w:t>
      </w:r>
      <w:r w:rsidR="002E5E56" w:rsidRPr="00781C63">
        <w:rPr>
          <w:rFonts w:hint="eastAsia"/>
          <w:color w:val="auto"/>
          <w:sz w:val="24"/>
          <w:szCs w:val="24"/>
        </w:rPr>
        <w:t>15</w:t>
      </w:r>
      <w:r w:rsidRPr="00781C63">
        <w:rPr>
          <w:rFonts w:hint="eastAsia"/>
          <w:color w:val="auto"/>
          <w:sz w:val="24"/>
          <w:szCs w:val="24"/>
        </w:rPr>
        <w:t>分）</w:t>
      </w:r>
    </w:p>
    <w:p w:rsidR="000D664B" w:rsidRPr="00960CF9" w:rsidRDefault="00736E31" w:rsidP="00C900A9">
      <w:pPr>
        <w:spacing w:beforeLines="50" w:line="300" w:lineRule="exact"/>
        <w:jc w:val="left"/>
        <w:rPr>
          <w:rFonts w:ascii="宋体" w:hint="eastAsia"/>
          <w:color w:val="auto"/>
          <w:sz w:val="24"/>
          <w:szCs w:val="24"/>
        </w:rPr>
      </w:pPr>
      <w:r w:rsidRPr="00EF058A">
        <w:rPr>
          <w:rFonts w:ascii="宋体" w:hAnsi="宋体" w:hint="eastAsia"/>
          <w:color w:val="auto"/>
          <w:sz w:val="24"/>
          <w:szCs w:val="24"/>
        </w:rPr>
        <w:t>（</w:t>
      </w:r>
      <w:r w:rsidR="008263D9" w:rsidRPr="00EF058A">
        <w:rPr>
          <w:rFonts w:ascii="宋体" w:hAnsi="宋体" w:hint="eastAsia"/>
          <w:color w:val="auto"/>
          <w:sz w:val="24"/>
          <w:szCs w:val="24"/>
        </w:rPr>
        <w:t>1</w:t>
      </w:r>
      <w:r w:rsidRPr="00EF058A">
        <w:rPr>
          <w:rFonts w:ascii="宋体" w:hAnsi="宋体" w:hint="eastAsia"/>
          <w:color w:val="auto"/>
          <w:sz w:val="24"/>
          <w:szCs w:val="24"/>
        </w:rPr>
        <w:t>）</w:t>
      </w:r>
      <w:r w:rsidR="000D664B" w:rsidRPr="00960CF9">
        <w:rPr>
          <w:rFonts w:ascii="宋体" w:hAnsi="宋体" w:hint="eastAsia"/>
          <w:color w:val="auto"/>
          <w:sz w:val="24"/>
          <w:szCs w:val="24"/>
        </w:rPr>
        <w:t>工程量清单应由下列（</w:t>
      </w:r>
      <w:r w:rsidR="000D664B" w:rsidRPr="00DE1A59">
        <w:rPr>
          <w:rFonts w:ascii="宋体" w:hAnsi="宋体" w:hint="eastAsia"/>
          <w:color w:val="FF0000"/>
          <w:sz w:val="24"/>
          <w:szCs w:val="24"/>
        </w:rPr>
        <w:t>BC</w:t>
      </w:r>
      <w:r w:rsidR="000D664B" w:rsidRPr="00960CF9">
        <w:rPr>
          <w:rFonts w:ascii="宋体" w:hAnsi="宋体"/>
          <w:color w:val="auto"/>
          <w:sz w:val="24"/>
          <w:szCs w:val="24"/>
        </w:rPr>
        <w:t xml:space="preserve">    </w:t>
      </w:r>
      <w:r w:rsidR="000D664B" w:rsidRPr="00960CF9">
        <w:rPr>
          <w:rFonts w:ascii="宋体" w:hAnsi="宋体" w:hint="eastAsia"/>
          <w:color w:val="auto"/>
          <w:sz w:val="24"/>
          <w:szCs w:val="24"/>
        </w:rPr>
        <w:t>）机构和人员承担编制任务。</w:t>
      </w:r>
    </w:p>
    <w:p w:rsidR="000D664B" w:rsidRPr="00960CF9" w:rsidRDefault="000D664B" w:rsidP="00C900A9">
      <w:pPr>
        <w:spacing w:beforeLines="50" w:line="300" w:lineRule="exact"/>
        <w:ind w:firstLine="465"/>
        <w:jc w:val="left"/>
        <w:rPr>
          <w:rFonts w:ascii="宋体" w:hint="eastAsia"/>
          <w:color w:val="auto"/>
          <w:sz w:val="24"/>
          <w:szCs w:val="24"/>
        </w:rPr>
      </w:pPr>
      <w:r w:rsidRPr="00960CF9">
        <w:rPr>
          <w:rFonts w:ascii="宋体" w:hAnsi="宋体"/>
          <w:color w:val="auto"/>
          <w:sz w:val="24"/>
          <w:szCs w:val="24"/>
        </w:rPr>
        <w:t>A</w:t>
      </w:r>
      <w:r w:rsidRPr="00960CF9">
        <w:rPr>
          <w:rFonts w:ascii="宋体" w:hAnsi="宋体" w:hint="eastAsia"/>
          <w:color w:val="auto"/>
          <w:sz w:val="24"/>
          <w:szCs w:val="24"/>
        </w:rPr>
        <w:t>．具有资格的工程造价专业人员</w:t>
      </w:r>
      <w:r w:rsidRPr="00960CF9">
        <w:rPr>
          <w:rFonts w:ascii="宋体" w:hAnsi="宋体"/>
          <w:color w:val="auto"/>
          <w:sz w:val="24"/>
          <w:szCs w:val="24"/>
        </w:rPr>
        <w:t xml:space="preserve">      B. </w:t>
      </w:r>
      <w:r w:rsidRPr="00960CF9">
        <w:rPr>
          <w:rFonts w:hint="eastAsia"/>
          <w:color w:val="auto"/>
          <w:sz w:val="24"/>
          <w:szCs w:val="24"/>
        </w:rPr>
        <w:t>具有编制能力的招标人</w:t>
      </w:r>
      <w:r w:rsidRPr="00960CF9">
        <w:rPr>
          <w:rFonts w:ascii="宋体" w:hAnsi="宋体"/>
          <w:color w:val="auto"/>
          <w:sz w:val="24"/>
          <w:szCs w:val="24"/>
        </w:rPr>
        <w:t xml:space="preserve">  </w:t>
      </w:r>
    </w:p>
    <w:p w:rsidR="00736E31" w:rsidRPr="000D664B" w:rsidRDefault="000D664B" w:rsidP="000D664B">
      <w:pPr>
        <w:spacing w:line="300" w:lineRule="exact"/>
        <w:ind w:firstLineChars="200" w:firstLine="480"/>
        <w:rPr>
          <w:rFonts w:ascii="宋体" w:hAnsi="宋体"/>
          <w:color w:val="auto"/>
          <w:sz w:val="24"/>
          <w:szCs w:val="24"/>
        </w:rPr>
      </w:pPr>
      <w:r w:rsidRPr="00960CF9">
        <w:rPr>
          <w:rFonts w:ascii="宋体" w:hAnsi="宋体"/>
          <w:color w:val="auto"/>
          <w:sz w:val="24"/>
          <w:szCs w:val="24"/>
        </w:rPr>
        <w:t>C</w:t>
      </w:r>
      <w:r w:rsidRPr="00960CF9">
        <w:rPr>
          <w:rFonts w:ascii="宋体" w:hAnsi="宋体" w:hint="eastAsia"/>
          <w:color w:val="auto"/>
          <w:sz w:val="24"/>
          <w:szCs w:val="24"/>
        </w:rPr>
        <w:t>．</w:t>
      </w:r>
      <w:r w:rsidRPr="00960CF9">
        <w:rPr>
          <w:rFonts w:hint="eastAsia"/>
          <w:color w:val="auto"/>
          <w:sz w:val="24"/>
          <w:szCs w:val="24"/>
        </w:rPr>
        <w:t>受其委托具有相应资质的工程造价咨询人</w:t>
      </w:r>
      <w:r w:rsidRPr="00960CF9">
        <w:rPr>
          <w:rFonts w:ascii="宋体" w:hAnsi="宋体"/>
          <w:color w:val="auto"/>
          <w:sz w:val="24"/>
          <w:szCs w:val="24"/>
        </w:rPr>
        <w:t xml:space="preserve">   D. </w:t>
      </w:r>
      <w:r w:rsidRPr="00960CF9">
        <w:rPr>
          <w:rFonts w:ascii="宋体" w:hAnsi="宋体" w:hint="eastAsia"/>
          <w:color w:val="auto"/>
          <w:sz w:val="24"/>
          <w:szCs w:val="24"/>
        </w:rPr>
        <w:t>投标人编制</w:t>
      </w:r>
    </w:p>
    <w:p w:rsidR="00736E31" w:rsidRPr="00781C63" w:rsidRDefault="00736E31" w:rsidP="00C900A9">
      <w:pPr>
        <w:spacing w:beforeLines="50" w:line="300" w:lineRule="exact"/>
        <w:jc w:val="left"/>
        <w:rPr>
          <w:rFonts w:ascii="宋体" w:hint="eastAsia"/>
          <w:color w:val="auto"/>
          <w:sz w:val="24"/>
          <w:szCs w:val="24"/>
        </w:rPr>
      </w:pPr>
      <w:r w:rsidRPr="00781C63">
        <w:rPr>
          <w:rFonts w:ascii="宋体" w:hAnsi="宋体" w:hint="eastAsia"/>
          <w:color w:val="auto"/>
          <w:sz w:val="24"/>
          <w:szCs w:val="24"/>
        </w:rPr>
        <w:t>（</w:t>
      </w:r>
      <w:r w:rsidR="008263D9" w:rsidRPr="00781C63">
        <w:rPr>
          <w:rFonts w:ascii="宋体" w:hAnsi="宋体" w:hint="eastAsia"/>
          <w:color w:val="auto"/>
          <w:sz w:val="24"/>
          <w:szCs w:val="24"/>
        </w:rPr>
        <w:t>2</w:t>
      </w:r>
      <w:r w:rsidRPr="00781C63">
        <w:rPr>
          <w:rFonts w:ascii="宋体" w:hAnsi="宋体" w:hint="eastAsia"/>
          <w:color w:val="auto"/>
          <w:sz w:val="24"/>
          <w:szCs w:val="24"/>
        </w:rPr>
        <w:t>）下列属于</w:t>
      </w:r>
      <w:r w:rsidRPr="00781C63">
        <w:rPr>
          <w:rFonts w:hint="eastAsia"/>
          <w:bCs/>
          <w:color w:val="auto"/>
          <w:sz w:val="24"/>
          <w:szCs w:val="24"/>
        </w:rPr>
        <w:t>工程量清单的编制依据</w:t>
      </w:r>
      <w:r w:rsidRPr="00781C63">
        <w:rPr>
          <w:rFonts w:ascii="宋体" w:hAnsi="宋体" w:hint="eastAsia"/>
          <w:color w:val="auto"/>
          <w:sz w:val="24"/>
          <w:szCs w:val="24"/>
        </w:rPr>
        <w:t>的是</w:t>
      </w:r>
      <w:r w:rsidRPr="00781C63">
        <w:rPr>
          <w:rFonts w:ascii="宋体" w:hAnsi="宋体"/>
          <w:color w:val="auto"/>
          <w:sz w:val="24"/>
          <w:szCs w:val="24"/>
        </w:rPr>
        <w:t>(</w:t>
      </w:r>
      <w:r w:rsidR="00213B49" w:rsidRPr="00DE1A59">
        <w:rPr>
          <w:color w:val="FF0000"/>
          <w:sz w:val="24"/>
          <w:szCs w:val="24"/>
        </w:rPr>
        <w:t>A</w:t>
      </w:r>
      <w:r w:rsidRPr="00DE1A59">
        <w:rPr>
          <w:rFonts w:ascii="宋体" w:hAnsi="宋体"/>
          <w:color w:val="FF0000"/>
          <w:sz w:val="24"/>
          <w:szCs w:val="24"/>
        </w:rPr>
        <w:t xml:space="preserve"> </w:t>
      </w:r>
      <w:r w:rsidR="00213B49" w:rsidRPr="00DE1A59">
        <w:rPr>
          <w:color w:val="FF0000"/>
          <w:sz w:val="24"/>
          <w:szCs w:val="24"/>
        </w:rPr>
        <w:t>B.</w:t>
      </w:r>
      <w:r w:rsidR="00213B49" w:rsidRPr="00DE1A59">
        <w:rPr>
          <w:rFonts w:hint="eastAsia"/>
          <w:color w:val="FF0000"/>
          <w:sz w:val="24"/>
          <w:szCs w:val="24"/>
        </w:rPr>
        <w:t>.D</w:t>
      </w:r>
      <w:r w:rsidRPr="00DE1A59">
        <w:rPr>
          <w:rFonts w:ascii="宋体" w:hAnsi="宋体"/>
          <w:color w:val="FF0000"/>
          <w:sz w:val="24"/>
          <w:szCs w:val="24"/>
        </w:rPr>
        <w:t xml:space="preserve"> </w:t>
      </w:r>
      <w:r w:rsidRPr="00781C63">
        <w:rPr>
          <w:rFonts w:ascii="宋体" w:hAnsi="宋体"/>
          <w:color w:val="auto"/>
          <w:sz w:val="24"/>
          <w:szCs w:val="24"/>
        </w:rPr>
        <w:t xml:space="preserve"> )</w:t>
      </w:r>
      <w:r w:rsidRPr="00781C63">
        <w:rPr>
          <w:rFonts w:ascii="宋体" w:hAnsi="宋体" w:hint="eastAsia"/>
          <w:color w:val="auto"/>
          <w:sz w:val="24"/>
          <w:szCs w:val="24"/>
        </w:rPr>
        <w:t>。</w:t>
      </w:r>
    </w:p>
    <w:p w:rsidR="00736E31" w:rsidRPr="00781C63" w:rsidRDefault="00736E31" w:rsidP="00C900A9">
      <w:pPr>
        <w:spacing w:beforeLines="50" w:line="300" w:lineRule="exact"/>
        <w:ind w:firstLineChars="150" w:firstLine="360"/>
        <w:jc w:val="left"/>
        <w:rPr>
          <w:rFonts w:ascii="宋体" w:hint="eastAsia"/>
          <w:color w:val="auto"/>
          <w:sz w:val="24"/>
          <w:szCs w:val="24"/>
        </w:rPr>
      </w:pPr>
      <w:r w:rsidRPr="00781C63">
        <w:rPr>
          <w:rFonts w:ascii="宋体" w:hAnsi="宋体"/>
          <w:color w:val="auto"/>
          <w:sz w:val="24"/>
          <w:szCs w:val="24"/>
        </w:rPr>
        <w:t>A</w:t>
      </w:r>
      <w:r w:rsidRPr="00781C63">
        <w:rPr>
          <w:rFonts w:ascii="宋体" w:hAnsi="宋体" w:hint="eastAsia"/>
          <w:color w:val="auto"/>
          <w:sz w:val="24"/>
          <w:szCs w:val="24"/>
        </w:rPr>
        <w:t>．</w:t>
      </w:r>
      <w:r w:rsidRPr="00781C63">
        <w:rPr>
          <w:rFonts w:hint="eastAsia"/>
          <w:color w:val="auto"/>
          <w:sz w:val="24"/>
          <w:szCs w:val="24"/>
        </w:rPr>
        <w:t>《建设工程工程量清单计价规范》</w:t>
      </w:r>
      <w:r w:rsidRPr="00781C63">
        <w:rPr>
          <w:color w:val="auto"/>
          <w:sz w:val="24"/>
          <w:szCs w:val="24"/>
        </w:rPr>
        <w:t>GB50500-2013</w:t>
      </w:r>
      <w:r w:rsidRPr="00781C63">
        <w:rPr>
          <w:rFonts w:ascii="宋体" w:hAnsi="宋体"/>
          <w:color w:val="auto"/>
          <w:sz w:val="24"/>
          <w:szCs w:val="24"/>
        </w:rPr>
        <w:t xml:space="preserve">   </w:t>
      </w:r>
    </w:p>
    <w:p w:rsidR="00736E31" w:rsidRPr="00781C63" w:rsidRDefault="00736E31" w:rsidP="00C900A9">
      <w:pPr>
        <w:spacing w:beforeLines="50" w:line="300" w:lineRule="exact"/>
        <w:ind w:firstLineChars="150" w:firstLine="360"/>
        <w:jc w:val="left"/>
        <w:rPr>
          <w:rFonts w:hint="eastAsia"/>
          <w:bCs/>
          <w:color w:val="auto"/>
          <w:sz w:val="24"/>
          <w:szCs w:val="24"/>
        </w:rPr>
      </w:pPr>
      <w:r w:rsidRPr="00781C63">
        <w:rPr>
          <w:rFonts w:ascii="宋体" w:hAnsi="宋体"/>
          <w:color w:val="auto"/>
          <w:sz w:val="24"/>
          <w:szCs w:val="24"/>
        </w:rPr>
        <w:t>B</w:t>
      </w:r>
      <w:r w:rsidRPr="00781C63">
        <w:rPr>
          <w:rFonts w:ascii="宋体" w:hAnsi="宋体" w:hint="eastAsia"/>
          <w:color w:val="auto"/>
          <w:sz w:val="24"/>
          <w:szCs w:val="24"/>
        </w:rPr>
        <w:t>．</w:t>
      </w:r>
      <w:r w:rsidRPr="00781C63">
        <w:rPr>
          <w:rFonts w:hint="eastAsia"/>
          <w:bCs/>
          <w:color w:val="auto"/>
          <w:sz w:val="24"/>
          <w:szCs w:val="24"/>
        </w:rPr>
        <w:t>《房屋建筑与装饰工程工程量计算规范》（</w:t>
      </w:r>
      <w:r w:rsidRPr="00781C63">
        <w:rPr>
          <w:bCs/>
          <w:color w:val="auto"/>
          <w:sz w:val="24"/>
          <w:szCs w:val="24"/>
        </w:rPr>
        <w:t>GB50854-2013</w:t>
      </w:r>
      <w:r w:rsidRPr="00781C63">
        <w:rPr>
          <w:rFonts w:hint="eastAsia"/>
          <w:bCs/>
          <w:color w:val="auto"/>
          <w:sz w:val="24"/>
          <w:szCs w:val="24"/>
        </w:rPr>
        <w:t>）</w:t>
      </w:r>
    </w:p>
    <w:p w:rsidR="00D6328A" w:rsidRDefault="00736E31" w:rsidP="00781C63">
      <w:pPr>
        <w:spacing w:line="300" w:lineRule="exact"/>
        <w:rPr>
          <w:rFonts w:ascii="宋体" w:hAnsi="宋体"/>
          <w:color w:val="auto"/>
          <w:sz w:val="24"/>
          <w:szCs w:val="24"/>
        </w:rPr>
      </w:pPr>
      <w:r w:rsidRPr="00781C63">
        <w:rPr>
          <w:rFonts w:ascii="宋体" w:hAnsi="宋体"/>
          <w:color w:val="auto"/>
          <w:sz w:val="24"/>
          <w:szCs w:val="24"/>
        </w:rPr>
        <w:t xml:space="preserve"> </w:t>
      </w:r>
      <w:r w:rsidR="002E5E56" w:rsidRPr="00781C63">
        <w:rPr>
          <w:rFonts w:ascii="宋体" w:hAnsi="宋体" w:hint="eastAsia"/>
          <w:color w:val="auto"/>
          <w:sz w:val="24"/>
          <w:szCs w:val="24"/>
        </w:rPr>
        <w:t xml:space="preserve">  </w:t>
      </w:r>
      <w:r w:rsidRPr="00781C63">
        <w:rPr>
          <w:rFonts w:ascii="宋体" w:hAnsi="宋体"/>
          <w:color w:val="auto"/>
          <w:sz w:val="24"/>
          <w:szCs w:val="24"/>
        </w:rPr>
        <w:t>C</w:t>
      </w:r>
      <w:r w:rsidRPr="00781C63">
        <w:rPr>
          <w:rFonts w:ascii="宋体" w:hAnsi="宋体" w:hint="eastAsia"/>
          <w:color w:val="auto"/>
          <w:sz w:val="24"/>
          <w:szCs w:val="24"/>
        </w:rPr>
        <w:t>．企业定额</w:t>
      </w:r>
      <w:r w:rsidRPr="00781C63">
        <w:rPr>
          <w:rFonts w:ascii="宋体" w:hAnsi="宋体"/>
          <w:color w:val="auto"/>
          <w:sz w:val="24"/>
          <w:szCs w:val="24"/>
        </w:rPr>
        <w:t xml:space="preserve">      </w:t>
      </w:r>
    </w:p>
    <w:p w:rsidR="001C1D26" w:rsidRPr="00781C63" w:rsidRDefault="00736E31" w:rsidP="00D6328A">
      <w:pPr>
        <w:spacing w:line="300" w:lineRule="exact"/>
        <w:ind w:firstLineChars="100" w:firstLine="240"/>
        <w:rPr>
          <w:rFonts w:hint="eastAsia"/>
          <w:bCs/>
          <w:color w:val="auto"/>
          <w:sz w:val="24"/>
          <w:szCs w:val="24"/>
        </w:rPr>
      </w:pPr>
      <w:r w:rsidRPr="00781C63">
        <w:rPr>
          <w:rFonts w:ascii="宋体" w:hAnsi="宋体"/>
          <w:color w:val="auto"/>
          <w:sz w:val="24"/>
          <w:szCs w:val="24"/>
        </w:rPr>
        <w:t xml:space="preserve"> D</w:t>
      </w:r>
      <w:r w:rsidRPr="00781C63">
        <w:rPr>
          <w:color w:val="auto"/>
          <w:sz w:val="24"/>
          <w:szCs w:val="24"/>
        </w:rPr>
        <w:t>.</w:t>
      </w:r>
      <w:r w:rsidRPr="00781C63">
        <w:rPr>
          <w:rFonts w:hint="eastAsia"/>
          <w:color w:val="auto"/>
          <w:sz w:val="24"/>
          <w:szCs w:val="24"/>
        </w:rPr>
        <w:t>《通用安装工程工程量计算规范》</w:t>
      </w:r>
      <w:r w:rsidRPr="00781C63">
        <w:rPr>
          <w:rFonts w:hint="eastAsia"/>
          <w:bCs/>
          <w:color w:val="auto"/>
          <w:sz w:val="24"/>
          <w:szCs w:val="24"/>
        </w:rPr>
        <w:t>（</w:t>
      </w:r>
      <w:r w:rsidRPr="00781C63">
        <w:rPr>
          <w:bCs/>
          <w:color w:val="auto"/>
          <w:sz w:val="24"/>
          <w:szCs w:val="24"/>
        </w:rPr>
        <w:t>GB50856-2013</w:t>
      </w:r>
      <w:r w:rsidR="00AD3F4D">
        <w:rPr>
          <w:rFonts w:hint="eastAsia"/>
          <w:bCs/>
          <w:color w:val="auto"/>
          <w:sz w:val="24"/>
          <w:szCs w:val="24"/>
        </w:rPr>
        <w:t>）</w:t>
      </w:r>
    </w:p>
    <w:p w:rsidR="008263D9" w:rsidRPr="00781C63" w:rsidRDefault="008263D9" w:rsidP="00D6328A">
      <w:pPr>
        <w:spacing w:line="300" w:lineRule="exact"/>
        <w:jc w:val="left"/>
        <w:rPr>
          <w:rFonts w:hint="eastAsia"/>
          <w:color w:val="auto"/>
          <w:sz w:val="24"/>
          <w:szCs w:val="24"/>
        </w:rPr>
      </w:pPr>
      <w:r w:rsidRPr="00781C63">
        <w:rPr>
          <w:rFonts w:hint="eastAsia"/>
          <w:color w:val="auto"/>
          <w:sz w:val="24"/>
          <w:szCs w:val="24"/>
        </w:rPr>
        <w:t>（</w:t>
      </w:r>
      <w:r w:rsidRPr="00781C63">
        <w:rPr>
          <w:rFonts w:hint="eastAsia"/>
          <w:color w:val="auto"/>
          <w:sz w:val="24"/>
          <w:szCs w:val="24"/>
        </w:rPr>
        <w:t>3</w:t>
      </w:r>
      <w:r w:rsidRPr="00781C63">
        <w:rPr>
          <w:rFonts w:hint="eastAsia"/>
          <w:color w:val="auto"/>
          <w:sz w:val="24"/>
          <w:szCs w:val="24"/>
        </w:rPr>
        <w:t>）下列属于工程量清单组成的是（</w:t>
      </w:r>
      <w:r w:rsidRPr="00781C63">
        <w:rPr>
          <w:color w:val="auto"/>
          <w:sz w:val="24"/>
          <w:szCs w:val="24"/>
        </w:rPr>
        <w:t xml:space="preserve"> </w:t>
      </w:r>
      <w:r w:rsidR="00213B49" w:rsidRPr="00DE1A59">
        <w:rPr>
          <w:color w:val="FF0000"/>
          <w:sz w:val="24"/>
          <w:szCs w:val="24"/>
        </w:rPr>
        <w:t>A. B.C.</w:t>
      </w:r>
      <w:r w:rsidRPr="00781C63">
        <w:rPr>
          <w:color w:val="auto"/>
          <w:sz w:val="24"/>
          <w:szCs w:val="24"/>
        </w:rPr>
        <w:t xml:space="preserve">    </w:t>
      </w:r>
      <w:r w:rsidRPr="00781C63">
        <w:rPr>
          <w:rFonts w:hint="eastAsia"/>
          <w:color w:val="auto"/>
          <w:sz w:val="24"/>
          <w:szCs w:val="24"/>
        </w:rPr>
        <w:t>）。</w:t>
      </w:r>
    </w:p>
    <w:p w:rsidR="008263D9" w:rsidRPr="00781C63" w:rsidRDefault="008263D9" w:rsidP="00781C63">
      <w:pPr>
        <w:spacing w:line="300" w:lineRule="exact"/>
        <w:ind w:left="360"/>
        <w:jc w:val="left"/>
        <w:rPr>
          <w:rFonts w:hint="eastAsia"/>
          <w:color w:val="auto"/>
          <w:sz w:val="24"/>
          <w:szCs w:val="24"/>
        </w:rPr>
      </w:pPr>
      <w:r w:rsidRPr="00781C63">
        <w:rPr>
          <w:color w:val="auto"/>
          <w:sz w:val="24"/>
          <w:szCs w:val="24"/>
        </w:rPr>
        <w:t xml:space="preserve">    A</w:t>
      </w:r>
      <w:r w:rsidR="00213B49">
        <w:rPr>
          <w:rFonts w:hint="eastAsia"/>
          <w:color w:val="auto"/>
          <w:sz w:val="24"/>
          <w:szCs w:val="24"/>
        </w:rPr>
        <w:t>.</w:t>
      </w:r>
      <w:r w:rsidRPr="00781C63">
        <w:rPr>
          <w:rFonts w:hint="eastAsia"/>
          <w:color w:val="auto"/>
          <w:sz w:val="24"/>
          <w:szCs w:val="24"/>
        </w:rPr>
        <w:t>分部分项工程量清单</w:t>
      </w:r>
      <w:r w:rsidRPr="00781C63">
        <w:rPr>
          <w:color w:val="auto"/>
          <w:sz w:val="24"/>
          <w:szCs w:val="24"/>
        </w:rPr>
        <w:t xml:space="preserve">      B</w:t>
      </w:r>
      <w:r w:rsidR="00213B49">
        <w:rPr>
          <w:rFonts w:hint="eastAsia"/>
          <w:color w:val="auto"/>
          <w:sz w:val="24"/>
          <w:szCs w:val="24"/>
        </w:rPr>
        <w:t>.</w:t>
      </w:r>
      <w:r w:rsidRPr="00781C63">
        <w:rPr>
          <w:rFonts w:hint="eastAsia"/>
          <w:color w:val="auto"/>
          <w:sz w:val="24"/>
          <w:szCs w:val="24"/>
        </w:rPr>
        <w:t>措施项目清单</w:t>
      </w:r>
      <w:r w:rsidRPr="00781C63">
        <w:rPr>
          <w:color w:val="auto"/>
          <w:sz w:val="24"/>
          <w:szCs w:val="24"/>
        </w:rPr>
        <w:t xml:space="preserve"> </w:t>
      </w:r>
    </w:p>
    <w:p w:rsidR="008D5CAE" w:rsidRPr="00781C63" w:rsidRDefault="008263D9" w:rsidP="00781C63">
      <w:pPr>
        <w:spacing w:line="300" w:lineRule="exact"/>
        <w:ind w:left="360"/>
        <w:jc w:val="left"/>
        <w:rPr>
          <w:rFonts w:hint="eastAsia"/>
          <w:color w:val="auto"/>
          <w:sz w:val="24"/>
          <w:szCs w:val="24"/>
        </w:rPr>
      </w:pPr>
      <w:r w:rsidRPr="00781C63">
        <w:rPr>
          <w:color w:val="auto"/>
          <w:sz w:val="24"/>
          <w:szCs w:val="24"/>
        </w:rPr>
        <w:t xml:space="preserve">    C</w:t>
      </w:r>
      <w:r w:rsidR="00213B49">
        <w:rPr>
          <w:rFonts w:hint="eastAsia"/>
          <w:color w:val="auto"/>
          <w:sz w:val="24"/>
          <w:szCs w:val="24"/>
        </w:rPr>
        <w:t>.</w:t>
      </w:r>
      <w:r w:rsidRPr="00781C63">
        <w:rPr>
          <w:rFonts w:hint="eastAsia"/>
          <w:color w:val="auto"/>
          <w:sz w:val="24"/>
          <w:szCs w:val="24"/>
        </w:rPr>
        <w:t>其他项目清单</w:t>
      </w:r>
      <w:r w:rsidRPr="00781C63">
        <w:rPr>
          <w:color w:val="auto"/>
          <w:sz w:val="24"/>
          <w:szCs w:val="24"/>
        </w:rPr>
        <w:t xml:space="preserve">            D. </w:t>
      </w:r>
      <w:r w:rsidRPr="00781C63">
        <w:rPr>
          <w:rFonts w:hint="eastAsia"/>
          <w:color w:val="auto"/>
          <w:sz w:val="24"/>
          <w:szCs w:val="24"/>
        </w:rPr>
        <w:t>建设单位配合项目清单</w:t>
      </w:r>
    </w:p>
    <w:p w:rsidR="008D5CAE" w:rsidRPr="00781C63" w:rsidRDefault="008D5CAE" w:rsidP="00781C63">
      <w:pPr>
        <w:spacing w:line="300" w:lineRule="exact"/>
        <w:jc w:val="left"/>
        <w:rPr>
          <w:rFonts w:hint="eastAsia"/>
          <w:color w:val="auto"/>
          <w:sz w:val="24"/>
          <w:szCs w:val="24"/>
        </w:rPr>
      </w:pPr>
      <w:r w:rsidRPr="00781C63">
        <w:rPr>
          <w:rFonts w:hint="eastAsia"/>
          <w:color w:val="auto"/>
          <w:sz w:val="24"/>
          <w:szCs w:val="24"/>
        </w:rPr>
        <w:t>（</w:t>
      </w:r>
      <w:r w:rsidRPr="00781C63">
        <w:rPr>
          <w:rFonts w:hint="eastAsia"/>
          <w:color w:val="auto"/>
          <w:sz w:val="24"/>
          <w:szCs w:val="24"/>
        </w:rPr>
        <w:t>4</w:t>
      </w:r>
      <w:r w:rsidRPr="00781C63">
        <w:rPr>
          <w:rFonts w:hint="eastAsia"/>
          <w:color w:val="auto"/>
          <w:sz w:val="24"/>
          <w:szCs w:val="24"/>
        </w:rPr>
        <w:t>）</w:t>
      </w:r>
      <w:r w:rsidR="00213B49" w:rsidRPr="00781C63">
        <w:rPr>
          <w:rFonts w:hint="eastAsia"/>
          <w:bCs/>
          <w:color w:val="auto"/>
          <w:sz w:val="24"/>
          <w:szCs w:val="24"/>
        </w:rPr>
        <w:t>《房屋建筑与装饰工程工程量计算规范》</w:t>
      </w:r>
      <w:r w:rsidRPr="00781C63">
        <w:rPr>
          <w:color w:val="auto"/>
          <w:sz w:val="24"/>
          <w:szCs w:val="24"/>
        </w:rPr>
        <w:t>GB50</w:t>
      </w:r>
      <w:r w:rsidRPr="00781C63">
        <w:rPr>
          <w:rFonts w:hint="eastAsia"/>
          <w:color w:val="auto"/>
          <w:sz w:val="24"/>
          <w:szCs w:val="24"/>
        </w:rPr>
        <w:t>854</w:t>
      </w:r>
      <w:r w:rsidRPr="00781C63">
        <w:rPr>
          <w:color w:val="auto"/>
          <w:sz w:val="24"/>
          <w:szCs w:val="24"/>
        </w:rPr>
        <w:t>-20</w:t>
      </w:r>
      <w:r w:rsidRPr="00781C63">
        <w:rPr>
          <w:rFonts w:hint="eastAsia"/>
          <w:color w:val="auto"/>
          <w:sz w:val="24"/>
          <w:szCs w:val="24"/>
        </w:rPr>
        <w:t>13</w:t>
      </w:r>
      <w:r w:rsidRPr="00781C63">
        <w:rPr>
          <w:rFonts w:hAnsi="宋体" w:hint="eastAsia"/>
          <w:color w:val="auto"/>
          <w:sz w:val="24"/>
          <w:szCs w:val="24"/>
        </w:rPr>
        <w:t>中，预制钢筋砼桩、工程量可以按（</w:t>
      </w:r>
      <w:r w:rsidR="00213B49">
        <w:rPr>
          <w:color w:val="auto"/>
          <w:sz w:val="24"/>
          <w:szCs w:val="24"/>
        </w:rPr>
        <w:t xml:space="preserve"> </w:t>
      </w:r>
      <w:r w:rsidRPr="00DE1A59">
        <w:rPr>
          <w:color w:val="FF0000"/>
          <w:sz w:val="24"/>
          <w:szCs w:val="24"/>
        </w:rPr>
        <w:t>B.</w:t>
      </w:r>
      <w:r w:rsidR="00D6328A" w:rsidRPr="00DE1A59">
        <w:rPr>
          <w:rFonts w:hint="eastAsia"/>
          <w:color w:val="FF0000"/>
          <w:sz w:val="24"/>
          <w:szCs w:val="24"/>
        </w:rPr>
        <w:t>C</w:t>
      </w:r>
      <w:r w:rsidR="00213B49" w:rsidRPr="00DE1A59">
        <w:rPr>
          <w:rFonts w:hint="eastAsia"/>
          <w:color w:val="FF0000"/>
          <w:sz w:val="24"/>
          <w:szCs w:val="24"/>
        </w:rPr>
        <w:t>.D</w:t>
      </w:r>
      <w:r w:rsidRPr="00781C63">
        <w:rPr>
          <w:color w:val="auto"/>
          <w:sz w:val="24"/>
          <w:szCs w:val="24"/>
        </w:rPr>
        <w:t xml:space="preserve"> </w:t>
      </w:r>
      <w:r w:rsidRPr="00781C63">
        <w:rPr>
          <w:rFonts w:hAnsi="宋体" w:hint="eastAsia"/>
          <w:color w:val="auto"/>
          <w:sz w:val="24"/>
          <w:szCs w:val="24"/>
        </w:rPr>
        <w:t>）分别计算。</w:t>
      </w:r>
    </w:p>
    <w:p w:rsidR="008D5CAE" w:rsidRPr="00781C63" w:rsidRDefault="008D5CAE" w:rsidP="00781C63">
      <w:pPr>
        <w:spacing w:line="300" w:lineRule="exact"/>
        <w:jc w:val="left"/>
        <w:rPr>
          <w:rFonts w:hint="eastAsia"/>
          <w:color w:val="auto"/>
          <w:sz w:val="24"/>
          <w:szCs w:val="24"/>
        </w:rPr>
      </w:pPr>
      <w:r w:rsidRPr="00781C63">
        <w:rPr>
          <w:color w:val="auto"/>
          <w:sz w:val="24"/>
          <w:szCs w:val="24"/>
        </w:rPr>
        <w:t xml:space="preserve">   A</w:t>
      </w:r>
      <w:r w:rsidR="00D6328A">
        <w:rPr>
          <w:rFonts w:hAnsi="宋体" w:hint="eastAsia"/>
          <w:color w:val="auto"/>
          <w:sz w:val="24"/>
          <w:szCs w:val="24"/>
        </w:rPr>
        <w:t>.</w:t>
      </w:r>
      <w:r w:rsidRPr="00781C63">
        <w:rPr>
          <w:rFonts w:hAnsi="宋体" w:hint="eastAsia"/>
          <w:color w:val="auto"/>
          <w:sz w:val="24"/>
          <w:szCs w:val="24"/>
        </w:rPr>
        <w:t>按设计图是尺寸一桩长（</w:t>
      </w:r>
      <w:r w:rsidR="00D6328A">
        <w:rPr>
          <w:rFonts w:hAnsi="宋体" w:hint="eastAsia"/>
          <w:color w:val="auto"/>
          <w:sz w:val="24"/>
          <w:szCs w:val="24"/>
        </w:rPr>
        <w:t>不</w:t>
      </w:r>
      <w:r w:rsidRPr="00781C63">
        <w:rPr>
          <w:rFonts w:hAnsi="宋体" w:hint="eastAsia"/>
          <w:color w:val="auto"/>
          <w:sz w:val="24"/>
          <w:szCs w:val="24"/>
        </w:rPr>
        <w:t>包括桩尖）以米</w:t>
      </w:r>
    </w:p>
    <w:p w:rsidR="008D5CAE" w:rsidRPr="00781C63" w:rsidRDefault="008D5CAE" w:rsidP="00781C63">
      <w:pPr>
        <w:spacing w:line="300" w:lineRule="exact"/>
        <w:jc w:val="left"/>
        <w:rPr>
          <w:rFonts w:hint="eastAsia"/>
          <w:color w:val="auto"/>
          <w:sz w:val="24"/>
          <w:szCs w:val="24"/>
        </w:rPr>
      </w:pPr>
      <w:r w:rsidRPr="00781C63">
        <w:rPr>
          <w:color w:val="auto"/>
          <w:sz w:val="24"/>
          <w:szCs w:val="24"/>
        </w:rPr>
        <w:t xml:space="preserve">   B</w:t>
      </w:r>
      <w:r w:rsidR="00D6328A">
        <w:rPr>
          <w:rFonts w:hAnsi="宋体" w:hint="eastAsia"/>
          <w:color w:val="auto"/>
          <w:sz w:val="24"/>
          <w:szCs w:val="24"/>
        </w:rPr>
        <w:t>.</w:t>
      </w:r>
      <w:r w:rsidRPr="00781C63">
        <w:rPr>
          <w:rFonts w:hAnsi="宋体" w:hint="eastAsia"/>
          <w:color w:val="auto"/>
          <w:sz w:val="24"/>
          <w:szCs w:val="24"/>
        </w:rPr>
        <w:t>按设计图示以根数</w:t>
      </w:r>
    </w:p>
    <w:p w:rsidR="008D5CAE" w:rsidRDefault="008D5CAE" w:rsidP="00781C63">
      <w:pPr>
        <w:spacing w:line="300" w:lineRule="exact"/>
        <w:jc w:val="left"/>
        <w:rPr>
          <w:rFonts w:hAnsi="宋体"/>
          <w:color w:val="auto"/>
          <w:sz w:val="24"/>
          <w:szCs w:val="24"/>
        </w:rPr>
      </w:pPr>
      <w:r w:rsidRPr="00781C63">
        <w:rPr>
          <w:color w:val="auto"/>
          <w:sz w:val="24"/>
          <w:szCs w:val="24"/>
        </w:rPr>
        <w:t xml:space="preserve">   C</w:t>
      </w:r>
      <w:r w:rsidR="00D6328A">
        <w:rPr>
          <w:rFonts w:hAnsi="宋体" w:hint="eastAsia"/>
          <w:color w:val="auto"/>
          <w:sz w:val="24"/>
          <w:szCs w:val="24"/>
        </w:rPr>
        <w:t>.</w:t>
      </w:r>
      <w:r w:rsidRPr="00781C63">
        <w:rPr>
          <w:rFonts w:hAnsi="宋体" w:hint="eastAsia"/>
          <w:color w:val="auto"/>
          <w:sz w:val="24"/>
          <w:szCs w:val="24"/>
        </w:rPr>
        <w:t>按设计图示以立方米</w:t>
      </w:r>
    </w:p>
    <w:p w:rsidR="00D6328A" w:rsidRPr="00781C63" w:rsidRDefault="00D6328A" w:rsidP="00D6328A">
      <w:pPr>
        <w:spacing w:line="300" w:lineRule="exact"/>
        <w:ind w:firstLineChars="150" w:firstLine="360"/>
        <w:jc w:val="left"/>
        <w:rPr>
          <w:rFonts w:hint="eastAsia"/>
          <w:color w:val="auto"/>
          <w:sz w:val="24"/>
          <w:szCs w:val="24"/>
        </w:rPr>
      </w:pPr>
      <w:r>
        <w:rPr>
          <w:rFonts w:hAnsi="宋体" w:hint="eastAsia"/>
          <w:color w:val="auto"/>
          <w:sz w:val="24"/>
          <w:szCs w:val="24"/>
        </w:rPr>
        <w:t>D.</w:t>
      </w:r>
      <w:r w:rsidRPr="00D6328A">
        <w:rPr>
          <w:rFonts w:hAnsi="宋体" w:hint="eastAsia"/>
          <w:color w:val="auto"/>
          <w:sz w:val="24"/>
          <w:szCs w:val="24"/>
        </w:rPr>
        <w:t xml:space="preserve"> </w:t>
      </w:r>
      <w:r w:rsidRPr="00781C63">
        <w:rPr>
          <w:rFonts w:hAnsi="宋体" w:hint="eastAsia"/>
          <w:color w:val="auto"/>
          <w:sz w:val="24"/>
          <w:szCs w:val="24"/>
        </w:rPr>
        <w:t>按设计图是尺寸一桩长（包括桩尖）以米</w:t>
      </w:r>
    </w:p>
    <w:p w:rsidR="008D5CAE" w:rsidRPr="00781C63" w:rsidRDefault="008D5CAE" w:rsidP="00781C63">
      <w:pPr>
        <w:spacing w:line="300" w:lineRule="exact"/>
        <w:jc w:val="left"/>
        <w:rPr>
          <w:rFonts w:hint="eastAsia"/>
          <w:color w:val="auto"/>
          <w:sz w:val="24"/>
          <w:szCs w:val="24"/>
        </w:rPr>
      </w:pPr>
      <w:r w:rsidRPr="00781C63">
        <w:rPr>
          <w:rFonts w:hint="eastAsia"/>
          <w:color w:val="auto"/>
          <w:sz w:val="24"/>
          <w:szCs w:val="24"/>
        </w:rPr>
        <w:t>（</w:t>
      </w:r>
      <w:r w:rsidRPr="00781C63">
        <w:rPr>
          <w:rFonts w:hint="eastAsia"/>
          <w:color w:val="auto"/>
          <w:sz w:val="24"/>
          <w:szCs w:val="24"/>
        </w:rPr>
        <w:t>5</w:t>
      </w:r>
      <w:r w:rsidRPr="00781C63">
        <w:rPr>
          <w:rFonts w:hint="eastAsia"/>
          <w:color w:val="auto"/>
          <w:sz w:val="24"/>
          <w:szCs w:val="24"/>
        </w:rPr>
        <w:t>）</w:t>
      </w:r>
      <w:r w:rsidR="00213B49" w:rsidRPr="00781C63">
        <w:rPr>
          <w:rFonts w:hint="eastAsia"/>
          <w:bCs/>
          <w:color w:val="auto"/>
          <w:sz w:val="24"/>
          <w:szCs w:val="24"/>
        </w:rPr>
        <w:t>《房屋建筑与装饰工程工程量计算规范》</w:t>
      </w:r>
      <w:r w:rsidRPr="00781C63">
        <w:rPr>
          <w:color w:val="auto"/>
          <w:sz w:val="24"/>
          <w:szCs w:val="24"/>
        </w:rPr>
        <w:t>GB50</w:t>
      </w:r>
      <w:r w:rsidRPr="00781C63">
        <w:rPr>
          <w:rFonts w:hint="eastAsia"/>
          <w:color w:val="auto"/>
          <w:sz w:val="24"/>
          <w:szCs w:val="24"/>
        </w:rPr>
        <w:t>854</w:t>
      </w:r>
      <w:r w:rsidRPr="00781C63">
        <w:rPr>
          <w:color w:val="auto"/>
          <w:sz w:val="24"/>
          <w:szCs w:val="24"/>
        </w:rPr>
        <w:t>-20</w:t>
      </w:r>
      <w:r w:rsidRPr="00781C63">
        <w:rPr>
          <w:rFonts w:hint="eastAsia"/>
          <w:color w:val="auto"/>
          <w:sz w:val="24"/>
          <w:szCs w:val="24"/>
        </w:rPr>
        <w:t>1</w:t>
      </w:r>
      <w:r w:rsidRPr="00781C63">
        <w:rPr>
          <w:color w:val="auto"/>
          <w:sz w:val="24"/>
          <w:szCs w:val="24"/>
        </w:rPr>
        <w:t>3</w:t>
      </w:r>
      <w:r w:rsidR="00213B49">
        <w:rPr>
          <w:rFonts w:hAnsi="宋体" w:hint="eastAsia"/>
          <w:color w:val="auto"/>
          <w:sz w:val="24"/>
          <w:szCs w:val="24"/>
        </w:rPr>
        <w:t>中，屋面涂膜防水层工程</w:t>
      </w:r>
      <w:r w:rsidRPr="00781C63">
        <w:rPr>
          <w:rFonts w:hAnsi="宋体" w:hint="eastAsia"/>
          <w:color w:val="auto"/>
          <w:sz w:val="24"/>
          <w:szCs w:val="24"/>
        </w:rPr>
        <w:t>内容包括（</w:t>
      </w:r>
      <w:r w:rsidR="00213B49" w:rsidRPr="00DE1A59">
        <w:rPr>
          <w:color w:val="FF0000"/>
          <w:sz w:val="24"/>
          <w:szCs w:val="24"/>
        </w:rPr>
        <w:t xml:space="preserve"> A.C</w:t>
      </w:r>
      <w:r w:rsidRPr="00781C63">
        <w:rPr>
          <w:color w:val="auto"/>
          <w:sz w:val="24"/>
          <w:szCs w:val="24"/>
        </w:rPr>
        <w:t xml:space="preserve">. </w:t>
      </w:r>
      <w:r w:rsidRPr="00781C63">
        <w:rPr>
          <w:rFonts w:hAnsi="宋体" w:hint="eastAsia"/>
          <w:color w:val="auto"/>
          <w:sz w:val="24"/>
          <w:szCs w:val="24"/>
        </w:rPr>
        <w:t>）。</w:t>
      </w:r>
    </w:p>
    <w:p w:rsidR="008263D9" w:rsidRPr="00781C63" w:rsidRDefault="008D5CAE" w:rsidP="00C900A9">
      <w:pPr>
        <w:spacing w:beforeLines="50" w:line="300" w:lineRule="exact"/>
        <w:jc w:val="left"/>
        <w:rPr>
          <w:rFonts w:hAnsi="宋体"/>
          <w:color w:val="auto"/>
          <w:sz w:val="24"/>
          <w:szCs w:val="24"/>
        </w:rPr>
      </w:pPr>
      <w:r w:rsidRPr="00781C63">
        <w:rPr>
          <w:color w:val="auto"/>
          <w:sz w:val="24"/>
          <w:szCs w:val="24"/>
        </w:rPr>
        <w:t xml:space="preserve">   A</w:t>
      </w:r>
      <w:r w:rsidR="00213B49">
        <w:rPr>
          <w:rFonts w:hAnsi="宋体" w:hint="eastAsia"/>
          <w:color w:val="auto"/>
          <w:sz w:val="24"/>
          <w:szCs w:val="24"/>
        </w:rPr>
        <w:t>.</w:t>
      </w:r>
      <w:r w:rsidRPr="00781C63">
        <w:rPr>
          <w:rFonts w:hAnsi="宋体" w:hint="eastAsia"/>
          <w:color w:val="auto"/>
          <w:sz w:val="24"/>
          <w:szCs w:val="24"/>
        </w:rPr>
        <w:t>基层处理</w:t>
      </w:r>
      <w:r w:rsidRPr="00781C63">
        <w:rPr>
          <w:color w:val="auto"/>
          <w:sz w:val="24"/>
          <w:szCs w:val="24"/>
        </w:rPr>
        <w:t xml:space="preserve">   B</w:t>
      </w:r>
      <w:r w:rsidR="00213B49">
        <w:rPr>
          <w:rFonts w:hAnsi="宋体" w:hint="eastAsia"/>
          <w:color w:val="auto"/>
          <w:sz w:val="24"/>
          <w:szCs w:val="24"/>
        </w:rPr>
        <w:t>.</w:t>
      </w:r>
      <w:r w:rsidRPr="00781C63">
        <w:rPr>
          <w:rFonts w:hAnsi="宋体" w:hint="eastAsia"/>
          <w:color w:val="auto"/>
          <w:sz w:val="24"/>
          <w:szCs w:val="24"/>
        </w:rPr>
        <w:t>抹找平层</w:t>
      </w:r>
      <w:r w:rsidRPr="00781C63">
        <w:rPr>
          <w:color w:val="auto"/>
          <w:sz w:val="24"/>
          <w:szCs w:val="24"/>
        </w:rPr>
        <w:t xml:space="preserve">  C</w:t>
      </w:r>
      <w:r w:rsidR="00213B49">
        <w:rPr>
          <w:rFonts w:hAnsi="宋体" w:hint="eastAsia"/>
          <w:color w:val="auto"/>
          <w:sz w:val="24"/>
          <w:szCs w:val="24"/>
        </w:rPr>
        <w:t>.</w:t>
      </w:r>
      <w:r w:rsidRPr="00781C63">
        <w:rPr>
          <w:rFonts w:hAnsi="宋体" w:hint="eastAsia"/>
          <w:color w:val="auto"/>
          <w:sz w:val="24"/>
          <w:szCs w:val="24"/>
        </w:rPr>
        <w:t>涂防水层</w:t>
      </w:r>
      <w:r w:rsidRPr="00781C63">
        <w:rPr>
          <w:color w:val="auto"/>
          <w:sz w:val="24"/>
          <w:szCs w:val="24"/>
        </w:rPr>
        <w:t xml:space="preserve">  D</w:t>
      </w:r>
      <w:r w:rsidRPr="00781C63">
        <w:rPr>
          <w:rFonts w:hAnsi="宋体" w:hint="eastAsia"/>
          <w:color w:val="auto"/>
          <w:sz w:val="24"/>
          <w:szCs w:val="24"/>
        </w:rPr>
        <w:t>铺保护层</w:t>
      </w:r>
      <w:r w:rsidRPr="00781C63">
        <w:rPr>
          <w:color w:val="auto"/>
          <w:sz w:val="24"/>
          <w:szCs w:val="24"/>
        </w:rPr>
        <w:t xml:space="preserve">  </w:t>
      </w:r>
    </w:p>
    <w:p w:rsidR="001C1D26" w:rsidRPr="00781C63" w:rsidRDefault="001C1D26" w:rsidP="00781C63">
      <w:pPr>
        <w:spacing w:line="300" w:lineRule="exact"/>
        <w:rPr>
          <w:rFonts w:hint="eastAsia"/>
          <w:color w:val="auto"/>
          <w:sz w:val="24"/>
          <w:szCs w:val="24"/>
        </w:rPr>
      </w:pPr>
      <w:r w:rsidRPr="00781C63">
        <w:rPr>
          <w:rFonts w:hint="eastAsia"/>
          <w:color w:val="auto"/>
          <w:sz w:val="24"/>
          <w:szCs w:val="24"/>
        </w:rPr>
        <w:t>三、简答题（</w:t>
      </w:r>
      <w:r w:rsidRPr="00781C63">
        <w:rPr>
          <w:rFonts w:hint="eastAsia"/>
          <w:color w:val="auto"/>
          <w:sz w:val="24"/>
          <w:szCs w:val="24"/>
        </w:rPr>
        <w:t>5</w:t>
      </w:r>
      <w:r w:rsidRPr="00781C63">
        <w:rPr>
          <w:rFonts w:hint="eastAsia"/>
          <w:color w:val="auto"/>
          <w:sz w:val="24"/>
          <w:szCs w:val="24"/>
        </w:rPr>
        <w:t>×</w:t>
      </w:r>
      <w:r w:rsidRPr="00781C63">
        <w:rPr>
          <w:rFonts w:hint="eastAsia"/>
          <w:color w:val="auto"/>
          <w:sz w:val="24"/>
          <w:szCs w:val="24"/>
        </w:rPr>
        <w:t>4=20</w:t>
      </w:r>
      <w:r w:rsidRPr="00781C63">
        <w:rPr>
          <w:rFonts w:hint="eastAsia"/>
          <w:color w:val="auto"/>
          <w:sz w:val="24"/>
          <w:szCs w:val="24"/>
        </w:rPr>
        <w:t>分）</w:t>
      </w:r>
    </w:p>
    <w:p w:rsidR="001C1D26" w:rsidRDefault="008263D9" w:rsidP="00781C63">
      <w:pPr>
        <w:spacing w:line="300" w:lineRule="exact"/>
        <w:rPr>
          <w:rFonts w:ascii="宋体" w:hAnsi="宋体"/>
          <w:color w:val="auto"/>
          <w:sz w:val="24"/>
          <w:szCs w:val="24"/>
        </w:rPr>
      </w:pPr>
      <w:r w:rsidRPr="00781C63">
        <w:rPr>
          <w:rFonts w:ascii="宋体" w:hAnsi="宋体" w:hint="eastAsia"/>
          <w:color w:val="auto"/>
          <w:sz w:val="24"/>
          <w:szCs w:val="24"/>
        </w:rPr>
        <w:t>（1）说明招标控制价和投标价的主要区别？</w:t>
      </w:r>
    </w:p>
    <w:p w:rsidR="00AD3F4D" w:rsidRPr="00DE1A59" w:rsidRDefault="00AD3F4D" w:rsidP="00AD3F4D">
      <w:pPr>
        <w:spacing w:line="360" w:lineRule="auto"/>
        <w:jc w:val="left"/>
        <w:rPr>
          <w:rFonts w:ascii="宋体" w:hint="eastAsia"/>
          <w:color w:val="FF0000"/>
          <w:sz w:val="24"/>
        </w:rPr>
      </w:pPr>
      <w:r w:rsidRPr="00DE1A59">
        <w:rPr>
          <w:rFonts w:ascii="宋体" w:hint="eastAsia"/>
          <w:color w:val="FF0000"/>
          <w:sz w:val="24"/>
        </w:rPr>
        <w:t>答:</w:t>
      </w:r>
      <w:r w:rsidRPr="00DE1A59">
        <w:rPr>
          <w:rFonts w:ascii="宋体" w:hAnsi="宋体" w:hint="eastAsia"/>
          <w:color w:val="FF0000"/>
          <w:sz w:val="24"/>
        </w:rPr>
        <w:t xml:space="preserve"> 招标控制价和投标价的主要区别:1)编制人不同2)编制依据不同3)作用不同4)性质不同5)目的不同</w:t>
      </w:r>
    </w:p>
    <w:p w:rsidR="00AD3F4D" w:rsidRPr="00AD3F4D" w:rsidRDefault="00AD3F4D" w:rsidP="00781C63">
      <w:pPr>
        <w:spacing w:line="300" w:lineRule="exact"/>
        <w:rPr>
          <w:rFonts w:ascii="宋体" w:hAnsi="宋体"/>
          <w:color w:val="auto"/>
          <w:sz w:val="24"/>
          <w:szCs w:val="24"/>
        </w:rPr>
      </w:pPr>
    </w:p>
    <w:p w:rsidR="008263D9" w:rsidRDefault="008263D9" w:rsidP="00781C63">
      <w:pPr>
        <w:spacing w:line="300" w:lineRule="exact"/>
        <w:jc w:val="left"/>
        <w:rPr>
          <w:rFonts w:hint="eastAsia"/>
          <w:color w:val="auto"/>
          <w:sz w:val="24"/>
          <w:szCs w:val="24"/>
        </w:rPr>
      </w:pPr>
      <w:r w:rsidRPr="00781C63">
        <w:rPr>
          <w:rFonts w:hint="eastAsia"/>
          <w:color w:val="auto"/>
          <w:sz w:val="24"/>
          <w:szCs w:val="24"/>
        </w:rPr>
        <w:t>（</w:t>
      </w:r>
      <w:r w:rsidRPr="00781C63">
        <w:rPr>
          <w:color w:val="auto"/>
          <w:sz w:val="24"/>
          <w:szCs w:val="24"/>
        </w:rPr>
        <w:t>2</w:t>
      </w:r>
      <w:r w:rsidRPr="00781C63">
        <w:rPr>
          <w:rFonts w:hint="eastAsia"/>
          <w:color w:val="auto"/>
          <w:sz w:val="24"/>
          <w:szCs w:val="24"/>
        </w:rPr>
        <w:t>）我国建筑安装工程费按造价形成划分其组成包括哪些费用？</w:t>
      </w:r>
    </w:p>
    <w:p w:rsidR="00AD3F4D" w:rsidRPr="00DE1A59" w:rsidRDefault="00AD3F4D" w:rsidP="00AD3F4D">
      <w:pPr>
        <w:spacing w:line="360" w:lineRule="auto"/>
        <w:rPr>
          <w:rFonts w:hint="eastAsia"/>
          <w:color w:val="FF0000"/>
          <w:sz w:val="24"/>
        </w:rPr>
      </w:pPr>
      <w:r w:rsidRPr="00DE1A59">
        <w:rPr>
          <w:rFonts w:hint="eastAsia"/>
          <w:color w:val="FF0000"/>
          <w:sz w:val="24"/>
        </w:rPr>
        <w:t>答：</w:t>
      </w:r>
      <w:r w:rsidRPr="00DE1A59">
        <w:rPr>
          <w:rFonts w:ascii="宋体" w:hAnsi="宋体" w:hint="eastAsia"/>
          <w:color w:val="FF0000"/>
          <w:sz w:val="24"/>
        </w:rPr>
        <w:t>建筑安装工程费按照工程造价形成由分部分项工程费、措施项目费、其他项目费、规费、税金组成</w:t>
      </w:r>
      <w:r w:rsidR="00DE1A59">
        <w:rPr>
          <w:rFonts w:ascii="宋体" w:hAnsi="宋体" w:hint="eastAsia"/>
          <w:color w:val="FF0000"/>
          <w:sz w:val="24"/>
        </w:rPr>
        <w:t>。</w:t>
      </w:r>
    </w:p>
    <w:p w:rsidR="00AD3F4D" w:rsidRPr="00AD3F4D" w:rsidRDefault="00AD3F4D" w:rsidP="00781C63">
      <w:pPr>
        <w:spacing w:line="300" w:lineRule="exact"/>
        <w:jc w:val="left"/>
        <w:rPr>
          <w:rFonts w:hint="eastAsia"/>
          <w:color w:val="auto"/>
          <w:sz w:val="24"/>
          <w:szCs w:val="24"/>
        </w:rPr>
      </w:pPr>
    </w:p>
    <w:p w:rsidR="001C5951" w:rsidRDefault="001C5951" w:rsidP="00781C63">
      <w:pPr>
        <w:spacing w:line="300" w:lineRule="exact"/>
        <w:jc w:val="left"/>
        <w:rPr>
          <w:rFonts w:hint="eastAsia"/>
          <w:color w:val="auto"/>
          <w:sz w:val="24"/>
          <w:szCs w:val="24"/>
        </w:rPr>
      </w:pPr>
      <w:r w:rsidRPr="00781C63">
        <w:rPr>
          <w:rFonts w:hint="eastAsia"/>
          <w:color w:val="auto"/>
          <w:sz w:val="24"/>
          <w:szCs w:val="24"/>
        </w:rPr>
        <w:t>（</w:t>
      </w:r>
      <w:r w:rsidRPr="00781C63">
        <w:rPr>
          <w:rFonts w:hint="eastAsia"/>
          <w:color w:val="auto"/>
          <w:sz w:val="24"/>
          <w:szCs w:val="24"/>
        </w:rPr>
        <w:t>3</w:t>
      </w:r>
      <w:r w:rsidRPr="00781C63">
        <w:rPr>
          <w:rFonts w:hint="eastAsia"/>
          <w:color w:val="auto"/>
          <w:sz w:val="24"/>
          <w:szCs w:val="24"/>
        </w:rPr>
        <w:t>）</w:t>
      </w:r>
      <w:r w:rsidRPr="00960CF9">
        <w:rPr>
          <w:rFonts w:hint="eastAsia"/>
          <w:color w:val="auto"/>
          <w:sz w:val="24"/>
          <w:szCs w:val="24"/>
        </w:rPr>
        <w:t>材料费由哪些费用组成？</w:t>
      </w:r>
      <w:r w:rsidR="00EF058A">
        <w:rPr>
          <w:rFonts w:hint="eastAsia"/>
          <w:color w:val="auto"/>
          <w:sz w:val="24"/>
          <w:szCs w:val="24"/>
        </w:rPr>
        <w:t>如何计算</w:t>
      </w:r>
      <w:r w:rsidR="00EF058A">
        <w:rPr>
          <w:rFonts w:hint="eastAsia"/>
          <w:color w:val="auto"/>
          <w:sz w:val="24"/>
          <w:szCs w:val="24"/>
        </w:rPr>
        <w:t>?</w:t>
      </w:r>
    </w:p>
    <w:p w:rsidR="00AD3F4D" w:rsidRPr="00DE1A59" w:rsidRDefault="00AD3F4D" w:rsidP="00781C63">
      <w:pPr>
        <w:spacing w:line="300" w:lineRule="exact"/>
        <w:jc w:val="left"/>
        <w:rPr>
          <w:rFonts w:hint="eastAsia"/>
          <w:color w:val="FF0000"/>
          <w:sz w:val="24"/>
          <w:szCs w:val="24"/>
        </w:rPr>
      </w:pPr>
      <w:r w:rsidRPr="00DE1A59">
        <w:rPr>
          <w:rFonts w:hint="eastAsia"/>
          <w:color w:val="FF0000"/>
          <w:sz w:val="24"/>
        </w:rPr>
        <w:t>答：</w:t>
      </w:r>
      <w:r w:rsidRPr="00DE1A59">
        <w:rPr>
          <w:rFonts w:ascii="宋体" w:hAnsi="宋体" w:hint="eastAsia"/>
          <w:color w:val="FF0000"/>
          <w:sz w:val="24"/>
        </w:rPr>
        <w:t>材料费：是指施工过程中耗费的原材料、辅助材料、构配件、零件、半成品或成品、工程设备的费用。材料费由材料原价、运输损耗费和采购及保管费组成</w:t>
      </w:r>
      <w:r w:rsidR="00DE1A59">
        <w:rPr>
          <w:rFonts w:ascii="宋体" w:hAnsi="宋体" w:hint="eastAsia"/>
          <w:color w:val="FF0000"/>
          <w:sz w:val="24"/>
        </w:rPr>
        <w:t>。</w:t>
      </w:r>
    </w:p>
    <w:p w:rsidR="008263D9" w:rsidRDefault="008263D9" w:rsidP="00EF058A">
      <w:pPr>
        <w:spacing w:line="300" w:lineRule="exact"/>
        <w:jc w:val="left"/>
        <w:rPr>
          <w:rFonts w:hint="eastAsia"/>
          <w:color w:val="auto"/>
          <w:sz w:val="24"/>
          <w:szCs w:val="24"/>
        </w:rPr>
      </w:pPr>
      <w:r w:rsidRPr="00781C63">
        <w:rPr>
          <w:rFonts w:hint="eastAsia"/>
          <w:color w:val="auto"/>
          <w:sz w:val="24"/>
          <w:szCs w:val="24"/>
        </w:rPr>
        <w:t>（</w:t>
      </w:r>
      <w:r w:rsidRPr="00781C63">
        <w:rPr>
          <w:rFonts w:hint="eastAsia"/>
          <w:color w:val="auto"/>
          <w:sz w:val="24"/>
          <w:szCs w:val="24"/>
        </w:rPr>
        <w:t>4</w:t>
      </w:r>
      <w:r w:rsidRPr="00781C63">
        <w:rPr>
          <w:rFonts w:hint="eastAsia"/>
          <w:color w:val="auto"/>
          <w:sz w:val="24"/>
          <w:szCs w:val="24"/>
        </w:rPr>
        <w:t>）计入工程造价的税金包括的内容有哪些？</w:t>
      </w:r>
    </w:p>
    <w:p w:rsidR="00AD3F4D" w:rsidRPr="00DE1A59" w:rsidRDefault="00AD3F4D" w:rsidP="00AD3F4D">
      <w:pPr>
        <w:spacing w:line="360" w:lineRule="auto"/>
        <w:rPr>
          <w:rFonts w:hint="eastAsia"/>
          <w:color w:val="FF0000"/>
          <w:sz w:val="24"/>
        </w:rPr>
      </w:pPr>
      <w:r w:rsidRPr="00DE1A59">
        <w:rPr>
          <w:rFonts w:hint="eastAsia"/>
          <w:color w:val="FF0000"/>
          <w:sz w:val="24"/>
        </w:rPr>
        <w:t>答：按照国家和北京市规定税金包括的内容有应计入建设工程造价的营业税、城市维护建设税、教育费附加及地方教育附加。</w:t>
      </w:r>
    </w:p>
    <w:p w:rsidR="00AD3F4D" w:rsidRPr="00AD3F4D" w:rsidRDefault="00AD3F4D" w:rsidP="00EF058A">
      <w:pPr>
        <w:spacing w:line="300" w:lineRule="exact"/>
        <w:jc w:val="left"/>
        <w:rPr>
          <w:rFonts w:hint="eastAsia"/>
          <w:color w:val="auto"/>
          <w:sz w:val="24"/>
          <w:szCs w:val="24"/>
        </w:rPr>
      </w:pPr>
    </w:p>
    <w:p w:rsidR="001C1D26" w:rsidRPr="00781C63" w:rsidRDefault="001C1D26" w:rsidP="00781C63">
      <w:pPr>
        <w:spacing w:line="300" w:lineRule="exact"/>
        <w:rPr>
          <w:rFonts w:hint="eastAsia"/>
          <w:color w:val="auto"/>
          <w:sz w:val="24"/>
          <w:szCs w:val="24"/>
        </w:rPr>
      </w:pPr>
      <w:r w:rsidRPr="00781C63">
        <w:rPr>
          <w:rFonts w:hint="eastAsia"/>
          <w:color w:val="auto"/>
          <w:sz w:val="24"/>
          <w:szCs w:val="24"/>
        </w:rPr>
        <w:t>四、论述题（</w:t>
      </w:r>
      <w:r w:rsidRPr="00781C63">
        <w:rPr>
          <w:rFonts w:hint="eastAsia"/>
          <w:color w:val="auto"/>
          <w:sz w:val="24"/>
          <w:szCs w:val="24"/>
        </w:rPr>
        <w:t>10</w:t>
      </w:r>
      <w:r w:rsidRPr="00781C63">
        <w:rPr>
          <w:rFonts w:hint="eastAsia"/>
          <w:color w:val="auto"/>
          <w:sz w:val="24"/>
          <w:szCs w:val="24"/>
        </w:rPr>
        <w:t>分）</w:t>
      </w:r>
    </w:p>
    <w:p w:rsidR="001C1D26" w:rsidRPr="00781C63" w:rsidRDefault="00F60D3F" w:rsidP="00781C63">
      <w:pPr>
        <w:spacing w:line="300" w:lineRule="exact"/>
        <w:rPr>
          <w:rFonts w:hint="eastAsia"/>
          <w:color w:val="auto"/>
          <w:sz w:val="24"/>
          <w:szCs w:val="24"/>
        </w:rPr>
      </w:pPr>
      <w:r>
        <w:rPr>
          <w:rFonts w:hint="eastAsia"/>
          <w:color w:val="auto"/>
          <w:sz w:val="24"/>
          <w:szCs w:val="24"/>
        </w:rPr>
        <w:t>试述工程量清单计价模式的意义何在？</w:t>
      </w:r>
    </w:p>
    <w:p w:rsidR="008263D9" w:rsidRPr="00781C63" w:rsidRDefault="001C1D26" w:rsidP="00781C63">
      <w:pPr>
        <w:spacing w:line="300" w:lineRule="exact"/>
        <w:rPr>
          <w:rFonts w:hint="eastAsia"/>
          <w:color w:val="auto"/>
          <w:sz w:val="24"/>
          <w:szCs w:val="24"/>
        </w:rPr>
      </w:pPr>
      <w:r w:rsidRPr="00781C63">
        <w:rPr>
          <w:rFonts w:hint="eastAsia"/>
          <w:color w:val="auto"/>
          <w:sz w:val="24"/>
          <w:szCs w:val="24"/>
        </w:rPr>
        <w:t>五、计算题（</w:t>
      </w:r>
      <w:r w:rsidR="00C27317">
        <w:rPr>
          <w:rFonts w:hint="eastAsia"/>
          <w:color w:val="auto"/>
          <w:sz w:val="24"/>
          <w:szCs w:val="24"/>
        </w:rPr>
        <w:t>3</w:t>
      </w:r>
      <w:r w:rsidRPr="00781C63">
        <w:rPr>
          <w:rFonts w:hint="eastAsia"/>
          <w:color w:val="auto"/>
          <w:sz w:val="24"/>
          <w:szCs w:val="24"/>
        </w:rPr>
        <w:t>5</w:t>
      </w:r>
      <w:r w:rsidRPr="00781C63">
        <w:rPr>
          <w:rFonts w:hint="eastAsia"/>
          <w:color w:val="auto"/>
          <w:sz w:val="24"/>
          <w:szCs w:val="24"/>
        </w:rPr>
        <w:t>分）</w:t>
      </w:r>
    </w:p>
    <w:p w:rsidR="00F60D3F" w:rsidRDefault="008263D9" w:rsidP="00781C63">
      <w:pPr>
        <w:spacing w:line="300" w:lineRule="exact"/>
        <w:jc w:val="left"/>
        <w:rPr>
          <w:rFonts w:ascii="宋体" w:hAnsi="宋体"/>
          <w:color w:val="auto"/>
          <w:sz w:val="24"/>
          <w:szCs w:val="24"/>
        </w:rPr>
      </w:pPr>
      <w:r w:rsidRPr="00781C63">
        <w:rPr>
          <w:rFonts w:ascii="宋体" w:hAnsi="宋体" w:hint="eastAsia"/>
          <w:color w:val="auto"/>
          <w:sz w:val="24"/>
          <w:szCs w:val="24"/>
        </w:rPr>
        <w:t>根据所给图纸</w:t>
      </w:r>
      <w:r w:rsidR="00AF4625" w:rsidRPr="00AF4625">
        <w:rPr>
          <w:rFonts w:hAnsi="宋体"/>
          <w:color w:val="auto"/>
          <w:sz w:val="24"/>
          <w:szCs w:val="24"/>
        </w:rPr>
        <w:t>(</w:t>
      </w:r>
      <w:r w:rsidR="00AF4625" w:rsidRPr="00AF4625">
        <w:rPr>
          <w:rFonts w:hAnsi="宋体" w:hint="eastAsia"/>
          <w:color w:val="auto"/>
          <w:sz w:val="24"/>
          <w:szCs w:val="24"/>
        </w:rPr>
        <w:t>注</w:t>
      </w:r>
      <w:r w:rsidR="00AF4625" w:rsidRPr="00AF4625">
        <w:rPr>
          <w:rFonts w:hAnsi="宋体"/>
          <w:color w:val="auto"/>
          <w:sz w:val="24"/>
          <w:szCs w:val="24"/>
        </w:rPr>
        <w:t>:</w:t>
      </w:r>
      <w:r w:rsidR="00AF4625" w:rsidRPr="00AF4625">
        <w:rPr>
          <w:rFonts w:hAnsi="宋体" w:hint="eastAsia"/>
          <w:color w:val="auto"/>
          <w:sz w:val="24"/>
          <w:szCs w:val="24"/>
        </w:rPr>
        <w:t>图摘自北京市造价员岗位考试试题</w:t>
      </w:r>
      <w:r w:rsidR="00AF4625" w:rsidRPr="00AF4625">
        <w:rPr>
          <w:rFonts w:hAnsi="宋体"/>
          <w:color w:val="auto"/>
          <w:sz w:val="24"/>
          <w:szCs w:val="24"/>
        </w:rPr>
        <w:t>)</w:t>
      </w:r>
      <w:r w:rsidR="00F60D3F">
        <w:rPr>
          <w:rFonts w:ascii="宋体" w:hAnsi="宋体" w:hint="eastAsia"/>
          <w:color w:val="auto"/>
          <w:sz w:val="24"/>
          <w:szCs w:val="24"/>
        </w:rPr>
        <w:t>及其已知条件</w:t>
      </w:r>
      <w:r w:rsidR="00AF4625">
        <w:rPr>
          <w:rFonts w:ascii="宋体" w:hAnsi="宋体" w:hint="eastAsia"/>
          <w:color w:val="auto"/>
          <w:sz w:val="24"/>
          <w:szCs w:val="24"/>
        </w:rPr>
        <w:t>，将下表中清单</w:t>
      </w:r>
      <w:r w:rsidRPr="00781C63">
        <w:rPr>
          <w:rFonts w:ascii="宋体" w:hAnsi="宋体" w:hint="eastAsia"/>
          <w:color w:val="auto"/>
          <w:sz w:val="24"/>
          <w:szCs w:val="24"/>
        </w:rPr>
        <w:t>项目计价表填写完整。</w:t>
      </w:r>
    </w:p>
    <w:tbl>
      <w:tblPr>
        <w:tblW w:w="7467" w:type="dxa"/>
        <w:tblBorders>
          <w:top w:val="single" w:sz="4" w:space="0" w:color="000000"/>
          <w:bottom w:val="single" w:sz="4" w:space="0" w:color="000000"/>
          <w:insideH w:val="single" w:sz="4" w:space="0" w:color="000000"/>
          <w:insideV w:val="single" w:sz="4" w:space="0" w:color="000000"/>
        </w:tblBorders>
        <w:tblLook w:val="00A0"/>
      </w:tblPr>
      <w:tblGrid>
        <w:gridCol w:w="718"/>
        <w:gridCol w:w="1689"/>
        <w:gridCol w:w="1908"/>
        <w:gridCol w:w="1320"/>
        <w:gridCol w:w="776"/>
        <w:gridCol w:w="1056"/>
      </w:tblGrid>
      <w:tr w:rsidR="00C82AAA" w:rsidRPr="00781C63" w:rsidTr="00C82AAA">
        <w:tc>
          <w:tcPr>
            <w:tcW w:w="718" w:type="dxa"/>
          </w:tcPr>
          <w:p w:rsidR="00C82AAA" w:rsidRPr="00781C63" w:rsidRDefault="00C82AAA" w:rsidP="00106B4D">
            <w:pPr>
              <w:spacing w:line="300" w:lineRule="exact"/>
              <w:jc w:val="left"/>
              <w:rPr>
                <w:rFonts w:ascii="宋体" w:hint="eastAsia"/>
                <w:color w:val="auto"/>
                <w:sz w:val="24"/>
                <w:szCs w:val="24"/>
              </w:rPr>
            </w:pPr>
            <w:r w:rsidRPr="00781C63">
              <w:rPr>
                <w:rFonts w:ascii="宋体" w:hAnsi="宋体" w:hint="eastAsia"/>
                <w:color w:val="auto"/>
                <w:sz w:val="24"/>
                <w:szCs w:val="24"/>
              </w:rPr>
              <w:t>序号</w:t>
            </w:r>
          </w:p>
        </w:tc>
        <w:tc>
          <w:tcPr>
            <w:tcW w:w="1689" w:type="dxa"/>
          </w:tcPr>
          <w:p w:rsidR="00C82AAA" w:rsidRPr="00781C63" w:rsidRDefault="00C82AAA" w:rsidP="00106B4D">
            <w:pPr>
              <w:spacing w:line="300" w:lineRule="exact"/>
              <w:jc w:val="left"/>
              <w:rPr>
                <w:rFonts w:ascii="宋体" w:hint="eastAsia"/>
                <w:color w:val="auto"/>
                <w:sz w:val="24"/>
                <w:szCs w:val="24"/>
              </w:rPr>
            </w:pPr>
            <w:r w:rsidRPr="00781C63">
              <w:rPr>
                <w:rFonts w:ascii="宋体" w:hAnsi="宋体" w:hint="eastAsia"/>
                <w:color w:val="auto"/>
                <w:sz w:val="24"/>
                <w:szCs w:val="24"/>
              </w:rPr>
              <w:t>项目编码</w:t>
            </w:r>
          </w:p>
        </w:tc>
        <w:tc>
          <w:tcPr>
            <w:tcW w:w="1908" w:type="dxa"/>
          </w:tcPr>
          <w:p w:rsidR="00C82AAA" w:rsidRPr="00781C63" w:rsidRDefault="00C82AAA" w:rsidP="00106B4D">
            <w:pPr>
              <w:spacing w:line="300" w:lineRule="exact"/>
              <w:jc w:val="left"/>
              <w:rPr>
                <w:rFonts w:ascii="宋体" w:hint="eastAsia"/>
                <w:color w:val="auto"/>
                <w:sz w:val="24"/>
                <w:szCs w:val="24"/>
              </w:rPr>
            </w:pPr>
            <w:r w:rsidRPr="00781C63">
              <w:rPr>
                <w:rFonts w:ascii="宋体" w:hAnsi="宋体" w:hint="eastAsia"/>
                <w:color w:val="auto"/>
                <w:sz w:val="24"/>
                <w:szCs w:val="24"/>
              </w:rPr>
              <w:t>项目名称</w:t>
            </w:r>
          </w:p>
        </w:tc>
        <w:tc>
          <w:tcPr>
            <w:tcW w:w="1320" w:type="dxa"/>
          </w:tcPr>
          <w:p w:rsidR="00C82AAA" w:rsidRPr="00781C63" w:rsidRDefault="00C82AAA" w:rsidP="00106B4D">
            <w:pPr>
              <w:spacing w:line="300" w:lineRule="exact"/>
              <w:jc w:val="left"/>
              <w:rPr>
                <w:rFonts w:ascii="宋体" w:hint="eastAsia"/>
                <w:color w:val="auto"/>
                <w:sz w:val="24"/>
                <w:szCs w:val="24"/>
              </w:rPr>
            </w:pPr>
            <w:r w:rsidRPr="00781C63">
              <w:rPr>
                <w:rFonts w:ascii="宋体" w:hAnsi="宋体" w:hint="eastAsia"/>
                <w:color w:val="auto"/>
                <w:sz w:val="24"/>
                <w:szCs w:val="24"/>
              </w:rPr>
              <w:t>项目特征</w:t>
            </w:r>
          </w:p>
        </w:tc>
        <w:tc>
          <w:tcPr>
            <w:tcW w:w="776" w:type="dxa"/>
          </w:tcPr>
          <w:p w:rsidR="00C82AAA" w:rsidRPr="00781C63" w:rsidRDefault="00C82AAA" w:rsidP="00106B4D">
            <w:pPr>
              <w:spacing w:line="300" w:lineRule="exact"/>
              <w:jc w:val="left"/>
              <w:rPr>
                <w:rFonts w:ascii="宋体" w:hint="eastAsia"/>
                <w:color w:val="auto"/>
                <w:sz w:val="24"/>
                <w:szCs w:val="24"/>
              </w:rPr>
            </w:pPr>
            <w:r w:rsidRPr="00781C63">
              <w:rPr>
                <w:rFonts w:ascii="宋体" w:hAnsi="宋体" w:hint="eastAsia"/>
                <w:color w:val="auto"/>
                <w:sz w:val="24"/>
                <w:szCs w:val="24"/>
              </w:rPr>
              <w:t>计量单位</w:t>
            </w:r>
          </w:p>
        </w:tc>
        <w:tc>
          <w:tcPr>
            <w:tcW w:w="1056" w:type="dxa"/>
          </w:tcPr>
          <w:p w:rsidR="00C82AAA" w:rsidRPr="00781C63" w:rsidRDefault="00C82AAA" w:rsidP="00106B4D">
            <w:pPr>
              <w:spacing w:line="300" w:lineRule="exact"/>
              <w:jc w:val="left"/>
              <w:rPr>
                <w:rFonts w:ascii="宋体" w:hint="eastAsia"/>
                <w:color w:val="auto"/>
                <w:sz w:val="24"/>
                <w:szCs w:val="24"/>
              </w:rPr>
            </w:pPr>
            <w:r w:rsidRPr="00781C63">
              <w:rPr>
                <w:rFonts w:ascii="宋体" w:hAnsi="宋体" w:hint="eastAsia"/>
                <w:color w:val="auto"/>
                <w:sz w:val="24"/>
                <w:szCs w:val="24"/>
              </w:rPr>
              <w:t>工程量</w:t>
            </w:r>
          </w:p>
        </w:tc>
      </w:tr>
      <w:tr w:rsidR="00C82AAA" w:rsidRPr="00781C63" w:rsidTr="00C82AAA">
        <w:tc>
          <w:tcPr>
            <w:tcW w:w="718" w:type="dxa"/>
            <w:vAlign w:val="center"/>
          </w:tcPr>
          <w:p w:rsidR="00C82AAA" w:rsidRPr="00781C63" w:rsidRDefault="00C82AAA" w:rsidP="00106B4D">
            <w:pPr>
              <w:widowControl/>
              <w:spacing w:line="300" w:lineRule="exact"/>
              <w:jc w:val="center"/>
              <w:rPr>
                <w:rFonts w:ascii="宋体" w:hint="eastAsia"/>
                <w:color w:val="auto"/>
                <w:sz w:val="24"/>
                <w:szCs w:val="24"/>
              </w:rPr>
            </w:pPr>
            <w:r w:rsidRPr="00781C63">
              <w:rPr>
                <w:rFonts w:ascii="宋体" w:hAnsi="宋体"/>
                <w:color w:val="auto"/>
                <w:sz w:val="24"/>
                <w:szCs w:val="24"/>
              </w:rPr>
              <w:t>1</w:t>
            </w:r>
          </w:p>
        </w:tc>
        <w:tc>
          <w:tcPr>
            <w:tcW w:w="1689" w:type="dxa"/>
            <w:vAlign w:val="center"/>
          </w:tcPr>
          <w:p w:rsidR="00C82AAA" w:rsidRPr="00781C63" w:rsidRDefault="00C82AAA" w:rsidP="00106B4D">
            <w:pPr>
              <w:widowControl/>
              <w:spacing w:line="300" w:lineRule="exact"/>
              <w:rPr>
                <w:rFonts w:ascii="宋体" w:hint="eastAsia"/>
                <w:color w:val="auto"/>
                <w:sz w:val="24"/>
                <w:szCs w:val="24"/>
              </w:rPr>
            </w:pPr>
          </w:p>
        </w:tc>
        <w:tc>
          <w:tcPr>
            <w:tcW w:w="1908" w:type="dxa"/>
            <w:vAlign w:val="center"/>
          </w:tcPr>
          <w:p w:rsidR="00C82AAA" w:rsidRPr="00781C63" w:rsidRDefault="00C82AAA" w:rsidP="00106B4D">
            <w:pPr>
              <w:widowControl/>
              <w:spacing w:line="300" w:lineRule="exact"/>
              <w:jc w:val="left"/>
              <w:rPr>
                <w:rFonts w:ascii="宋体" w:hint="eastAsia"/>
                <w:color w:val="auto"/>
                <w:sz w:val="24"/>
                <w:szCs w:val="24"/>
              </w:rPr>
            </w:pPr>
            <w:r>
              <w:rPr>
                <w:rFonts w:ascii="宋体" w:hAnsi="宋体" w:hint="eastAsia"/>
                <w:color w:val="auto"/>
                <w:sz w:val="24"/>
                <w:szCs w:val="24"/>
              </w:rPr>
              <w:t>空心砖</w:t>
            </w:r>
            <w:r w:rsidRPr="00781C63">
              <w:rPr>
                <w:rFonts w:ascii="宋体" w:hAnsi="宋体" w:hint="eastAsia"/>
                <w:color w:val="auto"/>
                <w:sz w:val="24"/>
                <w:szCs w:val="24"/>
              </w:rPr>
              <w:t>墙</w:t>
            </w:r>
          </w:p>
        </w:tc>
        <w:tc>
          <w:tcPr>
            <w:tcW w:w="1320" w:type="dxa"/>
            <w:vAlign w:val="center"/>
          </w:tcPr>
          <w:p w:rsidR="00C82AAA" w:rsidRPr="00781C63" w:rsidRDefault="00C82AAA" w:rsidP="0000734B">
            <w:pPr>
              <w:widowControl/>
              <w:spacing w:line="300" w:lineRule="exact"/>
              <w:jc w:val="left"/>
              <w:rPr>
                <w:rFonts w:ascii="宋体" w:hint="eastAsia"/>
                <w:color w:val="auto"/>
                <w:sz w:val="24"/>
                <w:szCs w:val="24"/>
              </w:rPr>
            </w:pPr>
            <w:r w:rsidRPr="00781C63">
              <w:rPr>
                <w:rFonts w:ascii="宋体" w:hAnsi="宋体"/>
                <w:color w:val="auto"/>
                <w:sz w:val="24"/>
                <w:szCs w:val="24"/>
              </w:rPr>
              <w:t>1.</w:t>
            </w:r>
            <w:r w:rsidRPr="00781C63">
              <w:rPr>
                <w:rFonts w:ascii="宋体" w:hAnsi="宋体" w:hint="eastAsia"/>
                <w:color w:val="auto"/>
                <w:sz w:val="24"/>
                <w:szCs w:val="24"/>
              </w:rPr>
              <w:t>框架间墙，墙厚</w:t>
            </w:r>
            <w:r>
              <w:rPr>
                <w:rFonts w:ascii="宋体" w:hAnsi="宋体" w:hint="eastAsia"/>
                <w:color w:val="auto"/>
                <w:sz w:val="24"/>
                <w:szCs w:val="24"/>
              </w:rPr>
              <w:t>240</w:t>
            </w:r>
            <w:r w:rsidRPr="00781C63">
              <w:rPr>
                <w:rFonts w:ascii="宋体" w:hAnsi="宋体"/>
                <w:color w:val="auto"/>
                <w:sz w:val="24"/>
                <w:szCs w:val="24"/>
              </w:rPr>
              <w:t>mm</w:t>
            </w:r>
            <w:r w:rsidRPr="00781C63">
              <w:rPr>
                <w:rFonts w:ascii="宋体"/>
                <w:color w:val="auto"/>
                <w:sz w:val="24"/>
                <w:szCs w:val="24"/>
              </w:rPr>
              <w:br/>
            </w:r>
            <w:r w:rsidRPr="00781C63">
              <w:rPr>
                <w:rFonts w:ascii="宋体" w:hAnsi="宋体"/>
                <w:color w:val="auto"/>
                <w:sz w:val="24"/>
                <w:szCs w:val="24"/>
              </w:rPr>
              <w:t>2.</w:t>
            </w:r>
            <w:r>
              <w:rPr>
                <w:rFonts w:ascii="宋体" w:hAnsi="宋体" w:hint="eastAsia"/>
                <w:color w:val="auto"/>
                <w:sz w:val="24"/>
                <w:szCs w:val="24"/>
              </w:rPr>
              <w:t>KP1粘土空心砖</w:t>
            </w:r>
            <w:r w:rsidRPr="00781C63">
              <w:rPr>
                <w:rFonts w:ascii="宋体"/>
                <w:color w:val="auto"/>
                <w:sz w:val="24"/>
                <w:szCs w:val="24"/>
              </w:rPr>
              <w:br/>
            </w:r>
            <w:r w:rsidRPr="00781C63">
              <w:rPr>
                <w:rFonts w:ascii="宋体" w:hAnsi="宋体"/>
                <w:color w:val="auto"/>
                <w:sz w:val="24"/>
                <w:szCs w:val="24"/>
              </w:rPr>
              <w:t>3.</w:t>
            </w:r>
            <w:r w:rsidRPr="00781C63">
              <w:rPr>
                <w:rFonts w:ascii="宋体" w:hAnsi="宋体" w:hint="eastAsia"/>
                <w:color w:val="auto"/>
                <w:sz w:val="24"/>
                <w:szCs w:val="24"/>
              </w:rPr>
              <w:t>干拌砂浆砌筑</w:t>
            </w:r>
            <w:r w:rsidRPr="00781C63">
              <w:rPr>
                <w:rFonts w:ascii="宋体" w:hAnsi="宋体"/>
                <w:color w:val="auto"/>
                <w:sz w:val="24"/>
                <w:szCs w:val="24"/>
              </w:rPr>
              <w:t>DM7.5-MR</w:t>
            </w:r>
          </w:p>
        </w:tc>
        <w:tc>
          <w:tcPr>
            <w:tcW w:w="776" w:type="dxa"/>
            <w:vAlign w:val="center"/>
          </w:tcPr>
          <w:p w:rsidR="00C82AAA" w:rsidRPr="00781C63" w:rsidRDefault="00C82AAA" w:rsidP="00106B4D">
            <w:pPr>
              <w:widowControl/>
              <w:spacing w:line="300" w:lineRule="exact"/>
              <w:jc w:val="center"/>
              <w:rPr>
                <w:rFonts w:ascii="宋体" w:hint="eastAsia"/>
                <w:color w:val="auto"/>
                <w:sz w:val="24"/>
                <w:szCs w:val="24"/>
              </w:rPr>
            </w:pPr>
          </w:p>
        </w:tc>
        <w:tc>
          <w:tcPr>
            <w:tcW w:w="1056" w:type="dxa"/>
          </w:tcPr>
          <w:p w:rsidR="00C82AAA" w:rsidRPr="00781C63" w:rsidRDefault="00C82AAA" w:rsidP="00106B4D">
            <w:pPr>
              <w:spacing w:line="300" w:lineRule="exact"/>
              <w:jc w:val="left"/>
              <w:rPr>
                <w:rFonts w:ascii="宋体" w:hAnsi="宋体"/>
                <w:color w:val="auto"/>
                <w:sz w:val="24"/>
                <w:szCs w:val="24"/>
              </w:rPr>
            </w:pPr>
          </w:p>
        </w:tc>
      </w:tr>
      <w:tr w:rsidR="00C82AAA" w:rsidRPr="00781C63" w:rsidTr="00C82AAA">
        <w:tc>
          <w:tcPr>
            <w:tcW w:w="718" w:type="dxa"/>
          </w:tcPr>
          <w:p w:rsidR="00C82AAA" w:rsidRPr="00781C63" w:rsidRDefault="00C82AAA" w:rsidP="00106B4D">
            <w:pPr>
              <w:spacing w:line="300" w:lineRule="exact"/>
              <w:jc w:val="left"/>
              <w:rPr>
                <w:rFonts w:ascii="宋体" w:hint="eastAsia"/>
                <w:color w:val="auto"/>
                <w:sz w:val="24"/>
                <w:szCs w:val="24"/>
              </w:rPr>
            </w:pPr>
            <w:r w:rsidRPr="00781C63">
              <w:rPr>
                <w:rFonts w:ascii="宋体" w:hAnsi="宋体" w:hint="eastAsia"/>
                <w:color w:val="auto"/>
                <w:sz w:val="24"/>
                <w:szCs w:val="24"/>
              </w:rPr>
              <w:t>2</w:t>
            </w:r>
          </w:p>
        </w:tc>
        <w:tc>
          <w:tcPr>
            <w:tcW w:w="1689" w:type="dxa"/>
          </w:tcPr>
          <w:p w:rsidR="00C82AAA" w:rsidRPr="00781C63" w:rsidRDefault="00C82AAA" w:rsidP="00106B4D">
            <w:pPr>
              <w:spacing w:line="300" w:lineRule="exact"/>
              <w:jc w:val="left"/>
              <w:rPr>
                <w:rFonts w:ascii="宋体" w:hint="eastAsia"/>
                <w:color w:val="auto"/>
                <w:sz w:val="24"/>
                <w:szCs w:val="24"/>
              </w:rPr>
            </w:pPr>
          </w:p>
        </w:tc>
        <w:tc>
          <w:tcPr>
            <w:tcW w:w="1908" w:type="dxa"/>
          </w:tcPr>
          <w:p w:rsidR="00C82AAA" w:rsidRPr="00781C63" w:rsidRDefault="00C82AAA" w:rsidP="00106B4D">
            <w:pPr>
              <w:spacing w:line="300" w:lineRule="exact"/>
              <w:jc w:val="left"/>
              <w:rPr>
                <w:rFonts w:ascii="宋体" w:hint="eastAsia"/>
                <w:color w:val="auto"/>
                <w:sz w:val="24"/>
                <w:szCs w:val="24"/>
              </w:rPr>
            </w:pPr>
            <w:r>
              <w:rPr>
                <w:rFonts w:ascii="宋体" w:hAnsi="宋体" w:hint="eastAsia"/>
                <w:color w:val="auto"/>
                <w:sz w:val="24"/>
                <w:szCs w:val="24"/>
              </w:rPr>
              <w:t>首层</w:t>
            </w:r>
            <w:r w:rsidRPr="00781C63">
              <w:rPr>
                <w:rFonts w:ascii="宋体" w:hAnsi="宋体" w:hint="eastAsia"/>
                <w:color w:val="auto"/>
                <w:sz w:val="24"/>
                <w:szCs w:val="24"/>
              </w:rPr>
              <w:t>现浇混凝土矩形柱模板及支架</w:t>
            </w:r>
          </w:p>
        </w:tc>
        <w:tc>
          <w:tcPr>
            <w:tcW w:w="1320" w:type="dxa"/>
          </w:tcPr>
          <w:p w:rsidR="00C82AAA" w:rsidRPr="00781C63" w:rsidRDefault="00C82AAA" w:rsidP="00106B4D">
            <w:pPr>
              <w:spacing w:line="300" w:lineRule="exact"/>
              <w:jc w:val="left"/>
              <w:rPr>
                <w:rFonts w:ascii="宋体" w:hint="eastAsia"/>
                <w:color w:val="auto"/>
                <w:sz w:val="24"/>
                <w:szCs w:val="24"/>
              </w:rPr>
            </w:pPr>
          </w:p>
        </w:tc>
        <w:tc>
          <w:tcPr>
            <w:tcW w:w="776" w:type="dxa"/>
          </w:tcPr>
          <w:p w:rsidR="00C82AAA" w:rsidRPr="00781C63" w:rsidRDefault="00C82AAA" w:rsidP="00106B4D">
            <w:pPr>
              <w:spacing w:line="300" w:lineRule="exact"/>
              <w:jc w:val="left"/>
              <w:rPr>
                <w:rFonts w:ascii="宋体" w:hint="eastAsia"/>
                <w:color w:val="auto"/>
                <w:sz w:val="24"/>
                <w:szCs w:val="24"/>
              </w:rPr>
            </w:pPr>
          </w:p>
        </w:tc>
        <w:tc>
          <w:tcPr>
            <w:tcW w:w="1056" w:type="dxa"/>
          </w:tcPr>
          <w:p w:rsidR="00C82AAA" w:rsidRPr="00781C63" w:rsidRDefault="00C82AAA" w:rsidP="00106B4D">
            <w:pPr>
              <w:spacing w:line="300" w:lineRule="exact"/>
              <w:jc w:val="left"/>
              <w:rPr>
                <w:rFonts w:ascii="宋体" w:hint="eastAsia"/>
                <w:color w:val="auto"/>
                <w:sz w:val="24"/>
                <w:szCs w:val="24"/>
              </w:rPr>
            </w:pPr>
          </w:p>
        </w:tc>
      </w:tr>
      <w:tr w:rsidR="00C82AAA" w:rsidRPr="00781C63" w:rsidTr="00C82AAA">
        <w:tc>
          <w:tcPr>
            <w:tcW w:w="718" w:type="dxa"/>
          </w:tcPr>
          <w:p w:rsidR="00C82AAA" w:rsidRPr="00781C63" w:rsidRDefault="00C82AAA" w:rsidP="00106B4D">
            <w:pPr>
              <w:spacing w:line="300" w:lineRule="exact"/>
              <w:jc w:val="left"/>
              <w:rPr>
                <w:rFonts w:ascii="宋体" w:hint="eastAsia"/>
                <w:color w:val="auto"/>
                <w:sz w:val="24"/>
                <w:szCs w:val="24"/>
              </w:rPr>
            </w:pPr>
            <w:r w:rsidRPr="00781C63">
              <w:rPr>
                <w:rFonts w:ascii="宋体" w:hAnsi="宋体" w:hint="eastAsia"/>
                <w:color w:val="auto"/>
                <w:sz w:val="24"/>
                <w:szCs w:val="24"/>
              </w:rPr>
              <w:t>3</w:t>
            </w:r>
          </w:p>
        </w:tc>
        <w:tc>
          <w:tcPr>
            <w:tcW w:w="1689" w:type="dxa"/>
          </w:tcPr>
          <w:p w:rsidR="00C82AAA" w:rsidRPr="00781C63" w:rsidRDefault="00C82AAA" w:rsidP="00106B4D">
            <w:pPr>
              <w:spacing w:line="300" w:lineRule="exact"/>
              <w:jc w:val="left"/>
              <w:rPr>
                <w:rFonts w:ascii="宋体" w:hint="eastAsia"/>
                <w:color w:val="auto"/>
                <w:sz w:val="24"/>
                <w:szCs w:val="24"/>
              </w:rPr>
            </w:pPr>
          </w:p>
        </w:tc>
        <w:tc>
          <w:tcPr>
            <w:tcW w:w="1908" w:type="dxa"/>
          </w:tcPr>
          <w:p w:rsidR="00C82AAA" w:rsidRPr="00781C63" w:rsidRDefault="00C82AAA" w:rsidP="00106B4D">
            <w:pPr>
              <w:spacing w:line="300" w:lineRule="exact"/>
              <w:jc w:val="left"/>
              <w:rPr>
                <w:rFonts w:ascii="宋体" w:hint="eastAsia"/>
                <w:color w:val="auto"/>
                <w:sz w:val="24"/>
                <w:szCs w:val="24"/>
              </w:rPr>
            </w:pPr>
            <w:r w:rsidRPr="00781C63">
              <w:rPr>
                <w:rFonts w:ascii="宋体" w:hAnsi="宋体" w:hint="eastAsia"/>
                <w:color w:val="auto"/>
                <w:sz w:val="24"/>
                <w:szCs w:val="24"/>
              </w:rPr>
              <w:t>垂直运输</w:t>
            </w:r>
          </w:p>
        </w:tc>
        <w:tc>
          <w:tcPr>
            <w:tcW w:w="1320" w:type="dxa"/>
          </w:tcPr>
          <w:p w:rsidR="00C82AAA" w:rsidRPr="00781C63" w:rsidRDefault="00C82AAA" w:rsidP="00106B4D">
            <w:pPr>
              <w:spacing w:line="300" w:lineRule="exact"/>
              <w:jc w:val="left"/>
              <w:rPr>
                <w:rFonts w:ascii="宋体" w:hint="eastAsia"/>
                <w:color w:val="auto"/>
                <w:sz w:val="24"/>
                <w:szCs w:val="24"/>
              </w:rPr>
            </w:pPr>
          </w:p>
        </w:tc>
        <w:tc>
          <w:tcPr>
            <w:tcW w:w="776" w:type="dxa"/>
          </w:tcPr>
          <w:p w:rsidR="00C82AAA" w:rsidRPr="00781C63" w:rsidRDefault="00C82AAA" w:rsidP="00106B4D">
            <w:pPr>
              <w:spacing w:line="300" w:lineRule="exact"/>
              <w:jc w:val="left"/>
              <w:rPr>
                <w:rFonts w:ascii="宋体" w:hint="eastAsia"/>
                <w:color w:val="auto"/>
                <w:sz w:val="24"/>
                <w:szCs w:val="24"/>
              </w:rPr>
            </w:pPr>
          </w:p>
        </w:tc>
        <w:tc>
          <w:tcPr>
            <w:tcW w:w="1056" w:type="dxa"/>
          </w:tcPr>
          <w:p w:rsidR="00C82AAA" w:rsidRPr="00781C63" w:rsidRDefault="00C82AAA" w:rsidP="00106B4D">
            <w:pPr>
              <w:spacing w:line="300" w:lineRule="exact"/>
              <w:jc w:val="left"/>
              <w:rPr>
                <w:rFonts w:ascii="宋体" w:hint="eastAsia"/>
                <w:color w:val="auto"/>
                <w:sz w:val="24"/>
                <w:szCs w:val="24"/>
              </w:rPr>
            </w:pPr>
          </w:p>
        </w:tc>
      </w:tr>
    </w:tbl>
    <w:p w:rsidR="00AF4625" w:rsidRDefault="00AF4625" w:rsidP="00781C63">
      <w:pPr>
        <w:spacing w:line="300" w:lineRule="exact"/>
        <w:jc w:val="left"/>
        <w:rPr>
          <w:rFonts w:ascii="宋体" w:hAnsi="宋体"/>
          <w:color w:val="auto"/>
          <w:sz w:val="24"/>
          <w:szCs w:val="24"/>
        </w:rPr>
      </w:pPr>
    </w:p>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图纸和已知条件如下：</w:t>
      </w:r>
    </w:p>
    <w:p w:rsidR="00E84412" w:rsidRDefault="00E84412" w:rsidP="00781C63">
      <w:pPr>
        <w:spacing w:line="300" w:lineRule="exact"/>
        <w:jc w:val="left"/>
        <w:rPr>
          <w:rFonts w:ascii="宋体" w:hAnsi="宋体"/>
          <w:color w:val="auto"/>
          <w:sz w:val="24"/>
          <w:szCs w:val="24"/>
        </w:rPr>
      </w:pPr>
      <w:r>
        <w:rPr>
          <w:rFonts w:ascii="宋体" w:hAnsi="宋体" w:hint="eastAsia"/>
          <w:color w:val="auto"/>
          <w:sz w:val="24"/>
          <w:szCs w:val="24"/>
        </w:rPr>
        <w:t>1.图中现浇混凝土框架柱均为360mm×360mm，柱高为-1.2m至</w:t>
      </w:r>
      <w:r w:rsidR="00FE3B5A">
        <w:rPr>
          <w:rFonts w:ascii="宋体" w:hAnsi="宋体" w:hint="eastAsia"/>
          <w:color w:val="auto"/>
          <w:sz w:val="24"/>
          <w:szCs w:val="24"/>
        </w:rPr>
        <w:t>3.0</w:t>
      </w:r>
      <w:r>
        <w:rPr>
          <w:rFonts w:ascii="宋体" w:hAnsi="宋体" w:hint="eastAsia"/>
          <w:color w:val="auto"/>
          <w:sz w:val="24"/>
          <w:szCs w:val="24"/>
        </w:rPr>
        <w:t>m（屋面板结构上表面），现浇柱采用钢模板。</w:t>
      </w:r>
    </w:p>
    <w:p w:rsidR="00E84412" w:rsidRDefault="00E84412" w:rsidP="00781C63">
      <w:pPr>
        <w:spacing w:line="300" w:lineRule="exact"/>
        <w:jc w:val="left"/>
        <w:rPr>
          <w:rFonts w:ascii="宋体" w:hAnsi="宋体"/>
          <w:color w:val="auto"/>
          <w:sz w:val="24"/>
          <w:szCs w:val="24"/>
        </w:rPr>
      </w:pPr>
      <w:r>
        <w:rPr>
          <w:rFonts w:ascii="宋体" w:hAnsi="宋体" w:hint="eastAsia"/>
          <w:color w:val="auto"/>
          <w:sz w:val="24"/>
          <w:szCs w:val="24"/>
        </w:rPr>
        <w:t>2.门窗信息如下表所示</w:t>
      </w:r>
    </w:p>
    <w:tbl>
      <w:tblPr>
        <w:tblStyle w:val="a7"/>
        <w:tblW w:w="0" w:type="auto"/>
        <w:tblLook w:val="04A0"/>
      </w:tblPr>
      <w:tblGrid>
        <w:gridCol w:w="1704"/>
        <w:gridCol w:w="1704"/>
        <w:gridCol w:w="3410"/>
      </w:tblGrid>
      <w:tr w:rsidR="00AF4625" w:rsidTr="006E2334">
        <w:tc>
          <w:tcPr>
            <w:tcW w:w="1704"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型号</w:t>
            </w:r>
          </w:p>
        </w:tc>
        <w:tc>
          <w:tcPr>
            <w:tcW w:w="1704"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洞口尺寸mm</w:t>
            </w:r>
          </w:p>
        </w:tc>
        <w:tc>
          <w:tcPr>
            <w:tcW w:w="3410"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备注</w:t>
            </w:r>
          </w:p>
        </w:tc>
      </w:tr>
      <w:tr w:rsidR="00AF4625" w:rsidTr="00D8086F">
        <w:tc>
          <w:tcPr>
            <w:tcW w:w="1704"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M1</w:t>
            </w:r>
          </w:p>
        </w:tc>
        <w:tc>
          <w:tcPr>
            <w:tcW w:w="1704"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1200×2700</w:t>
            </w:r>
          </w:p>
        </w:tc>
        <w:tc>
          <w:tcPr>
            <w:tcW w:w="3410"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铝合金平开门</w:t>
            </w:r>
          </w:p>
        </w:tc>
      </w:tr>
      <w:tr w:rsidR="00AF4625" w:rsidTr="00D8086F">
        <w:tc>
          <w:tcPr>
            <w:tcW w:w="1704"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M2</w:t>
            </w:r>
          </w:p>
        </w:tc>
        <w:tc>
          <w:tcPr>
            <w:tcW w:w="1704"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900×2100</w:t>
            </w:r>
          </w:p>
        </w:tc>
        <w:tc>
          <w:tcPr>
            <w:tcW w:w="3410"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铝合金平开门</w:t>
            </w:r>
          </w:p>
        </w:tc>
      </w:tr>
      <w:tr w:rsidR="00AF4625" w:rsidTr="00D8086F">
        <w:tc>
          <w:tcPr>
            <w:tcW w:w="1704"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C1</w:t>
            </w:r>
          </w:p>
        </w:tc>
        <w:tc>
          <w:tcPr>
            <w:tcW w:w="1704"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1800×2100</w:t>
            </w:r>
          </w:p>
        </w:tc>
        <w:tc>
          <w:tcPr>
            <w:tcW w:w="3410" w:type="dxa"/>
          </w:tcPr>
          <w:p w:rsidR="00AF4625" w:rsidRDefault="00AF4625" w:rsidP="00781C63">
            <w:pPr>
              <w:spacing w:line="300" w:lineRule="exact"/>
              <w:jc w:val="left"/>
              <w:rPr>
                <w:rFonts w:ascii="宋体" w:hAnsi="宋体"/>
                <w:color w:val="auto"/>
                <w:sz w:val="24"/>
                <w:szCs w:val="24"/>
              </w:rPr>
            </w:pPr>
            <w:r>
              <w:rPr>
                <w:rFonts w:ascii="宋体" w:hAnsi="宋体" w:hint="eastAsia"/>
                <w:color w:val="auto"/>
                <w:sz w:val="24"/>
                <w:szCs w:val="24"/>
              </w:rPr>
              <w:t>塑钢推拉窗</w:t>
            </w:r>
          </w:p>
        </w:tc>
      </w:tr>
    </w:tbl>
    <w:p w:rsidR="00AF4625" w:rsidRDefault="00E84412" w:rsidP="00AF4625">
      <w:pPr>
        <w:spacing w:line="300" w:lineRule="exact"/>
        <w:jc w:val="left"/>
        <w:rPr>
          <w:rFonts w:ascii="宋体" w:hAnsi="宋体"/>
          <w:color w:val="auto"/>
          <w:sz w:val="24"/>
          <w:szCs w:val="24"/>
        </w:rPr>
      </w:pPr>
      <w:r>
        <w:rPr>
          <w:rFonts w:ascii="宋体" w:hAnsi="宋体" w:hint="eastAsia"/>
          <w:color w:val="auto"/>
          <w:sz w:val="24"/>
          <w:szCs w:val="24"/>
        </w:rPr>
        <w:t>3.外墙和内墙墙高为2.6m，窗台高度为0.9m。</w:t>
      </w:r>
    </w:p>
    <w:p w:rsidR="00AF4625" w:rsidRDefault="00B015A2" w:rsidP="00AF4625">
      <w:pPr>
        <w:spacing w:line="300" w:lineRule="exact"/>
        <w:jc w:val="left"/>
        <w:rPr>
          <w:rFonts w:ascii="宋体" w:hAnsi="宋体"/>
          <w:color w:val="auto"/>
          <w:sz w:val="24"/>
          <w:szCs w:val="24"/>
        </w:rPr>
      </w:pPr>
      <w:r>
        <w:rPr>
          <w:rFonts w:ascii="宋体" w:hAnsi="宋体" w:hint="eastAsia"/>
          <w:noProof/>
          <w:color w:val="auto"/>
          <w:sz w:val="24"/>
          <w:szCs w:val="24"/>
        </w:rPr>
        <w:drawing>
          <wp:anchor distT="0" distB="0" distL="114300" distR="114300" simplePos="0" relativeHeight="251658240" behindDoc="0" locked="0" layoutInCell="1" allowOverlap="1">
            <wp:simplePos x="0" y="0"/>
            <wp:positionH relativeFrom="column">
              <wp:posOffset>590550</wp:posOffset>
            </wp:positionH>
            <wp:positionV relativeFrom="paragraph">
              <wp:posOffset>279400</wp:posOffset>
            </wp:positionV>
            <wp:extent cx="4968240" cy="2971800"/>
            <wp:effectExtent l="19050" t="0" r="3810" b="0"/>
            <wp:wrapTopAndBottom/>
            <wp:docPr id="37" name="图片 45" descr="IMG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IMG_01"/>
                    <pic:cNvPicPr>
                      <a:picLocks noChangeAspect="1" noChangeArrowheads="1"/>
                    </pic:cNvPicPr>
                  </pic:nvPicPr>
                  <pic:blipFill>
                    <a:blip r:embed="rId6" cstate="print">
                      <a:lum bright="20000" contrast="40000"/>
                    </a:blip>
                    <a:srcRect l="14415" t="5309" b="39347"/>
                    <a:stretch>
                      <a:fillRect/>
                    </a:stretch>
                  </pic:blipFill>
                  <pic:spPr bwMode="auto">
                    <a:xfrm>
                      <a:off x="0" y="0"/>
                      <a:ext cx="4968240" cy="2971800"/>
                    </a:xfrm>
                    <a:prstGeom prst="rect">
                      <a:avLst/>
                    </a:prstGeom>
                    <a:noFill/>
                    <a:ln w="9525">
                      <a:noFill/>
                      <a:miter lim="800000"/>
                      <a:headEnd/>
                      <a:tailEnd/>
                    </a:ln>
                  </pic:spPr>
                </pic:pic>
              </a:graphicData>
            </a:graphic>
          </wp:anchor>
        </w:drawing>
      </w:r>
      <w:r w:rsidR="00AF4625">
        <w:rPr>
          <w:rFonts w:ascii="宋体" w:hAnsi="宋体" w:hint="eastAsia"/>
          <w:color w:val="auto"/>
          <w:sz w:val="24"/>
          <w:szCs w:val="24"/>
        </w:rPr>
        <w:t>4.某工程平面图</w:t>
      </w:r>
    </w:p>
    <w:p w:rsidR="00FE3B5A" w:rsidRPr="00AF4625" w:rsidRDefault="00FE3B5A" w:rsidP="00AF4625">
      <w:pPr>
        <w:spacing w:line="300" w:lineRule="exact"/>
        <w:jc w:val="left"/>
        <w:rPr>
          <w:rFonts w:ascii="宋体" w:hAnsi="宋体"/>
          <w:color w:val="auto"/>
          <w:sz w:val="24"/>
          <w:szCs w:val="24"/>
        </w:rPr>
      </w:pPr>
      <w:r>
        <w:rPr>
          <w:rFonts w:ascii="宋体" w:hAnsi="宋体" w:hint="eastAsia"/>
          <w:color w:val="auto"/>
          <w:sz w:val="24"/>
          <w:szCs w:val="24"/>
        </w:rPr>
        <w:lastRenderedPageBreak/>
        <w:t>5.框架柱间均设有框架梁，截面尺寸为300mm×400mm，柱、梁和板的上表面平齐。</w:t>
      </w:r>
    </w:p>
    <w:p w:rsidR="00F60D3F" w:rsidRPr="00AF4625" w:rsidRDefault="00F60D3F" w:rsidP="00AF4625">
      <w:pPr>
        <w:spacing w:line="300" w:lineRule="exact"/>
        <w:ind w:firstLineChars="900" w:firstLine="2160"/>
        <w:jc w:val="left"/>
        <w:rPr>
          <w:rFonts w:ascii="宋体" w:hAnsi="宋体"/>
          <w:color w:val="auto"/>
          <w:sz w:val="24"/>
          <w:szCs w:val="24"/>
        </w:rPr>
      </w:pPr>
    </w:p>
    <w:tbl>
      <w:tblPr>
        <w:tblW w:w="7467" w:type="dxa"/>
        <w:tblBorders>
          <w:top w:val="single" w:sz="4" w:space="0" w:color="000000"/>
          <w:bottom w:val="single" w:sz="4" w:space="0" w:color="000000"/>
          <w:insideH w:val="single" w:sz="4" w:space="0" w:color="000000"/>
          <w:insideV w:val="single" w:sz="4" w:space="0" w:color="000000"/>
        </w:tblBorders>
        <w:tblLook w:val="00A0"/>
      </w:tblPr>
      <w:tblGrid>
        <w:gridCol w:w="718"/>
        <w:gridCol w:w="1689"/>
        <w:gridCol w:w="1908"/>
        <w:gridCol w:w="1320"/>
        <w:gridCol w:w="776"/>
        <w:gridCol w:w="1056"/>
      </w:tblGrid>
      <w:tr w:rsidR="00B015A2" w:rsidRPr="00C82AAA" w:rsidTr="00B015A2">
        <w:tc>
          <w:tcPr>
            <w:tcW w:w="718" w:type="dxa"/>
          </w:tcPr>
          <w:p w:rsidR="00B015A2" w:rsidRPr="00C82AAA" w:rsidRDefault="00B015A2" w:rsidP="00D66D50">
            <w:pPr>
              <w:spacing w:line="300" w:lineRule="exact"/>
              <w:jc w:val="left"/>
              <w:rPr>
                <w:rFonts w:ascii="宋体" w:hint="eastAsia"/>
                <w:color w:val="FF0000"/>
                <w:sz w:val="24"/>
                <w:szCs w:val="24"/>
              </w:rPr>
            </w:pPr>
            <w:r w:rsidRPr="00C82AAA">
              <w:rPr>
                <w:rFonts w:ascii="宋体" w:hAnsi="宋体" w:hint="eastAsia"/>
                <w:color w:val="FF0000"/>
                <w:sz w:val="24"/>
                <w:szCs w:val="24"/>
              </w:rPr>
              <w:t>序号</w:t>
            </w:r>
          </w:p>
        </w:tc>
        <w:tc>
          <w:tcPr>
            <w:tcW w:w="1689" w:type="dxa"/>
          </w:tcPr>
          <w:p w:rsidR="00B015A2" w:rsidRPr="00C82AAA" w:rsidRDefault="00B015A2" w:rsidP="00D66D50">
            <w:pPr>
              <w:spacing w:line="300" w:lineRule="exact"/>
              <w:jc w:val="left"/>
              <w:rPr>
                <w:rFonts w:ascii="宋体" w:hint="eastAsia"/>
                <w:color w:val="FF0000"/>
                <w:sz w:val="24"/>
                <w:szCs w:val="24"/>
              </w:rPr>
            </w:pPr>
            <w:r w:rsidRPr="00C82AAA">
              <w:rPr>
                <w:rFonts w:ascii="宋体" w:hAnsi="宋体" w:hint="eastAsia"/>
                <w:color w:val="FF0000"/>
                <w:sz w:val="24"/>
                <w:szCs w:val="24"/>
              </w:rPr>
              <w:t>项目编码</w:t>
            </w:r>
          </w:p>
        </w:tc>
        <w:tc>
          <w:tcPr>
            <w:tcW w:w="1908" w:type="dxa"/>
          </w:tcPr>
          <w:p w:rsidR="00B015A2" w:rsidRPr="00C82AAA" w:rsidRDefault="00B015A2" w:rsidP="00D66D50">
            <w:pPr>
              <w:spacing w:line="300" w:lineRule="exact"/>
              <w:jc w:val="left"/>
              <w:rPr>
                <w:rFonts w:ascii="宋体" w:hint="eastAsia"/>
                <w:color w:val="FF0000"/>
                <w:sz w:val="24"/>
                <w:szCs w:val="24"/>
              </w:rPr>
            </w:pPr>
            <w:r w:rsidRPr="00C82AAA">
              <w:rPr>
                <w:rFonts w:ascii="宋体" w:hAnsi="宋体" w:hint="eastAsia"/>
                <w:color w:val="FF0000"/>
                <w:sz w:val="24"/>
                <w:szCs w:val="24"/>
              </w:rPr>
              <w:t>项目名称</w:t>
            </w:r>
          </w:p>
        </w:tc>
        <w:tc>
          <w:tcPr>
            <w:tcW w:w="1320" w:type="dxa"/>
          </w:tcPr>
          <w:p w:rsidR="00B015A2" w:rsidRPr="00C82AAA" w:rsidRDefault="00B015A2" w:rsidP="00D66D50">
            <w:pPr>
              <w:spacing w:line="300" w:lineRule="exact"/>
              <w:jc w:val="left"/>
              <w:rPr>
                <w:rFonts w:ascii="宋体" w:hint="eastAsia"/>
                <w:color w:val="FF0000"/>
                <w:sz w:val="24"/>
                <w:szCs w:val="24"/>
              </w:rPr>
            </w:pPr>
            <w:r w:rsidRPr="00C82AAA">
              <w:rPr>
                <w:rFonts w:ascii="宋体" w:hAnsi="宋体" w:hint="eastAsia"/>
                <w:color w:val="FF0000"/>
                <w:sz w:val="24"/>
                <w:szCs w:val="24"/>
              </w:rPr>
              <w:t>项目特征</w:t>
            </w:r>
          </w:p>
        </w:tc>
        <w:tc>
          <w:tcPr>
            <w:tcW w:w="776" w:type="dxa"/>
          </w:tcPr>
          <w:p w:rsidR="00B015A2" w:rsidRPr="00C82AAA" w:rsidRDefault="00B015A2" w:rsidP="00D66D50">
            <w:pPr>
              <w:spacing w:line="300" w:lineRule="exact"/>
              <w:jc w:val="left"/>
              <w:rPr>
                <w:rFonts w:ascii="宋体" w:hint="eastAsia"/>
                <w:color w:val="FF0000"/>
                <w:sz w:val="24"/>
                <w:szCs w:val="24"/>
              </w:rPr>
            </w:pPr>
            <w:r w:rsidRPr="00C82AAA">
              <w:rPr>
                <w:rFonts w:ascii="宋体" w:hAnsi="宋体" w:hint="eastAsia"/>
                <w:color w:val="FF0000"/>
                <w:sz w:val="24"/>
                <w:szCs w:val="24"/>
              </w:rPr>
              <w:t>计量单位</w:t>
            </w:r>
          </w:p>
        </w:tc>
        <w:tc>
          <w:tcPr>
            <w:tcW w:w="1056" w:type="dxa"/>
          </w:tcPr>
          <w:p w:rsidR="00B015A2" w:rsidRPr="00C82AAA" w:rsidRDefault="00B015A2" w:rsidP="00D66D50">
            <w:pPr>
              <w:spacing w:line="300" w:lineRule="exact"/>
              <w:jc w:val="left"/>
              <w:rPr>
                <w:rFonts w:ascii="宋体" w:hint="eastAsia"/>
                <w:color w:val="FF0000"/>
                <w:sz w:val="24"/>
                <w:szCs w:val="24"/>
              </w:rPr>
            </w:pPr>
            <w:r w:rsidRPr="00C82AAA">
              <w:rPr>
                <w:rFonts w:ascii="宋体" w:hAnsi="宋体" w:hint="eastAsia"/>
                <w:color w:val="FF0000"/>
                <w:sz w:val="24"/>
                <w:szCs w:val="24"/>
              </w:rPr>
              <w:t>工程量</w:t>
            </w:r>
          </w:p>
        </w:tc>
      </w:tr>
      <w:tr w:rsidR="00B015A2" w:rsidRPr="00C82AAA" w:rsidTr="00C82AAA">
        <w:tc>
          <w:tcPr>
            <w:tcW w:w="718" w:type="dxa"/>
            <w:vAlign w:val="center"/>
          </w:tcPr>
          <w:p w:rsidR="00B015A2" w:rsidRPr="00C82AAA" w:rsidRDefault="00B015A2" w:rsidP="00C82AAA">
            <w:pPr>
              <w:widowControl/>
              <w:spacing w:line="300" w:lineRule="exact"/>
              <w:jc w:val="center"/>
              <w:rPr>
                <w:rFonts w:ascii="宋体" w:hint="eastAsia"/>
                <w:color w:val="FF0000"/>
                <w:sz w:val="24"/>
                <w:szCs w:val="24"/>
              </w:rPr>
            </w:pPr>
            <w:r w:rsidRPr="00C82AAA">
              <w:rPr>
                <w:rFonts w:ascii="宋体" w:hAnsi="宋体"/>
                <w:color w:val="FF0000"/>
                <w:sz w:val="24"/>
                <w:szCs w:val="24"/>
              </w:rPr>
              <w:t>1</w:t>
            </w:r>
          </w:p>
        </w:tc>
        <w:tc>
          <w:tcPr>
            <w:tcW w:w="1689" w:type="dxa"/>
            <w:vAlign w:val="center"/>
          </w:tcPr>
          <w:p w:rsidR="00B015A2" w:rsidRPr="00C82AAA" w:rsidRDefault="00C82AAA" w:rsidP="00C82AAA">
            <w:pPr>
              <w:widowControl/>
              <w:spacing w:line="300" w:lineRule="exact"/>
              <w:jc w:val="center"/>
              <w:rPr>
                <w:rFonts w:ascii="宋体" w:hint="eastAsia"/>
                <w:color w:val="FF0000"/>
                <w:sz w:val="24"/>
                <w:szCs w:val="24"/>
              </w:rPr>
            </w:pPr>
            <w:r w:rsidRPr="00C82AAA">
              <w:rPr>
                <w:rFonts w:ascii="宋体" w:hint="eastAsia"/>
                <w:color w:val="FF0000"/>
                <w:sz w:val="24"/>
                <w:szCs w:val="24"/>
              </w:rPr>
              <w:t>010401005001</w:t>
            </w:r>
          </w:p>
        </w:tc>
        <w:tc>
          <w:tcPr>
            <w:tcW w:w="1908" w:type="dxa"/>
            <w:vAlign w:val="center"/>
          </w:tcPr>
          <w:p w:rsidR="00B015A2" w:rsidRPr="00C82AAA" w:rsidRDefault="00C82AAA" w:rsidP="00C82AAA">
            <w:pPr>
              <w:widowControl/>
              <w:spacing w:line="300" w:lineRule="exact"/>
              <w:jc w:val="center"/>
              <w:rPr>
                <w:rFonts w:ascii="宋体" w:hint="eastAsia"/>
                <w:color w:val="FF0000"/>
                <w:sz w:val="24"/>
                <w:szCs w:val="24"/>
              </w:rPr>
            </w:pPr>
            <w:r w:rsidRPr="00C82AAA">
              <w:rPr>
                <w:rFonts w:ascii="宋体" w:hAnsi="宋体" w:hint="eastAsia"/>
                <w:color w:val="FF0000"/>
                <w:sz w:val="24"/>
                <w:szCs w:val="24"/>
              </w:rPr>
              <w:t>空心砖</w:t>
            </w:r>
            <w:r w:rsidR="00B015A2" w:rsidRPr="00C82AAA">
              <w:rPr>
                <w:rFonts w:ascii="宋体" w:hAnsi="宋体" w:hint="eastAsia"/>
                <w:color w:val="FF0000"/>
                <w:sz w:val="24"/>
                <w:szCs w:val="24"/>
              </w:rPr>
              <w:t>墙</w:t>
            </w:r>
          </w:p>
        </w:tc>
        <w:tc>
          <w:tcPr>
            <w:tcW w:w="1320" w:type="dxa"/>
            <w:vAlign w:val="center"/>
          </w:tcPr>
          <w:p w:rsidR="00B015A2" w:rsidRPr="00C82AAA" w:rsidRDefault="00B015A2" w:rsidP="00C82AAA">
            <w:pPr>
              <w:widowControl/>
              <w:spacing w:line="300" w:lineRule="exact"/>
              <w:jc w:val="center"/>
              <w:rPr>
                <w:rFonts w:ascii="宋体" w:hint="eastAsia"/>
                <w:color w:val="FF0000"/>
                <w:sz w:val="24"/>
                <w:szCs w:val="24"/>
              </w:rPr>
            </w:pPr>
            <w:r w:rsidRPr="00C82AAA">
              <w:rPr>
                <w:rFonts w:ascii="宋体" w:hAnsi="宋体"/>
                <w:color w:val="FF0000"/>
                <w:sz w:val="24"/>
                <w:szCs w:val="24"/>
              </w:rPr>
              <w:t>1.</w:t>
            </w:r>
            <w:r w:rsidRPr="00C82AAA">
              <w:rPr>
                <w:rFonts w:ascii="宋体" w:hAnsi="宋体" w:hint="eastAsia"/>
                <w:color w:val="FF0000"/>
                <w:sz w:val="24"/>
                <w:szCs w:val="24"/>
              </w:rPr>
              <w:t>框架间墙，墙厚240</w:t>
            </w:r>
            <w:r w:rsidRPr="00C82AAA">
              <w:rPr>
                <w:rFonts w:ascii="宋体" w:hAnsi="宋体"/>
                <w:color w:val="FF0000"/>
                <w:sz w:val="24"/>
                <w:szCs w:val="24"/>
              </w:rPr>
              <w:t>mm</w:t>
            </w:r>
            <w:r w:rsidRPr="00C82AAA">
              <w:rPr>
                <w:rFonts w:ascii="宋体"/>
                <w:color w:val="FF0000"/>
                <w:sz w:val="24"/>
                <w:szCs w:val="24"/>
              </w:rPr>
              <w:br/>
            </w:r>
            <w:r w:rsidRPr="00C82AAA">
              <w:rPr>
                <w:rFonts w:ascii="宋体" w:hAnsi="宋体"/>
                <w:color w:val="FF0000"/>
                <w:sz w:val="24"/>
                <w:szCs w:val="24"/>
              </w:rPr>
              <w:t>2.</w:t>
            </w:r>
            <w:r w:rsidRPr="00C82AAA">
              <w:rPr>
                <w:rFonts w:ascii="宋体" w:hAnsi="宋体" w:hint="eastAsia"/>
                <w:color w:val="FF0000"/>
                <w:sz w:val="24"/>
                <w:szCs w:val="24"/>
              </w:rPr>
              <w:t>KP1粘土空心砖</w:t>
            </w:r>
            <w:r w:rsidRPr="00C82AAA">
              <w:rPr>
                <w:rFonts w:ascii="宋体"/>
                <w:color w:val="FF0000"/>
                <w:sz w:val="24"/>
                <w:szCs w:val="24"/>
              </w:rPr>
              <w:br/>
            </w:r>
            <w:r w:rsidRPr="00C82AAA">
              <w:rPr>
                <w:rFonts w:ascii="宋体" w:hAnsi="宋体"/>
                <w:color w:val="FF0000"/>
                <w:sz w:val="24"/>
                <w:szCs w:val="24"/>
              </w:rPr>
              <w:t>3.</w:t>
            </w:r>
            <w:r w:rsidRPr="00C82AAA">
              <w:rPr>
                <w:rFonts w:ascii="宋体" w:hAnsi="宋体" w:hint="eastAsia"/>
                <w:color w:val="FF0000"/>
                <w:sz w:val="24"/>
                <w:szCs w:val="24"/>
              </w:rPr>
              <w:t>干拌砂浆砌筑</w:t>
            </w:r>
            <w:r w:rsidRPr="00C82AAA">
              <w:rPr>
                <w:rFonts w:ascii="宋体" w:hAnsi="宋体"/>
                <w:color w:val="FF0000"/>
                <w:sz w:val="24"/>
                <w:szCs w:val="24"/>
              </w:rPr>
              <w:t>DM7.5-MR</w:t>
            </w:r>
          </w:p>
        </w:tc>
        <w:tc>
          <w:tcPr>
            <w:tcW w:w="776" w:type="dxa"/>
            <w:vAlign w:val="center"/>
          </w:tcPr>
          <w:p w:rsidR="00B015A2" w:rsidRPr="00C82AAA" w:rsidRDefault="00B015A2" w:rsidP="00C82AAA">
            <w:pPr>
              <w:widowControl/>
              <w:spacing w:line="300" w:lineRule="exact"/>
              <w:jc w:val="center"/>
              <w:rPr>
                <w:rFonts w:ascii="宋体" w:hint="eastAsia"/>
                <w:color w:val="FF0000"/>
                <w:sz w:val="24"/>
                <w:szCs w:val="24"/>
              </w:rPr>
            </w:pPr>
            <w:r w:rsidRPr="00C82AAA">
              <w:rPr>
                <w:rFonts w:ascii="宋体" w:hint="eastAsia"/>
                <w:color w:val="FF0000"/>
                <w:sz w:val="24"/>
                <w:szCs w:val="24"/>
              </w:rPr>
              <w:t>M</w:t>
            </w:r>
            <w:r w:rsidRPr="00C82AAA">
              <w:rPr>
                <w:rFonts w:ascii="宋体" w:hint="eastAsia"/>
                <w:color w:val="FF0000"/>
                <w:sz w:val="24"/>
                <w:szCs w:val="24"/>
                <w:vertAlign w:val="superscript"/>
              </w:rPr>
              <w:t>3</w:t>
            </w:r>
          </w:p>
        </w:tc>
        <w:tc>
          <w:tcPr>
            <w:tcW w:w="1056" w:type="dxa"/>
            <w:vAlign w:val="center"/>
          </w:tcPr>
          <w:p w:rsidR="00B015A2" w:rsidRPr="00C82AAA" w:rsidRDefault="00FE3B5A" w:rsidP="00C82AAA">
            <w:pPr>
              <w:spacing w:line="300" w:lineRule="exact"/>
              <w:jc w:val="center"/>
              <w:rPr>
                <w:rFonts w:ascii="宋体" w:hAnsi="宋体"/>
                <w:color w:val="FF0000"/>
                <w:sz w:val="24"/>
                <w:szCs w:val="24"/>
              </w:rPr>
            </w:pPr>
            <w:r w:rsidRPr="00C82AAA">
              <w:rPr>
                <w:rFonts w:ascii="宋体" w:hAnsi="宋体" w:hint="eastAsia"/>
                <w:color w:val="FF0000"/>
                <w:sz w:val="24"/>
                <w:szCs w:val="24"/>
              </w:rPr>
              <w:t>4.00</w:t>
            </w:r>
          </w:p>
        </w:tc>
      </w:tr>
      <w:tr w:rsidR="00B015A2" w:rsidRPr="00C82AAA" w:rsidTr="00C82AAA">
        <w:tc>
          <w:tcPr>
            <w:tcW w:w="718" w:type="dxa"/>
            <w:vAlign w:val="center"/>
          </w:tcPr>
          <w:p w:rsidR="00B015A2" w:rsidRPr="00C82AAA" w:rsidRDefault="00B015A2" w:rsidP="00C82AAA">
            <w:pPr>
              <w:spacing w:line="300" w:lineRule="exact"/>
              <w:jc w:val="center"/>
              <w:rPr>
                <w:rFonts w:ascii="宋体" w:hint="eastAsia"/>
                <w:color w:val="FF0000"/>
                <w:sz w:val="24"/>
                <w:szCs w:val="24"/>
              </w:rPr>
            </w:pPr>
            <w:r w:rsidRPr="00C82AAA">
              <w:rPr>
                <w:rFonts w:ascii="宋体" w:hAnsi="宋体" w:hint="eastAsia"/>
                <w:color w:val="FF0000"/>
                <w:sz w:val="24"/>
                <w:szCs w:val="24"/>
              </w:rPr>
              <w:t>2</w:t>
            </w:r>
          </w:p>
        </w:tc>
        <w:tc>
          <w:tcPr>
            <w:tcW w:w="1689" w:type="dxa"/>
            <w:vAlign w:val="center"/>
          </w:tcPr>
          <w:p w:rsidR="00B015A2" w:rsidRPr="00C82AAA" w:rsidRDefault="00B015A2" w:rsidP="00C82AAA">
            <w:pPr>
              <w:jc w:val="center"/>
              <w:rPr>
                <w:rFonts w:ascii="宋体" w:hint="eastAsia"/>
                <w:color w:val="FF0000"/>
                <w:sz w:val="24"/>
                <w:szCs w:val="24"/>
              </w:rPr>
            </w:pPr>
            <w:r w:rsidRPr="00C82AAA">
              <w:rPr>
                <w:rFonts w:ascii="宋体" w:hAnsi="宋体"/>
                <w:color w:val="FF0000"/>
                <w:sz w:val="24"/>
                <w:szCs w:val="24"/>
              </w:rPr>
              <w:t>011702002001</w:t>
            </w:r>
          </w:p>
        </w:tc>
        <w:tc>
          <w:tcPr>
            <w:tcW w:w="1908" w:type="dxa"/>
            <w:vAlign w:val="center"/>
          </w:tcPr>
          <w:p w:rsidR="00B015A2" w:rsidRPr="00C82AAA" w:rsidRDefault="00B015A2" w:rsidP="00C82AAA">
            <w:pPr>
              <w:spacing w:line="300" w:lineRule="exact"/>
              <w:jc w:val="center"/>
              <w:rPr>
                <w:rFonts w:ascii="宋体" w:hint="eastAsia"/>
                <w:color w:val="FF0000"/>
                <w:sz w:val="24"/>
                <w:szCs w:val="24"/>
              </w:rPr>
            </w:pPr>
            <w:r w:rsidRPr="00C82AAA">
              <w:rPr>
                <w:rFonts w:ascii="宋体" w:hAnsi="宋体" w:hint="eastAsia"/>
                <w:color w:val="FF0000"/>
                <w:sz w:val="24"/>
                <w:szCs w:val="24"/>
              </w:rPr>
              <w:t>现浇混凝土矩形柱模板及支架</w:t>
            </w:r>
          </w:p>
        </w:tc>
        <w:tc>
          <w:tcPr>
            <w:tcW w:w="1320" w:type="dxa"/>
            <w:vAlign w:val="center"/>
          </w:tcPr>
          <w:p w:rsidR="00B015A2" w:rsidRPr="00C82AAA" w:rsidRDefault="00FE3B5A" w:rsidP="00C82AAA">
            <w:pPr>
              <w:spacing w:line="300" w:lineRule="exact"/>
              <w:jc w:val="center"/>
              <w:rPr>
                <w:rFonts w:ascii="宋体" w:hint="eastAsia"/>
                <w:color w:val="FF0000"/>
                <w:sz w:val="24"/>
                <w:szCs w:val="24"/>
              </w:rPr>
            </w:pPr>
            <w:r w:rsidRPr="00C82AAA">
              <w:rPr>
                <w:rFonts w:ascii="宋体" w:hint="eastAsia"/>
                <w:color w:val="FF0000"/>
                <w:sz w:val="24"/>
                <w:szCs w:val="24"/>
              </w:rPr>
              <w:t>首层</w:t>
            </w:r>
            <w:r w:rsidR="00B015A2" w:rsidRPr="00C82AAA">
              <w:rPr>
                <w:rFonts w:ascii="宋体" w:hint="eastAsia"/>
                <w:color w:val="FF0000"/>
                <w:sz w:val="24"/>
                <w:szCs w:val="24"/>
              </w:rPr>
              <w:t>矩形柱，小钢模</w:t>
            </w:r>
          </w:p>
        </w:tc>
        <w:tc>
          <w:tcPr>
            <w:tcW w:w="776" w:type="dxa"/>
            <w:vAlign w:val="center"/>
          </w:tcPr>
          <w:p w:rsidR="00B015A2" w:rsidRPr="00C82AAA" w:rsidRDefault="00B015A2" w:rsidP="00C82AAA">
            <w:pPr>
              <w:spacing w:line="300" w:lineRule="exact"/>
              <w:jc w:val="center"/>
              <w:rPr>
                <w:rFonts w:ascii="宋体" w:hint="eastAsia"/>
                <w:color w:val="FF0000"/>
                <w:sz w:val="24"/>
                <w:szCs w:val="24"/>
              </w:rPr>
            </w:pPr>
            <w:r w:rsidRPr="00C82AAA">
              <w:rPr>
                <w:rFonts w:ascii="宋体" w:hint="eastAsia"/>
                <w:color w:val="FF0000"/>
                <w:sz w:val="24"/>
                <w:szCs w:val="24"/>
              </w:rPr>
              <w:t>M</w:t>
            </w:r>
            <w:r w:rsidRPr="00C82AAA">
              <w:rPr>
                <w:rFonts w:ascii="宋体" w:hint="eastAsia"/>
                <w:color w:val="FF0000"/>
                <w:sz w:val="24"/>
                <w:szCs w:val="24"/>
                <w:vertAlign w:val="superscript"/>
              </w:rPr>
              <w:t>2</w:t>
            </w:r>
          </w:p>
        </w:tc>
        <w:tc>
          <w:tcPr>
            <w:tcW w:w="1056" w:type="dxa"/>
            <w:vAlign w:val="center"/>
          </w:tcPr>
          <w:p w:rsidR="00B015A2" w:rsidRPr="00C82AAA" w:rsidRDefault="00C82AAA" w:rsidP="00C82AAA">
            <w:pPr>
              <w:spacing w:line="300" w:lineRule="exact"/>
              <w:jc w:val="center"/>
              <w:rPr>
                <w:rFonts w:ascii="宋体" w:hint="eastAsia"/>
                <w:color w:val="FF0000"/>
                <w:sz w:val="24"/>
                <w:szCs w:val="24"/>
              </w:rPr>
            </w:pPr>
            <w:r w:rsidRPr="00C82AAA">
              <w:rPr>
                <w:rFonts w:ascii="宋体" w:hint="eastAsia"/>
                <w:color w:val="FF0000"/>
                <w:sz w:val="24"/>
                <w:szCs w:val="24"/>
              </w:rPr>
              <w:t>44.30</w:t>
            </w:r>
          </w:p>
        </w:tc>
      </w:tr>
      <w:tr w:rsidR="00B015A2" w:rsidRPr="00C82AAA" w:rsidTr="00C82AAA">
        <w:tc>
          <w:tcPr>
            <w:tcW w:w="718" w:type="dxa"/>
            <w:vAlign w:val="center"/>
          </w:tcPr>
          <w:p w:rsidR="00B015A2" w:rsidRPr="00C82AAA" w:rsidRDefault="00B015A2" w:rsidP="00C82AAA">
            <w:pPr>
              <w:spacing w:line="300" w:lineRule="exact"/>
              <w:jc w:val="center"/>
              <w:rPr>
                <w:rFonts w:ascii="宋体" w:hint="eastAsia"/>
                <w:color w:val="FF0000"/>
                <w:sz w:val="24"/>
                <w:szCs w:val="24"/>
              </w:rPr>
            </w:pPr>
            <w:r w:rsidRPr="00C82AAA">
              <w:rPr>
                <w:rFonts w:ascii="宋体" w:hAnsi="宋体" w:hint="eastAsia"/>
                <w:color w:val="FF0000"/>
                <w:sz w:val="24"/>
                <w:szCs w:val="24"/>
              </w:rPr>
              <w:t>3</w:t>
            </w:r>
          </w:p>
        </w:tc>
        <w:tc>
          <w:tcPr>
            <w:tcW w:w="1689" w:type="dxa"/>
            <w:vAlign w:val="center"/>
          </w:tcPr>
          <w:p w:rsidR="00B015A2" w:rsidRPr="00C82AAA" w:rsidRDefault="00B015A2" w:rsidP="00C82AAA">
            <w:pPr>
              <w:jc w:val="center"/>
              <w:rPr>
                <w:rFonts w:ascii="宋体" w:hint="eastAsia"/>
                <w:color w:val="FF0000"/>
                <w:sz w:val="24"/>
                <w:szCs w:val="24"/>
              </w:rPr>
            </w:pPr>
            <w:r w:rsidRPr="00C82AAA">
              <w:rPr>
                <w:rFonts w:ascii="宋体" w:hAnsi="宋体"/>
                <w:color w:val="FF0000"/>
                <w:sz w:val="24"/>
                <w:szCs w:val="24"/>
              </w:rPr>
              <w:t>011713001001</w:t>
            </w:r>
          </w:p>
        </w:tc>
        <w:tc>
          <w:tcPr>
            <w:tcW w:w="1908" w:type="dxa"/>
            <w:vAlign w:val="center"/>
          </w:tcPr>
          <w:p w:rsidR="00B015A2" w:rsidRPr="00C82AAA" w:rsidRDefault="00B015A2" w:rsidP="00C82AAA">
            <w:pPr>
              <w:spacing w:line="300" w:lineRule="exact"/>
              <w:jc w:val="center"/>
              <w:rPr>
                <w:rFonts w:ascii="宋体" w:hint="eastAsia"/>
                <w:color w:val="FF0000"/>
                <w:sz w:val="24"/>
                <w:szCs w:val="24"/>
              </w:rPr>
            </w:pPr>
            <w:r w:rsidRPr="00C82AAA">
              <w:rPr>
                <w:rFonts w:ascii="宋体" w:hAnsi="宋体" w:hint="eastAsia"/>
                <w:color w:val="FF0000"/>
                <w:sz w:val="24"/>
                <w:szCs w:val="24"/>
              </w:rPr>
              <w:t>垂直运输</w:t>
            </w:r>
          </w:p>
        </w:tc>
        <w:tc>
          <w:tcPr>
            <w:tcW w:w="1320" w:type="dxa"/>
            <w:vAlign w:val="center"/>
          </w:tcPr>
          <w:p w:rsidR="00B015A2" w:rsidRPr="00C82AAA" w:rsidRDefault="00B015A2" w:rsidP="00C82AAA">
            <w:pPr>
              <w:jc w:val="center"/>
              <w:rPr>
                <w:rFonts w:ascii="宋体" w:hint="eastAsia"/>
                <w:color w:val="FF0000"/>
                <w:sz w:val="24"/>
                <w:szCs w:val="24"/>
              </w:rPr>
            </w:pPr>
            <w:r w:rsidRPr="00C82AAA">
              <w:rPr>
                <w:rFonts w:ascii="宋体" w:hint="eastAsia"/>
                <w:color w:val="FF0000"/>
                <w:sz w:val="24"/>
                <w:szCs w:val="24"/>
              </w:rPr>
              <w:t>1.矩形平面，框架结构</w:t>
            </w:r>
          </w:p>
          <w:p w:rsidR="00B015A2" w:rsidRPr="00C82AAA" w:rsidRDefault="00B015A2" w:rsidP="00C82AAA">
            <w:pPr>
              <w:jc w:val="center"/>
              <w:rPr>
                <w:rFonts w:ascii="宋体" w:hint="eastAsia"/>
                <w:color w:val="FF0000"/>
                <w:sz w:val="24"/>
                <w:szCs w:val="24"/>
              </w:rPr>
            </w:pPr>
            <w:r w:rsidRPr="00C82AAA">
              <w:rPr>
                <w:rFonts w:ascii="宋体" w:hint="eastAsia"/>
                <w:color w:val="FF0000"/>
                <w:sz w:val="24"/>
                <w:szCs w:val="24"/>
              </w:rPr>
              <w:t>2. 单层建筑，层高</w:t>
            </w:r>
            <w:r w:rsidR="00FE3B5A" w:rsidRPr="00C82AAA">
              <w:rPr>
                <w:rFonts w:ascii="宋体" w:hint="eastAsia"/>
                <w:color w:val="FF0000"/>
                <w:sz w:val="24"/>
                <w:szCs w:val="24"/>
              </w:rPr>
              <w:t>3.0</w:t>
            </w:r>
            <w:r w:rsidRPr="00C82AAA">
              <w:rPr>
                <w:rFonts w:ascii="宋体" w:hint="eastAsia"/>
                <w:color w:val="FF0000"/>
                <w:sz w:val="24"/>
                <w:szCs w:val="24"/>
              </w:rPr>
              <w:t>M</w:t>
            </w:r>
          </w:p>
        </w:tc>
        <w:tc>
          <w:tcPr>
            <w:tcW w:w="776" w:type="dxa"/>
            <w:vAlign w:val="center"/>
          </w:tcPr>
          <w:p w:rsidR="00B015A2" w:rsidRPr="00C82AAA" w:rsidRDefault="00B015A2" w:rsidP="00C82AAA">
            <w:pPr>
              <w:spacing w:line="300" w:lineRule="exact"/>
              <w:jc w:val="center"/>
              <w:rPr>
                <w:rFonts w:ascii="宋体" w:hint="eastAsia"/>
                <w:color w:val="FF0000"/>
                <w:sz w:val="24"/>
                <w:szCs w:val="24"/>
              </w:rPr>
            </w:pPr>
            <w:r w:rsidRPr="00C82AAA">
              <w:rPr>
                <w:rFonts w:ascii="宋体" w:hint="eastAsia"/>
                <w:color w:val="FF0000"/>
                <w:sz w:val="24"/>
                <w:szCs w:val="24"/>
              </w:rPr>
              <w:t>M</w:t>
            </w:r>
            <w:r w:rsidRPr="00C82AAA">
              <w:rPr>
                <w:rFonts w:ascii="宋体" w:hint="eastAsia"/>
                <w:color w:val="FF0000"/>
                <w:sz w:val="24"/>
                <w:szCs w:val="24"/>
                <w:vertAlign w:val="superscript"/>
              </w:rPr>
              <w:t>2</w:t>
            </w:r>
          </w:p>
        </w:tc>
        <w:tc>
          <w:tcPr>
            <w:tcW w:w="1056" w:type="dxa"/>
            <w:vAlign w:val="center"/>
          </w:tcPr>
          <w:p w:rsidR="00B015A2" w:rsidRPr="00C82AAA" w:rsidRDefault="00B015A2" w:rsidP="00C82AAA">
            <w:pPr>
              <w:spacing w:line="300" w:lineRule="exact"/>
              <w:jc w:val="center"/>
              <w:rPr>
                <w:rFonts w:ascii="宋体" w:hint="eastAsia"/>
                <w:color w:val="FF0000"/>
                <w:sz w:val="24"/>
                <w:szCs w:val="24"/>
              </w:rPr>
            </w:pPr>
            <w:r w:rsidRPr="00C82AAA">
              <w:rPr>
                <w:rFonts w:ascii="宋体" w:hint="eastAsia"/>
                <w:color w:val="FF0000"/>
                <w:sz w:val="24"/>
                <w:szCs w:val="24"/>
              </w:rPr>
              <w:t>147.48</w:t>
            </w:r>
          </w:p>
        </w:tc>
      </w:tr>
    </w:tbl>
    <w:p w:rsidR="00FE3B5A" w:rsidRPr="00C82AAA" w:rsidRDefault="00B015A2" w:rsidP="00781C63">
      <w:pPr>
        <w:spacing w:line="300" w:lineRule="exact"/>
        <w:rPr>
          <w:rFonts w:ascii="宋体" w:hAnsi="宋体"/>
          <w:color w:val="FF0000"/>
          <w:sz w:val="24"/>
          <w:szCs w:val="24"/>
        </w:rPr>
      </w:pPr>
      <w:r w:rsidRPr="00C82AAA">
        <w:rPr>
          <w:rFonts w:hint="eastAsia"/>
          <w:color w:val="FF0000"/>
          <w:sz w:val="24"/>
          <w:szCs w:val="24"/>
        </w:rPr>
        <w:t>1.</w:t>
      </w:r>
      <w:r w:rsidR="00FE3B5A" w:rsidRPr="00C82AAA">
        <w:rPr>
          <w:rFonts w:ascii="宋体" w:hAnsi="宋体" w:hint="eastAsia"/>
          <w:color w:val="FF0000"/>
          <w:sz w:val="24"/>
          <w:szCs w:val="24"/>
        </w:rPr>
        <w:t xml:space="preserve"> </w:t>
      </w:r>
      <w:r w:rsidR="00C82AAA">
        <w:rPr>
          <w:rFonts w:ascii="宋体" w:hAnsi="宋体" w:hint="eastAsia"/>
          <w:color w:val="FF0000"/>
          <w:sz w:val="24"/>
          <w:szCs w:val="24"/>
        </w:rPr>
        <w:t>空心砖</w:t>
      </w:r>
      <w:r w:rsidR="00FE3B5A" w:rsidRPr="00C82AAA">
        <w:rPr>
          <w:rFonts w:ascii="宋体" w:hAnsi="宋体" w:hint="eastAsia"/>
          <w:color w:val="FF0000"/>
          <w:sz w:val="24"/>
          <w:szCs w:val="24"/>
        </w:rPr>
        <w:t>墙：</w:t>
      </w:r>
    </w:p>
    <w:p w:rsidR="008263D9" w:rsidRPr="00DE1A59" w:rsidRDefault="00B015A2" w:rsidP="00781C63">
      <w:pPr>
        <w:spacing w:line="300" w:lineRule="exact"/>
        <w:rPr>
          <w:rFonts w:hint="eastAsia"/>
          <w:color w:val="FF0000"/>
          <w:sz w:val="24"/>
          <w:szCs w:val="24"/>
        </w:rPr>
      </w:pPr>
      <w:r>
        <w:rPr>
          <w:rFonts w:hint="eastAsia"/>
          <w:color w:val="FF0000"/>
          <w:sz w:val="24"/>
          <w:szCs w:val="24"/>
        </w:rPr>
        <w:t>[</w:t>
      </w:r>
      <w:r>
        <w:rPr>
          <w:rFonts w:hint="eastAsia"/>
          <w:color w:val="FF0000"/>
          <w:sz w:val="24"/>
          <w:szCs w:val="24"/>
        </w:rPr>
        <w:t>（</w:t>
      </w:r>
      <w:r>
        <w:rPr>
          <w:rFonts w:hint="eastAsia"/>
          <w:color w:val="FF0000"/>
          <w:sz w:val="24"/>
          <w:szCs w:val="24"/>
        </w:rPr>
        <w:t>8.58-0.36</w:t>
      </w:r>
      <w:r>
        <w:rPr>
          <w:rFonts w:hint="eastAsia"/>
          <w:color w:val="FF0000"/>
          <w:sz w:val="24"/>
          <w:szCs w:val="24"/>
        </w:rPr>
        <w:t>×</w:t>
      </w:r>
      <w:r>
        <w:rPr>
          <w:rFonts w:hint="eastAsia"/>
          <w:color w:val="FF0000"/>
          <w:sz w:val="24"/>
          <w:szCs w:val="24"/>
        </w:rPr>
        <w:t>2</w:t>
      </w:r>
      <w:r>
        <w:rPr>
          <w:rFonts w:hint="eastAsia"/>
          <w:color w:val="FF0000"/>
          <w:sz w:val="24"/>
          <w:szCs w:val="24"/>
        </w:rPr>
        <w:t>）×</w:t>
      </w:r>
      <w:r>
        <w:rPr>
          <w:rFonts w:hint="eastAsia"/>
          <w:color w:val="FF0000"/>
          <w:sz w:val="24"/>
          <w:szCs w:val="24"/>
        </w:rPr>
        <w:t>2.6-0.9</w:t>
      </w:r>
      <w:r>
        <w:rPr>
          <w:rFonts w:hint="eastAsia"/>
          <w:color w:val="FF0000"/>
          <w:sz w:val="24"/>
          <w:szCs w:val="24"/>
        </w:rPr>
        <w:t>×</w:t>
      </w:r>
      <w:r>
        <w:rPr>
          <w:rFonts w:hint="eastAsia"/>
          <w:color w:val="FF0000"/>
          <w:sz w:val="24"/>
          <w:szCs w:val="24"/>
        </w:rPr>
        <w:t>2.1</w:t>
      </w:r>
      <w:r>
        <w:rPr>
          <w:rFonts w:hint="eastAsia"/>
          <w:color w:val="FF0000"/>
          <w:sz w:val="24"/>
          <w:szCs w:val="24"/>
        </w:rPr>
        <w:t>×</w:t>
      </w:r>
      <w:r>
        <w:rPr>
          <w:rFonts w:hint="eastAsia"/>
          <w:color w:val="FF0000"/>
          <w:sz w:val="24"/>
          <w:szCs w:val="24"/>
        </w:rPr>
        <w:t>2]</w:t>
      </w:r>
      <w:r>
        <w:rPr>
          <w:rFonts w:hint="eastAsia"/>
          <w:color w:val="FF0000"/>
          <w:sz w:val="24"/>
          <w:szCs w:val="24"/>
        </w:rPr>
        <w:t>×</w:t>
      </w:r>
      <w:r>
        <w:rPr>
          <w:rFonts w:hint="eastAsia"/>
          <w:color w:val="FF0000"/>
          <w:sz w:val="24"/>
          <w:szCs w:val="24"/>
        </w:rPr>
        <w:t>0.24=</w:t>
      </w:r>
      <w:r>
        <w:rPr>
          <w:rFonts w:hint="eastAsia"/>
          <w:color w:val="FF0000"/>
          <w:sz w:val="24"/>
          <w:szCs w:val="24"/>
        </w:rPr>
        <w:t>（</w:t>
      </w:r>
      <w:r>
        <w:rPr>
          <w:rFonts w:hint="eastAsia"/>
          <w:color w:val="FF0000"/>
          <w:sz w:val="24"/>
          <w:szCs w:val="24"/>
        </w:rPr>
        <w:t>7.86</w:t>
      </w:r>
      <w:r>
        <w:rPr>
          <w:rFonts w:hint="eastAsia"/>
          <w:color w:val="FF0000"/>
          <w:sz w:val="24"/>
          <w:szCs w:val="24"/>
        </w:rPr>
        <w:t>×</w:t>
      </w:r>
      <w:r>
        <w:rPr>
          <w:rFonts w:hint="eastAsia"/>
          <w:color w:val="FF0000"/>
          <w:sz w:val="24"/>
          <w:szCs w:val="24"/>
        </w:rPr>
        <w:t>2.6-3.78</w:t>
      </w:r>
      <w:r>
        <w:rPr>
          <w:rFonts w:hint="eastAsia"/>
          <w:color w:val="FF0000"/>
          <w:sz w:val="24"/>
          <w:szCs w:val="24"/>
        </w:rPr>
        <w:t>）×</w:t>
      </w:r>
      <w:r>
        <w:rPr>
          <w:rFonts w:hint="eastAsia"/>
          <w:color w:val="FF0000"/>
          <w:sz w:val="24"/>
          <w:szCs w:val="24"/>
        </w:rPr>
        <w:t>0.24=</w:t>
      </w:r>
      <w:r w:rsidR="00FE3B5A">
        <w:rPr>
          <w:rFonts w:hint="eastAsia"/>
          <w:color w:val="FF0000"/>
          <w:sz w:val="24"/>
          <w:szCs w:val="24"/>
        </w:rPr>
        <w:t>3.99744</w:t>
      </w:r>
      <w:r w:rsidR="00FE3B5A" w:rsidRPr="00FE3B5A">
        <w:rPr>
          <w:rFonts w:hint="eastAsia"/>
          <w:color w:val="FF0000"/>
          <w:sz w:val="24"/>
        </w:rPr>
        <w:t xml:space="preserve"> </w:t>
      </w:r>
      <w:r w:rsidR="00FE3B5A" w:rsidRPr="00DE1A59">
        <w:rPr>
          <w:rFonts w:hint="eastAsia"/>
          <w:color w:val="FF0000"/>
          <w:sz w:val="24"/>
        </w:rPr>
        <w:t>M</w:t>
      </w:r>
      <w:r w:rsidR="00FE3B5A">
        <w:rPr>
          <w:rFonts w:hint="eastAsia"/>
          <w:color w:val="FF0000"/>
          <w:sz w:val="24"/>
          <w:vertAlign w:val="superscript"/>
        </w:rPr>
        <w:t>3</w:t>
      </w:r>
    </w:p>
    <w:p w:rsidR="00FE3B5A" w:rsidRDefault="00FE3B5A" w:rsidP="00C900A9">
      <w:pPr>
        <w:spacing w:beforeLines="50" w:line="360" w:lineRule="auto"/>
        <w:ind w:firstLineChars="150" w:firstLine="360"/>
        <w:rPr>
          <w:rFonts w:ascii="宋体" w:hAnsi="宋体"/>
          <w:color w:val="FF0000"/>
          <w:sz w:val="24"/>
        </w:rPr>
      </w:pPr>
      <w:r w:rsidRPr="00DE1A59">
        <w:rPr>
          <w:rFonts w:hint="eastAsia"/>
          <w:color w:val="FF0000"/>
          <w:sz w:val="24"/>
        </w:rPr>
        <w:t>计算结果保留两位小数</w:t>
      </w:r>
      <w:r w:rsidRPr="00DE1A59">
        <w:rPr>
          <w:rFonts w:hint="eastAsia"/>
          <w:color w:val="FF0000"/>
          <w:sz w:val="24"/>
        </w:rPr>
        <w:t>,</w:t>
      </w:r>
      <w:r w:rsidRPr="00DE1A59">
        <w:rPr>
          <w:rFonts w:hint="eastAsia"/>
          <w:color w:val="FF0000"/>
          <w:sz w:val="24"/>
        </w:rPr>
        <w:t>故取值为</w:t>
      </w:r>
      <w:r>
        <w:rPr>
          <w:rFonts w:hint="eastAsia"/>
          <w:color w:val="FF0000"/>
          <w:sz w:val="24"/>
        </w:rPr>
        <w:t>4.00</w:t>
      </w:r>
      <w:r w:rsidRPr="00FE3B5A">
        <w:rPr>
          <w:rFonts w:hint="eastAsia"/>
          <w:color w:val="FF0000"/>
          <w:sz w:val="24"/>
        </w:rPr>
        <w:t xml:space="preserve"> </w:t>
      </w:r>
      <w:r w:rsidRPr="00DE1A59">
        <w:rPr>
          <w:rFonts w:hint="eastAsia"/>
          <w:color w:val="FF0000"/>
          <w:sz w:val="24"/>
        </w:rPr>
        <w:t>M</w:t>
      </w:r>
      <w:r>
        <w:rPr>
          <w:rFonts w:hint="eastAsia"/>
          <w:color w:val="FF0000"/>
          <w:sz w:val="24"/>
          <w:vertAlign w:val="superscript"/>
        </w:rPr>
        <w:t>3</w:t>
      </w:r>
    </w:p>
    <w:p w:rsidR="00FE3B5A" w:rsidRDefault="00FE3B5A" w:rsidP="00C900A9">
      <w:pPr>
        <w:spacing w:beforeLines="50" w:line="360" w:lineRule="auto"/>
        <w:rPr>
          <w:rFonts w:ascii="宋体" w:hAnsi="宋体"/>
          <w:color w:val="FF0000"/>
          <w:sz w:val="24"/>
        </w:rPr>
      </w:pPr>
      <w:r>
        <w:rPr>
          <w:rFonts w:ascii="宋体" w:hAnsi="宋体" w:hint="eastAsia"/>
          <w:color w:val="FF0000"/>
          <w:sz w:val="24"/>
        </w:rPr>
        <w:t>2.首层矩形柱模板及其支架：</w:t>
      </w:r>
    </w:p>
    <w:p w:rsidR="00C82AAA" w:rsidRDefault="00C82AAA" w:rsidP="00C900A9">
      <w:pPr>
        <w:spacing w:beforeLines="50" w:line="360" w:lineRule="auto"/>
        <w:rPr>
          <w:rFonts w:ascii="宋体" w:hAnsi="宋体"/>
          <w:color w:val="FF0000"/>
          <w:sz w:val="24"/>
        </w:rPr>
      </w:pPr>
      <w:r>
        <w:rPr>
          <w:rFonts w:ascii="宋体" w:hAnsi="宋体" w:hint="eastAsia"/>
          <w:color w:val="FF0000"/>
          <w:sz w:val="24"/>
        </w:rPr>
        <w:t>0.36×4×（3-0.4）×12=44.928</w:t>
      </w:r>
      <w:r w:rsidRPr="00C82AAA">
        <w:rPr>
          <w:rFonts w:hint="eastAsia"/>
          <w:color w:val="FF0000"/>
          <w:sz w:val="24"/>
        </w:rPr>
        <w:t xml:space="preserve"> </w:t>
      </w:r>
      <w:r w:rsidRPr="00DE1A59">
        <w:rPr>
          <w:rFonts w:hint="eastAsia"/>
          <w:color w:val="FF0000"/>
          <w:sz w:val="24"/>
        </w:rPr>
        <w:t>M</w:t>
      </w:r>
      <w:r>
        <w:rPr>
          <w:rFonts w:hint="eastAsia"/>
          <w:color w:val="FF0000"/>
          <w:sz w:val="24"/>
          <w:vertAlign w:val="superscript"/>
        </w:rPr>
        <w:t>3</w:t>
      </w:r>
    </w:p>
    <w:p w:rsidR="00C82AAA" w:rsidRDefault="00C82AAA" w:rsidP="00C900A9">
      <w:pPr>
        <w:spacing w:beforeLines="50" w:line="360" w:lineRule="auto"/>
        <w:rPr>
          <w:rFonts w:ascii="宋体" w:hAnsi="宋体"/>
          <w:color w:val="FF0000"/>
          <w:sz w:val="24"/>
        </w:rPr>
      </w:pPr>
      <w:r w:rsidRPr="00DE1A59">
        <w:rPr>
          <w:rFonts w:hint="eastAsia"/>
          <w:color w:val="FF0000"/>
          <w:sz w:val="24"/>
        </w:rPr>
        <w:t>计算结果保留两位小数</w:t>
      </w:r>
      <w:r w:rsidRPr="00DE1A59">
        <w:rPr>
          <w:rFonts w:hint="eastAsia"/>
          <w:color w:val="FF0000"/>
          <w:sz w:val="24"/>
        </w:rPr>
        <w:t>,</w:t>
      </w:r>
      <w:r w:rsidRPr="00DE1A59">
        <w:rPr>
          <w:rFonts w:hint="eastAsia"/>
          <w:color w:val="FF0000"/>
          <w:sz w:val="24"/>
        </w:rPr>
        <w:t>故取值为</w:t>
      </w:r>
      <w:r>
        <w:rPr>
          <w:rFonts w:hint="eastAsia"/>
          <w:color w:val="FF0000"/>
          <w:sz w:val="24"/>
        </w:rPr>
        <w:t>44.30</w:t>
      </w:r>
      <w:r w:rsidRPr="00DE1A59">
        <w:rPr>
          <w:rFonts w:hint="eastAsia"/>
          <w:color w:val="FF0000"/>
          <w:sz w:val="24"/>
        </w:rPr>
        <w:t>M</w:t>
      </w:r>
      <w:r>
        <w:rPr>
          <w:rFonts w:hint="eastAsia"/>
          <w:color w:val="FF0000"/>
          <w:sz w:val="24"/>
          <w:vertAlign w:val="superscript"/>
        </w:rPr>
        <w:t>3</w:t>
      </w:r>
    </w:p>
    <w:p w:rsidR="00AD3F4D" w:rsidRPr="00DE1A59" w:rsidRDefault="00AD3F4D" w:rsidP="00C900A9">
      <w:pPr>
        <w:spacing w:beforeLines="50" w:line="360" w:lineRule="auto"/>
        <w:ind w:firstLineChars="150" w:firstLine="360"/>
        <w:rPr>
          <w:rFonts w:ascii="宋体" w:hint="eastAsia"/>
          <w:color w:val="FF0000"/>
          <w:sz w:val="24"/>
        </w:rPr>
      </w:pPr>
      <w:r w:rsidRPr="00DE1A59">
        <w:rPr>
          <w:rFonts w:ascii="宋体" w:hAnsi="宋体" w:hint="eastAsia"/>
          <w:color w:val="FF0000"/>
          <w:sz w:val="24"/>
        </w:rPr>
        <w:t>3.垂直运输：</w:t>
      </w:r>
      <w:r w:rsidRPr="00DE1A59">
        <w:rPr>
          <w:rFonts w:ascii="宋体"/>
          <w:color w:val="FF0000"/>
          <w:sz w:val="24"/>
        </w:rPr>
        <w:t xml:space="preserve"> </w:t>
      </w:r>
    </w:p>
    <w:p w:rsidR="00AD3F4D" w:rsidRPr="00DE1A59" w:rsidRDefault="00AD3F4D" w:rsidP="00AD3F4D">
      <w:pPr>
        <w:pStyle w:val="a8"/>
        <w:spacing w:line="360" w:lineRule="auto"/>
        <w:ind w:firstLine="465"/>
        <w:rPr>
          <w:rFonts w:hAnsi="宋体" w:cs="宋体"/>
          <w:color w:val="FF0000"/>
          <w:sz w:val="24"/>
          <w:szCs w:val="24"/>
        </w:rPr>
      </w:pPr>
      <w:r w:rsidRPr="00DE1A59">
        <w:rPr>
          <w:rFonts w:hAnsi="宋体" w:cs="宋体" w:hint="eastAsia"/>
          <w:color w:val="FF0000"/>
          <w:sz w:val="24"/>
          <w:szCs w:val="24"/>
        </w:rPr>
        <w:t>(18.48+0.24×2)×(8.58+0.24×2)-4.5×1.8-4.5×3.6</w:t>
      </w:r>
    </w:p>
    <w:p w:rsidR="00AD3F4D" w:rsidRPr="00DE1A59" w:rsidRDefault="00AD3F4D" w:rsidP="00AD3F4D">
      <w:pPr>
        <w:pStyle w:val="a8"/>
        <w:spacing w:line="360" w:lineRule="auto"/>
        <w:ind w:firstLine="465"/>
        <w:rPr>
          <w:rFonts w:hAnsi="宋体" w:cs="宋体"/>
          <w:color w:val="FF0000"/>
          <w:sz w:val="24"/>
          <w:szCs w:val="24"/>
        </w:rPr>
      </w:pPr>
      <w:r w:rsidRPr="00DE1A59">
        <w:rPr>
          <w:rFonts w:hAnsi="宋体" w:cs="宋体" w:hint="eastAsia"/>
          <w:color w:val="FF0000"/>
          <w:sz w:val="24"/>
          <w:szCs w:val="24"/>
        </w:rPr>
        <w:t>=18.96×9.06-8.1-16.2</w:t>
      </w:r>
    </w:p>
    <w:p w:rsidR="00AD3F4D" w:rsidRPr="00DE1A59" w:rsidRDefault="00AD3F4D" w:rsidP="00AD3F4D">
      <w:pPr>
        <w:pStyle w:val="a8"/>
        <w:spacing w:line="360" w:lineRule="auto"/>
        <w:ind w:firstLine="465"/>
        <w:rPr>
          <w:rFonts w:hAnsi="宋体" w:cs="宋体"/>
          <w:color w:val="FF0000"/>
          <w:sz w:val="24"/>
          <w:szCs w:val="24"/>
        </w:rPr>
      </w:pPr>
      <w:r w:rsidRPr="00DE1A59">
        <w:rPr>
          <w:rFonts w:hAnsi="宋体" w:cs="宋体" w:hint="eastAsia"/>
          <w:color w:val="FF0000"/>
          <w:sz w:val="24"/>
          <w:szCs w:val="24"/>
        </w:rPr>
        <w:t>=171.7776-8.1-16.2</w:t>
      </w:r>
    </w:p>
    <w:p w:rsidR="00AD3F4D" w:rsidRPr="00DE1A59" w:rsidRDefault="00AD3F4D" w:rsidP="00AD3F4D">
      <w:pPr>
        <w:pStyle w:val="a8"/>
        <w:spacing w:line="360" w:lineRule="auto"/>
        <w:ind w:firstLine="465"/>
        <w:rPr>
          <w:rFonts w:hAnsi="宋体" w:cs="宋体"/>
          <w:color w:val="FF0000"/>
          <w:sz w:val="24"/>
          <w:szCs w:val="24"/>
        </w:rPr>
      </w:pPr>
      <w:r w:rsidRPr="00DE1A59">
        <w:rPr>
          <w:rFonts w:hAnsi="宋体" w:cs="宋体" w:hint="eastAsia"/>
          <w:color w:val="FF0000"/>
          <w:sz w:val="24"/>
          <w:szCs w:val="24"/>
        </w:rPr>
        <w:t>=147.4776</w:t>
      </w:r>
      <w:r w:rsidRPr="00DE1A59">
        <w:rPr>
          <w:rFonts w:hint="eastAsia"/>
          <w:color w:val="FF0000"/>
          <w:sz w:val="24"/>
        </w:rPr>
        <w:t xml:space="preserve"> M</w:t>
      </w:r>
      <w:r w:rsidRPr="00DE1A59">
        <w:rPr>
          <w:rFonts w:hint="eastAsia"/>
          <w:color w:val="FF0000"/>
          <w:sz w:val="24"/>
          <w:vertAlign w:val="superscript"/>
        </w:rPr>
        <w:t>2</w:t>
      </w:r>
    </w:p>
    <w:p w:rsidR="00247563" w:rsidRDefault="00AD3F4D" w:rsidP="00AD3F4D">
      <w:pPr>
        <w:spacing w:line="300" w:lineRule="exact"/>
        <w:rPr>
          <w:rFonts w:hint="eastAsia"/>
          <w:color w:val="FF0000"/>
          <w:sz w:val="24"/>
        </w:rPr>
      </w:pPr>
      <w:r w:rsidRPr="00DE1A59">
        <w:rPr>
          <w:rFonts w:hint="eastAsia"/>
          <w:color w:val="FF0000"/>
          <w:sz w:val="24"/>
        </w:rPr>
        <w:t>计算结果保留两位小数</w:t>
      </w:r>
      <w:r w:rsidRPr="00DE1A59">
        <w:rPr>
          <w:rFonts w:hint="eastAsia"/>
          <w:color w:val="FF0000"/>
          <w:sz w:val="24"/>
        </w:rPr>
        <w:t>,</w:t>
      </w:r>
      <w:r w:rsidRPr="00DE1A59">
        <w:rPr>
          <w:rFonts w:hint="eastAsia"/>
          <w:color w:val="FF0000"/>
          <w:sz w:val="24"/>
        </w:rPr>
        <w:t>故取值为</w:t>
      </w:r>
      <w:r w:rsidRPr="00DE1A59">
        <w:rPr>
          <w:rFonts w:hint="eastAsia"/>
          <w:color w:val="FF0000"/>
          <w:sz w:val="24"/>
        </w:rPr>
        <w:t>147.48M</w:t>
      </w:r>
      <w:r w:rsidRPr="00DE1A59">
        <w:rPr>
          <w:rFonts w:hint="eastAsia"/>
          <w:color w:val="FF0000"/>
          <w:sz w:val="24"/>
          <w:vertAlign w:val="superscript"/>
        </w:rPr>
        <w:t xml:space="preserve">2 </w:t>
      </w:r>
      <w:r w:rsidRPr="00DE1A59">
        <w:rPr>
          <w:rFonts w:hint="eastAsia"/>
          <w:color w:val="FF0000"/>
          <w:sz w:val="24"/>
        </w:rPr>
        <w:t xml:space="preserve"> </w:t>
      </w:r>
    </w:p>
    <w:p w:rsidR="00DE1A59" w:rsidRDefault="00DE1A59" w:rsidP="00AD3F4D">
      <w:pPr>
        <w:spacing w:line="300" w:lineRule="exact"/>
        <w:rPr>
          <w:rFonts w:hint="eastAsia"/>
          <w:color w:val="FF0000"/>
          <w:sz w:val="24"/>
        </w:rPr>
      </w:pPr>
    </w:p>
    <w:p w:rsidR="00DE1A59" w:rsidRPr="00DE1A59" w:rsidRDefault="00DE1A59" w:rsidP="00AD3F4D">
      <w:pPr>
        <w:spacing w:line="300" w:lineRule="exact"/>
        <w:rPr>
          <w:rFonts w:hint="eastAsia"/>
          <w:color w:val="FF0000"/>
          <w:sz w:val="24"/>
          <w:szCs w:val="24"/>
        </w:rPr>
      </w:pPr>
    </w:p>
    <w:sectPr w:rsidR="00DE1A59" w:rsidRPr="00DE1A59" w:rsidSect="002475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F8C" w:rsidRDefault="00FC7F8C" w:rsidP="001C1D26">
      <w:pPr>
        <w:rPr>
          <w:rFonts w:hint="eastAsia"/>
        </w:rPr>
      </w:pPr>
      <w:r>
        <w:separator/>
      </w:r>
    </w:p>
  </w:endnote>
  <w:endnote w:type="continuationSeparator" w:id="1">
    <w:p w:rsidR="00FC7F8C" w:rsidRDefault="00FC7F8C" w:rsidP="001C1D26">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F8C" w:rsidRDefault="00FC7F8C" w:rsidP="001C1D26">
      <w:pPr>
        <w:rPr>
          <w:rFonts w:hint="eastAsia"/>
        </w:rPr>
      </w:pPr>
      <w:r>
        <w:separator/>
      </w:r>
    </w:p>
  </w:footnote>
  <w:footnote w:type="continuationSeparator" w:id="1">
    <w:p w:rsidR="00FC7F8C" w:rsidRDefault="00FC7F8C" w:rsidP="001C1D26">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1D26"/>
    <w:rsid w:val="0000734B"/>
    <w:rsid w:val="00093463"/>
    <w:rsid w:val="000A5F5C"/>
    <w:rsid w:val="000C3249"/>
    <w:rsid w:val="000D664B"/>
    <w:rsid w:val="001C1D26"/>
    <w:rsid w:val="001C5951"/>
    <w:rsid w:val="00213B49"/>
    <w:rsid w:val="00247563"/>
    <w:rsid w:val="002E5E56"/>
    <w:rsid w:val="002F613A"/>
    <w:rsid w:val="00303FD7"/>
    <w:rsid w:val="005D3047"/>
    <w:rsid w:val="00646C3E"/>
    <w:rsid w:val="00736E31"/>
    <w:rsid w:val="00742286"/>
    <w:rsid w:val="00781C63"/>
    <w:rsid w:val="0079545D"/>
    <w:rsid w:val="00810E41"/>
    <w:rsid w:val="008263D9"/>
    <w:rsid w:val="008C3FCE"/>
    <w:rsid w:val="008D5CAE"/>
    <w:rsid w:val="008E11C9"/>
    <w:rsid w:val="00932995"/>
    <w:rsid w:val="00A010F2"/>
    <w:rsid w:val="00A82358"/>
    <w:rsid w:val="00A92CF8"/>
    <w:rsid w:val="00AD3F4D"/>
    <w:rsid w:val="00AF4625"/>
    <w:rsid w:val="00B015A2"/>
    <w:rsid w:val="00C06926"/>
    <w:rsid w:val="00C27317"/>
    <w:rsid w:val="00C813E6"/>
    <w:rsid w:val="00C82AAA"/>
    <w:rsid w:val="00C900A9"/>
    <w:rsid w:val="00CB7CB2"/>
    <w:rsid w:val="00D6328A"/>
    <w:rsid w:val="00DE1A59"/>
    <w:rsid w:val="00E218C2"/>
    <w:rsid w:val="00E32E70"/>
    <w:rsid w:val="00E84412"/>
    <w:rsid w:val="00EF058A"/>
    <w:rsid w:val="00F60D3F"/>
    <w:rsid w:val="00FC7F8C"/>
    <w:rsid w:val="00FE3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D26"/>
    <w:pPr>
      <w:widowControl w:val="0"/>
      <w:jc w:val="both"/>
    </w:pPr>
    <w:rPr>
      <w:rFonts w:ascii="ˎ̥" w:hAnsi="ˎ̥" w:cs="宋体"/>
      <w:color w:val="000066"/>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810E41"/>
    <w:rPr>
      <w:b/>
      <w:bCs/>
    </w:rPr>
  </w:style>
  <w:style w:type="paragraph" w:styleId="a4">
    <w:name w:val="header"/>
    <w:basedOn w:val="a"/>
    <w:link w:val="Char"/>
    <w:uiPriority w:val="99"/>
    <w:semiHidden/>
    <w:unhideWhenUsed/>
    <w:rsid w:val="001C1D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C1D26"/>
    <w:rPr>
      <w:rFonts w:ascii="ˎ̥" w:hAnsi="ˎ̥" w:cs="宋体"/>
      <w:color w:val="000066"/>
      <w:sz w:val="18"/>
      <w:szCs w:val="18"/>
    </w:rPr>
  </w:style>
  <w:style w:type="paragraph" w:styleId="a5">
    <w:name w:val="footer"/>
    <w:basedOn w:val="a"/>
    <w:link w:val="Char0"/>
    <w:uiPriority w:val="99"/>
    <w:semiHidden/>
    <w:unhideWhenUsed/>
    <w:rsid w:val="001C1D2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C1D26"/>
    <w:rPr>
      <w:rFonts w:ascii="ˎ̥" w:hAnsi="ˎ̥" w:cs="宋体"/>
      <w:color w:val="000066"/>
      <w:sz w:val="18"/>
      <w:szCs w:val="18"/>
    </w:rPr>
  </w:style>
  <w:style w:type="paragraph" w:styleId="a6">
    <w:name w:val="Balloon Text"/>
    <w:basedOn w:val="a"/>
    <w:link w:val="Char1"/>
    <w:uiPriority w:val="99"/>
    <w:semiHidden/>
    <w:unhideWhenUsed/>
    <w:rsid w:val="00F60D3F"/>
    <w:rPr>
      <w:sz w:val="18"/>
      <w:szCs w:val="18"/>
    </w:rPr>
  </w:style>
  <w:style w:type="character" w:customStyle="1" w:styleId="Char1">
    <w:name w:val="批注框文本 Char"/>
    <w:basedOn w:val="a0"/>
    <w:link w:val="a6"/>
    <w:uiPriority w:val="99"/>
    <w:semiHidden/>
    <w:rsid w:val="00F60D3F"/>
    <w:rPr>
      <w:rFonts w:ascii="ˎ̥" w:hAnsi="ˎ̥" w:cs="宋体"/>
      <w:color w:val="000066"/>
      <w:sz w:val="18"/>
      <w:szCs w:val="18"/>
    </w:rPr>
  </w:style>
  <w:style w:type="table" w:styleId="a7">
    <w:name w:val="Table Grid"/>
    <w:basedOn w:val="a1"/>
    <w:uiPriority w:val="59"/>
    <w:rsid w:val="00E844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basedOn w:val="a"/>
    <w:link w:val="Char2"/>
    <w:rsid w:val="00AD3F4D"/>
    <w:rPr>
      <w:rFonts w:ascii="宋体" w:hAnsi="Courier New" w:cs="Courier New"/>
      <w:color w:val="auto"/>
      <w:kern w:val="2"/>
    </w:rPr>
  </w:style>
  <w:style w:type="character" w:customStyle="1" w:styleId="Char2">
    <w:name w:val="纯文本 Char"/>
    <w:basedOn w:val="a0"/>
    <w:link w:val="a8"/>
    <w:rsid w:val="00AD3F4D"/>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478</Words>
  <Characters>2728</Characters>
  <Application>Microsoft Office Word</Application>
  <DocSecurity>0</DocSecurity>
  <Lines>22</Lines>
  <Paragraphs>6</Paragraphs>
  <ScaleCrop>false</ScaleCrop>
  <Company>Microsoft</Company>
  <LinksUpToDate>false</LinksUpToDate>
  <CharactersWithSpaces>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3</cp:revision>
  <dcterms:created xsi:type="dcterms:W3CDTF">2015-11-04T03:57:00Z</dcterms:created>
  <dcterms:modified xsi:type="dcterms:W3CDTF">2015-12-02T08:37:00Z</dcterms:modified>
</cp:coreProperties>
</file>