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79C" w:rsidRPr="004F479C" w:rsidRDefault="004F479C" w:rsidP="004F479C">
      <w:pPr>
        <w:jc w:val="center"/>
        <w:rPr>
          <w:b/>
        </w:rPr>
      </w:pPr>
      <w:r w:rsidRPr="004F479C">
        <w:rPr>
          <w:rFonts w:hint="eastAsia"/>
          <w:b/>
        </w:rPr>
        <w:t>浅基础课程导入案例</w:t>
      </w:r>
    </w:p>
    <w:p w:rsidR="004F479C" w:rsidRDefault="004F479C" w:rsidP="004F479C">
      <w:r>
        <w:rPr>
          <w:rFonts w:hint="eastAsia"/>
        </w:rPr>
        <w:t>某学生公寓基础施工图说明：</w:t>
      </w:r>
    </w:p>
    <w:p w:rsidR="004F479C" w:rsidRDefault="004F479C" w:rsidP="004F479C">
      <w:pPr>
        <w:numPr>
          <w:ilvl w:val="0"/>
          <w:numId w:val="1"/>
        </w:numPr>
      </w:pPr>
      <w:r>
        <w:rPr>
          <w:rFonts w:hint="eastAsia"/>
        </w:rPr>
        <w:t>本工程依据岩土工程勘察报告进行设计；</w:t>
      </w:r>
    </w:p>
    <w:p w:rsidR="004F479C" w:rsidRDefault="004F479C" w:rsidP="004F479C">
      <w:pPr>
        <w:numPr>
          <w:ilvl w:val="0"/>
          <w:numId w:val="1"/>
        </w:numPr>
      </w:pPr>
      <w:r>
        <w:rPr>
          <w:rFonts w:hint="eastAsia"/>
        </w:rPr>
        <w:t>采用筏板基础，筏板板厚</w:t>
      </w:r>
      <w:r>
        <w:rPr>
          <w:rFonts w:hint="eastAsia"/>
        </w:rPr>
        <w:t>1000mm</w:t>
      </w:r>
      <w:r>
        <w:rPr>
          <w:rFonts w:hint="eastAsia"/>
        </w:rPr>
        <w:t>，筏板底标高</w:t>
      </w:r>
      <w:r>
        <w:rPr>
          <w:rFonts w:hint="eastAsia"/>
        </w:rPr>
        <w:t>-4.500m</w:t>
      </w:r>
      <w:r>
        <w:rPr>
          <w:rFonts w:hint="eastAsia"/>
        </w:rPr>
        <w:t>，配筋为</w:t>
      </w:r>
      <w:r>
        <w:rPr>
          <w:rFonts w:ascii="宋体" w:eastAsia="宋体" w:hAnsi="宋体" w:cs="宋体"/>
          <w:noProof/>
          <w:sz w:val="24"/>
        </w:rPr>
        <w:drawing>
          <wp:inline distT="0" distB="0" distL="114300" distR="114300">
            <wp:extent cx="143510" cy="189230"/>
            <wp:effectExtent l="0" t="0" r="8890" b="1270"/>
            <wp:docPr id="12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2" descr="IMG_25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3510" cy="1892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 w:val="24"/>
        </w:rPr>
        <w:t>20@200双层双向通常筋+附加筋，附加筋与通常筋间隔布置；</w:t>
      </w:r>
    </w:p>
    <w:p w:rsidR="004F479C" w:rsidRDefault="004F479C" w:rsidP="004F479C">
      <w:pPr>
        <w:numPr>
          <w:ilvl w:val="0"/>
          <w:numId w:val="1"/>
        </w:numPr>
      </w:pPr>
      <w:r>
        <w:rPr>
          <w:rFonts w:ascii="宋体" w:eastAsia="宋体" w:hAnsi="宋体" w:cs="宋体" w:hint="eastAsia"/>
          <w:sz w:val="24"/>
        </w:rPr>
        <w:t>筏板基础持力层为第3层强风化花岗片麻岩，地基承载力特征值为500KPa；</w:t>
      </w:r>
    </w:p>
    <w:p w:rsidR="004F479C" w:rsidRDefault="004F479C" w:rsidP="004F479C">
      <w:pPr>
        <w:numPr>
          <w:ilvl w:val="0"/>
          <w:numId w:val="1"/>
        </w:numPr>
      </w:pPr>
      <w:r>
        <w:rPr>
          <w:rFonts w:ascii="宋体" w:eastAsia="宋体" w:hAnsi="宋体" w:cs="宋体" w:hint="eastAsia"/>
          <w:sz w:val="24"/>
        </w:rPr>
        <w:t>垫层混凝土强度等级为C20；</w:t>
      </w:r>
    </w:p>
    <w:p w:rsidR="004F479C" w:rsidRDefault="004F479C" w:rsidP="004F479C">
      <w:pPr>
        <w:numPr>
          <w:ilvl w:val="0"/>
          <w:numId w:val="1"/>
        </w:numPr>
      </w:pPr>
      <w:r>
        <w:rPr>
          <w:rFonts w:ascii="宋体" w:eastAsia="宋体" w:hAnsi="宋体" w:cs="宋体" w:hint="eastAsia"/>
          <w:sz w:val="24"/>
        </w:rPr>
        <w:t>本图配合图集国标《22G101-3》施工。</w:t>
      </w:r>
    </w:p>
    <w:p w:rsidR="004F479C" w:rsidRDefault="004F479C" w:rsidP="004F479C">
      <w:r>
        <w:rPr>
          <w:noProof/>
        </w:rPr>
        <w:drawing>
          <wp:inline distT="0" distB="0" distL="114300" distR="114300">
            <wp:extent cx="3966845" cy="3804285"/>
            <wp:effectExtent l="0" t="0" r="14605" b="5715"/>
            <wp:docPr id="13" name="图片 13" descr="2-2#_t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2-2#_t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66845" cy="3804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479C" w:rsidRDefault="004F479C" w:rsidP="004F479C">
      <w:r>
        <w:rPr>
          <w:rFonts w:hint="eastAsia"/>
        </w:rPr>
        <w:t>请同学们讨论思考：</w:t>
      </w:r>
    </w:p>
    <w:p w:rsidR="004F479C" w:rsidRDefault="004F479C" w:rsidP="004F479C">
      <w:pPr>
        <w:numPr>
          <w:ilvl w:val="0"/>
          <w:numId w:val="2"/>
        </w:numPr>
      </w:pPr>
      <w:r>
        <w:rPr>
          <w:rFonts w:hint="eastAsia"/>
        </w:rPr>
        <w:t>此基础属于深基础还是浅基础？</w:t>
      </w:r>
    </w:p>
    <w:p w:rsidR="004F479C" w:rsidRDefault="004F479C" w:rsidP="004F479C">
      <w:pPr>
        <w:numPr>
          <w:ilvl w:val="0"/>
          <w:numId w:val="2"/>
        </w:numPr>
      </w:pPr>
      <w:r>
        <w:rPr>
          <w:rFonts w:hint="eastAsia"/>
        </w:rPr>
        <w:t>深基础和浅基础是如何划分的呢？</w:t>
      </w:r>
    </w:p>
    <w:p w:rsidR="004F479C" w:rsidRDefault="004F479C" w:rsidP="004F479C">
      <w:pPr>
        <w:numPr>
          <w:ilvl w:val="0"/>
          <w:numId w:val="2"/>
        </w:numPr>
      </w:pPr>
      <w:r>
        <w:rPr>
          <w:rFonts w:hint="eastAsia"/>
        </w:rPr>
        <w:t>筏板基础的受力特点？</w:t>
      </w:r>
    </w:p>
    <w:p w:rsidR="004F479C" w:rsidRDefault="004F479C" w:rsidP="004F479C">
      <w:pPr>
        <w:numPr>
          <w:ilvl w:val="0"/>
          <w:numId w:val="2"/>
        </w:numPr>
      </w:pPr>
      <w:r>
        <w:rPr>
          <w:rFonts w:hint="eastAsia"/>
        </w:rPr>
        <w:t>筏板基础的施工工序是什么？</w:t>
      </w:r>
    </w:p>
    <w:p w:rsidR="00F340AF" w:rsidRPr="004F479C" w:rsidRDefault="00F340AF"/>
    <w:sectPr w:rsidR="00F340AF" w:rsidRPr="004F47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40AF" w:rsidRDefault="00F340AF" w:rsidP="004F479C">
      <w:r>
        <w:separator/>
      </w:r>
    </w:p>
  </w:endnote>
  <w:endnote w:type="continuationSeparator" w:id="1">
    <w:p w:rsidR="00F340AF" w:rsidRDefault="00F340AF" w:rsidP="004F47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40AF" w:rsidRDefault="00F340AF" w:rsidP="004F479C">
      <w:r>
        <w:separator/>
      </w:r>
    </w:p>
  </w:footnote>
  <w:footnote w:type="continuationSeparator" w:id="1">
    <w:p w:rsidR="00F340AF" w:rsidRDefault="00F340AF" w:rsidP="004F479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7FCF4AE"/>
    <w:multiLevelType w:val="singleLevel"/>
    <w:tmpl w:val="F7FCF4A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7EDCEF75"/>
    <w:multiLevelType w:val="singleLevel"/>
    <w:tmpl w:val="7EDCEF75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F479C"/>
    <w:rsid w:val="004F479C"/>
    <w:rsid w:val="00F340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479C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F47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F479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F47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F479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F479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F479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2</cp:revision>
  <dcterms:created xsi:type="dcterms:W3CDTF">2022-09-18T09:38:00Z</dcterms:created>
  <dcterms:modified xsi:type="dcterms:W3CDTF">2022-09-18T09:38:00Z</dcterms:modified>
</cp:coreProperties>
</file>