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C0D34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项目三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  配置网络服务器</w:t>
      </w:r>
    </w:p>
    <w:tbl>
      <w:tblPr>
        <w:tblStyle w:val="10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173"/>
      </w:tblGrid>
      <w:tr w14:paraId="1810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0F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941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配置网络服务器</w:t>
            </w:r>
          </w:p>
        </w:tc>
      </w:tr>
      <w:tr w14:paraId="5013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396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34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14</w:t>
            </w:r>
            <w:r>
              <w:rPr>
                <w:rFonts w:hint="default" w:ascii="Times New Roman" w:hAnsi="宋体"/>
                <w:szCs w:val="20"/>
              </w:rPr>
              <w:t>课时</w:t>
            </w:r>
          </w:p>
        </w:tc>
      </w:tr>
      <w:tr w14:paraId="087F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CA2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CD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 w14:paraId="08C16C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1.</w:t>
            </w:r>
            <w:r>
              <w:rPr>
                <w:rFonts w:hint="default" w:ascii="Times New Roman" w:hAnsi="Times New Roman"/>
                <w:b w:val="0"/>
                <w:bCs/>
                <w:szCs w:val="20"/>
              </w:rPr>
              <w:t>掌握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常见</w:t>
            </w:r>
            <w:r>
              <w:rPr>
                <w:rFonts w:hint="default" w:ascii="Times New Roman" w:hAnsi="Times New Roman"/>
                <w:b w:val="0"/>
                <w:bCs/>
                <w:szCs w:val="20"/>
              </w:rPr>
              <w:t>服务器操作系统的安装与基础配置方法，包括磁盘分区、网络参数设置等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。</w:t>
            </w:r>
          </w:p>
          <w:p w14:paraId="48524B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2.</w:t>
            </w:r>
            <w:r>
              <w:rPr>
                <w:rFonts w:hint="default" w:ascii="Times New Roman" w:hAnsi="Times New Roman"/>
                <w:b w:val="0"/>
                <w:bCs/>
                <w:szCs w:val="20"/>
              </w:rPr>
              <w:t>理解DNS工作原理，能配置正向/反向解析区域及资源记录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。</w:t>
            </w:r>
          </w:p>
          <w:p w14:paraId="7CD234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3.</w:t>
            </w:r>
            <w:r>
              <w:rPr>
                <w:rFonts w:hint="default" w:ascii="Times New Roman" w:hAnsi="Times New Roman"/>
                <w:b w:val="0"/>
                <w:bCs/>
                <w:szCs w:val="20"/>
              </w:rPr>
              <w:t>熟练配置Web服务器与FTP服务，实现多站点管理和虚拟主机部署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。</w:t>
            </w:r>
          </w:p>
          <w:p w14:paraId="0260C5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4.</w:t>
            </w:r>
            <w:r>
              <w:rPr>
                <w:rFonts w:hint="default" w:ascii="Times New Roman" w:hAnsi="Times New Roman"/>
                <w:b w:val="0"/>
                <w:bCs/>
                <w:szCs w:val="20"/>
              </w:rPr>
              <w:t>掌握DHCP服务器配置流程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。</w:t>
            </w:r>
          </w:p>
          <w:p w14:paraId="7F2363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 w14:paraId="2D7FB4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1.</w:t>
            </w:r>
            <w:r>
              <w:rPr>
                <w:rFonts w:hint="default" w:ascii="Times New Roman" w:hAnsi="Times New Roman"/>
                <w:szCs w:val="20"/>
              </w:rPr>
              <w:t>培养网络空间安全意识，遵守《网络安全法》等法律法规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  <w:p w14:paraId="14B647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2.</w:t>
            </w:r>
            <w:r>
              <w:rPr>
                <w:rFonts w:hint="default" w:ascii="Times New Roman" w:hAnsi="Times New Roman"/>
                <w:szCs w:val="20"/>
              </w:rPr>
              <w:t>强化精益求精的工匠精神，通过精确配置提升服务稳定性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  <w:p w14:paraId="1D769C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3.</w:t>
            </w:r>
            <w:r>
              <w:rPr>
                <w:rFonts w:hint="default" w:ascii="Times New Roman" w:hAnsi="Times New Roman"/>
                <w:szCs w:val="20"/>
              </w:rPr>
              <w:t>培养团队协作能力，通过分组实验强化沟通协调意识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</w:tc>
      </w:tr>
      <w:tr w14:paraId="55C8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CEC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5B9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服务器操作系统的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安装与基础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配置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方法、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DNS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工作原理、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Web服务器虚拟目录与FTP用户权限的精细控制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DHCP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服务器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配置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val="en-US" w:eastAsia="zh-CN"/>
              </w:rPr>
              <w:t>流程。</w:t>
            </w:r>
          </w:p>
          <w:p w14:paraId="3B1C1F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Theme="minorEastAsia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DNS递归查询与迭代查询的实践区分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Web服务器HTTPS证书配置与安全加固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 w14:paraId="7270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1E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61E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 w14:paraId="775FB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C6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B3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 w14:paraId="0E865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34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D87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第1～</w:t>
            </w:r>
            <w:r>
              <w:rPr>
                <w:rFonts w:hint="eastAsia" w:ascii="Times New Roman" w:hAnsi="宋体"/>
                <w:kern w:val="0"/>
                <w:szCs w:val="20"/>
                <w:lang w:val="en-US" w:eastAsia="zh-CN"/>
              </w:rPr>
              <w:t>14</w:t>
            </w:r>
            <w:r>
              <w:rPr>
                <w:rFonts w:hint="eastAsia" w:ascii="Times New Roman" w:hAnsi="宋体"/>
                <w:kern w:val="0"/>
                <w:szCs w:val="20"/>
              </w:rPr>
              <w:t>节课</w:t>
            </w:r>
          </w:p>
          <w:p w14:paraId="42BC61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·‌考勤‌（2分钟）</w:t>
            </w:r>
          </w:p>
          <w:p w14:paraId="71A344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·清点人数，记录考勤。</w:t>
            </w:r>
            <w:bookmarkStart w:id="0" w:name="_GoBack"/>
            <w:bookmarkEnd w:id="0"/>
          </w:p>
          <w:p w14:paraId="749013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·设计意图：培养学生的组织纪律性。</w:t>
            </w:r>
          </w:p>
          <w:p w14:paraId="71D8E8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·‌知识讲解‌（每节40分钟</w:t>
            </w:r>
            <w:r>
              <w:rPr>
                <w:rFonts w:hint="eastAsia" w:ascii="Times New Roman" w:hAnsi="宋体"/>
                <w:kern w:val="0"/>
                <w:szCs w:val="20"/>
                <w:lang w:eastAsia="zh-CN"/>
              </w:rPr>
              <w:t>，</w:t>
            </w:r>
            <w:r>
              <w:rPr>
                <w:rFonts w:hint="eastAsia" w:ascii="Times New Roman" w:hAnsi="宋体"/>
                <w:kern w:val="0"/>
                <w:szCs w:val="20"/>
                <w:lang w:val="en-US" w:eastAsia="zh-CN"/>
              </w:rPr>
              <w:t>包含课堂互动</w:t>
            </w:r>
            <w:r>
              <w:rPr>
                <w:rFonts w:hint="eastAsia" w:ascii="Times New Roman" w:hAnsi="宋体"/>
                <w:kern w:val="0"/>
                <w:szCs w:val="20"/>
              </w:rPr>
              <w:t>）</w:t>
            </w:r>
          </w:p>
          <w:p w14:paraId="5E70E0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‌课堂互动‌（每节5分钟）</w:t>
            </w:r>
          </w:p>
          <w:p w14:paraId="496EDB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411" w:firstLineChars="1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学生提问、讨论，教师解答。</w:t>
            </w:r>
          </w:p>
          <w:p w14:paraId="2C62F6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411" w:firstLineChars="1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设计意图：增强学生的参与感和理解深度。</w:t>
            </w:r>
          </w:p>
          <w:p w14:paraId="5AA452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‌作业布置‌（每节3分钟）</w:t>
            </w:r>
          </w:p>
        </w:tc>
      </w:tr>
      <w:tr w14:paraId="03C1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731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B0F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</w:tr>
      <w:tr w14:paraId="09F3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81F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 w14:paraId="5AAAE0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C4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 w14:paraId="57ECC8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</w:tr>
      <w:tr w14:paraId="7D74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181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5ACFE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4E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</w:t>
            </w:r>
            <w:r>
              <w:rPr>
                <w:rFonts w:hint="eastAsia" w:ascii="Times New Roman" w:hAnsi="Times New Roman"/>
                <w:b/>
                <w:color w:val="C00000"/>
                <w:lang w:val="en-US" w:eastAsia="zh-CN"/>
              </w:rPr>
              <w:t>标题</w:t>
            </w:r>
            <w:r>
              <w:rPr>
                <w:rFonts w:hint="eastAsia" w:ascii="Times New Roman" w:hAnsi="Times New Roman"/>
                <w:b/>
                <w:color w:val="C00000"/>
              </w:rPr>
              <w:t>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安装和配置服务器操作系统（一）</w:t>
            </w:r>
          </w:p>
          <w:p w14:paraId="0BE41D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4215F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器是在网络环境中为客户端提供各种服务的专用计算机系统，它承担着数据的存储、转发和发布等关键任务，是网络中不可或缺的重要组成部分。从应用角度来看，服务器也是一种计算机，它是为其他计算机提供服务的特殊计算机，具有许多不同于普通计算机的特性。本任务我们主要学习网络操作系统的安装以及配置管理。</w:t>
            </w:r>
          </w:p>
          <w:p w14:paraId="6B48E5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17A9C7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能理解网络操作系统的概念和功能。</w:t>
            </w:r>
          </w:p>
          <w:p w14:paraId="00CD88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能理解活动目录的概念和功能。</w:t>
            </w:r>
          </w:p>
          <w:p w14:paraId="3C6A3B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会安装常见网络操作系统，并完成基本配置。</w:t>
            </w:r>
          </w:p>
          <w:p w14:paraId="6F8AEF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4. 会创建 AD 域控制器。</w:t>
            </w:r>
          </w:p>
          <w:p w14:paraId="009BE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Times New Roman" w:hAnsi="Times New Roman"/>
                <w:b/>
                <w:color w:val="C00000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</w:t>
            </w:r>
            <w:r>
              <w:rPr>
                <w:rFonts w:hint="eastAsia" w:ascii="Times New Roman" w:hAnsi="Times New Roman"/>
                <w:b/>
                <w:color w:val="C00000"/>
                <w:lang w:val="en-US" w:eastAsia="zh-CN"/>
              </w:rPr>
              <w:t>内容</w:t>
            </w:r>
            <w:r>
              <w:rPr>
                <w:rFonts w:hint="eastAsia" w:ascii="Times New Roman" w:hAnsi="Times New Roman"/>
                <w:b/>
                <w:color w:val="C00000"/>
              </w:rPr>
              <w:t>】</w:t>
            </w:r>
          </w:p>
          <w:p w14:paraId="06BED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一、网络操作系统概述</w:t>
            </w:r>
          </w:p>
          <w:p w14:paraId="26FBF4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基本概念</w:t>
            </w:r>
          </w:p>
          <w:p w14:paraId="442E8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网络操作系统（NOS）是为网络通信实现协议、为网络用户提供服务的软件集合，是网络的核心。</w:t>
            </w:r>
          </w:p>
          <w:p w14:paraId="252659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功能</w:t>
            </w:r>
          </w:p>
          <w:p w14:paraId="16317F9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</w:t>
            </w:r>
            <w:r>
              <w:rPr>
                <w:rStyle w:val="13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操作系统功能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‌：处理机管理、存储器管理、文件管理、设备管理。</w:t>
            </w:r>
          </w:p>
          <w:p w14:paraId="4B04C0A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</w:t>
            </w:r>
            <w:r>
              <w:rPr>
                <w:rStyle w:val="13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网络管理功能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‌：提供通信能力、用户界面、多用户环境支持、安全保护、资源存取权限控制、网络资源管理和控制工具。</w:t>
            </w:r>
          </w:p>
          <w:p w14:paraId="287466D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</w:t>
            </w:r>
            <w:r>
              <w:rPr>
                <w:rStyle w:val="13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网络服务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‌：文件服务、打印服务、报文服务、目录服务、应用程序服务、数据库服务。</w:t>
            </w:r>
          </w:p>
          <w:p w14:paraId="5701507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思考、讨论网络操作系统的应用场景及其重要性。</w:t>
            </w:r>
          </w:p>
        </w:tc>
      </w:tr>
      <w:tr w14:paraId="1A65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6F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4F5B80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hanging="8" w:firstLineChars="0"/>
              <w:rPr>
                <w:rFonts w:hint="eastAsia" w:ascii="微软雅黑" w:hAnsi="微软雅黑" w:eastAsia="微软雅黑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B83C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网络操作系统的定义、功能及主要网络服务。</w:t>
            </w:r>
          </w:p>
          <w:p w14:paraId="096C248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="Calibri" w:hAnsi="宋体" w:eastAsia="宋体" w:cs="Times New Roman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强调服务器在网络中的关键作用。</w:t>
            </w:r>
          </w:p>
        </w:tc>
      </w:tr>
      <w:tr w14:paraId="6EE4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DFF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760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499324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eastAsia" w:hAnsi="宋体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请简要说明网络操作系统的三大功能类别及其包含的具体服务内容。</w:t>
            </w:r>
          </w:p>
        </w:tc>
      </w:tr>
      <w:tr w14:paraId="1B255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FD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508452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11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安装和配置服务器操作系统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（二）</w:t>
            </w:r>
          </w:p>
          <w:p w14:paraId="3F16D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1BA123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二、常见网络操作系统</w:t>
            </w:r>
          </w:p>
          <w:p w14:paraId="24409C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1.Windows 系列</w:t>
            </w:r>
          </w:p>
          <w:p w14:paraId="5596C6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·优势：个人操作系统中占有绝对优势，网络操作系统中也占有较大比例。</w:t>
            </w:r>
          </w:p>
          <w:p w14:paraId="7A15E9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·应用：中、低档服务器，局域网中多个版本如 Windows Server 2003、2008、2012、2016、2019 等。</w:t>
            </w:r>
          </w:p>
          <w:p w14:paraId="01B75D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2.NetWare</w:t>
            </w:r>
          </w:p>
          <w:p w14:paraId="77BD8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·开发商：Novell 公司。</w:t>
            </w:r>
          </w:p>
          <w:p w14:paraId="04C307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·特征：多任务、多用户，开放式系统结构，支持多种协议和工作平台。</w:t>
            </w:r>
          </w:p>
          <w:p w14:paraId="5EDE27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·应用：教学网和游戏厅，支持无盘工作站。</w:t>
            </w:r>
          </w:p>
          <w:p w14:paraId="49D0A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3.UNIX</w:t>
            </w:r>
          </w:p>
          <w:p w14:paraId="288C74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特点：强大、多用户、多任务，稳定性和安全性好。</w:t>
            </w:r>
          </w:p>
          <w:p w14:paraId="2D7FA9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应用：大型网站或企、事业局域网。</w:t>
            </w:r>
          </w:p>
          <w:p w14:paraId="263C07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4.Linux</w:t>
            </w:r>
          </w:p>
          <w:p w14:paraId="583ACF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·起源：Linus Torvalds 开发，基于 POSIX 和 UNIX。</w:t>
            </w:r>
          </w:p>
          <w:p w14:paraId="2AC3A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·特点：开放源代码，性能稳定，免费应用程序多。</w:t>
            </w:r>
          </w:p>
          <w:p w14:paraId="21261F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·应用：中、高档服务器。</w:t>
            </w:r>
          </w:p>
          <w:p w14:paraId="4BBFF6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三、活动目录概述</w:t>
            </w:r>
          </w:p>
          <w:p w14:paraId="4483C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基本概念</w:t>
            </w:r>
          </w:p>
          <w:p w14:paraId="4F48A6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活动目录（Active Directory，AD）：网络操作系统的目录服务，存储网络对象信息，便于查找和使用。</w:t>
            </w:r>
          </w:p>
          <w:p w14:paraId="52A736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2.组织单元</w:t>
            </w:r>
          </w:p>
          <w:p w14:paraId="5C55DF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‌域（Domain）‌：基本管理单位，单一网络登录能力。</w:t>
            </w:r>
          </w:p>
          <w:p w14:paraId="4EDAE3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‌组织单元（OU）‌：逻辑单位，用于管理用户、组、计算机等，最小作用单位。</w:t>
            </w:r>
          </w:p>
          <w:p w14:paraId="11D88B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‌域树与域林‌：多个域组成域树，多个域树组成域林，通过 Kerberos 信任关系建立。</w:t>
            </w:r>
          </w:p>
          <w:p w14:paraId="57C9C0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‌站点‌：网络位置，包括活动目录域服务器，通常是一个或多个子网。</w:t>
            </w:r>
          </w:p>
          <w:p w14:paraId="13EE94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‌域控制器‌：存储目录数据，管理用户域交互，包括登录、身份验证和目录搜索。</w:t>
            </w:r>
          </w:p>
          <w:p w14:paraId="4BCAC3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功能</w:t>
            </w:r>
          </w:p>
          <w:p w14:paraId="42668A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基础网络服务：DNS、WINS、DHCP、证书服务等。</w:t>
            </w:r>
          </w:p>
          <w:p w14:paraId="3DAFC1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服务器及客户端管理：账户管理，组策略实施。</w:t>
            </w:r>
          </w:p>
          <w:p w14:paraId="082A22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用户服务：账户管理、身份认证、授权管理等。</w:t>
            </w:r>
          </w:p>
          <w:p w14:paraId="220B17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资源管理：打印机、文件共享服务。</w:t>
            </w:r>
          </w:p>
          <w:p w14:paraId="661C7D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桌面配置：集中配置桌面策略。</w:t>
            </w:r>
          </w:p>
          <w:p w14:paraId="0EAD5C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应用系统支撑：支持各种应用系统。</w:t>
            </w:r>
          </w:p>
          <w:p w14:paraId="79BFD7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安全性</w:t>
            </w:r>
          </w:p>
          <w:p w14:paraId="534E75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30" w:firstLineChars="3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登录身份验证和目录对象访问控制集成在活动目录中。</w:t>
            </w:r>
          </w:p>
          <w:p w14:paraId="63B7A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30" w:firstLineChars="3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单点网络登录，管理分散的目录数据和组织单位。</w:t>
            </w:r>
          </w:p>
          <w:p w14:paraId="6FAF46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30" w:firstLineChars="3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基于策略的管理简化网络管理。</w:t>
            </w:r>
          </w:p>
          <w:p w14:paraId="724834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30" w:firstLineChars="30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对象访问控制列表和用户凭据保护。</w:t>
            </w:r>
          </w:p>
          <w:p w14:paraId="762AA8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0C68F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464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7F6C55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21919D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：常见网络操作系统和活动目录概述。</w:t>
            </w:r>
          </w:p>
          <w:p w14:paraId="5813785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强调网络系统安全的重要性。</w:t>
            </w:r>
          </w:p>
        </w:tc>
      </w:tr>
      <w:tr w14:paraId="486E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C5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5104A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04F998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简述活动目录的安全性。</w:t>
            </w:r>
          </w:p>
        </w:tc>
      </w:tr>
      <w:tr w14:paraId="4246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07D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A507C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安装和配置服务器操作系统（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758F52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0721B1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任务分析‌：</w:t>
            </w:r>
          </w:p>
          <w:p w14:paraId="7B4226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小明需要在已预装Windows 10的电脑上安装Windows Server 2012 R2操作系统以满足学习需求。解决方案包括安装双系统或使用虚拟机。</w:t>
            </w:r>
          </w:p>
          <w:p w14:paraId="1C1745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‌任务实施‌：</w:t>
            </w:r>
          </w:p>
          <w:p w14:paraId="4B4467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‌虚拟机准备‌：</w:t>
            </w:r>
          </w:p>
          <w:p w14:paraId="45F337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·使用VMware软件建立一个虚拟计算机。</w:t>
            </w:r>
          </w:p>
          <w:p w14:paraId="0DFB32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·配置内存和磁盘空间以满足Windows Server 2012 R2的最低要求。</w:t>
            </w:r>
          </w:p>
          <w:p w14:paraId="3F41BA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‌安装操作系统‌：</w:t>
            </w:r>
          </w:p>
          <w:p w14:paraId="631C41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·将Windows Server 2012 R2的安装镜像文件加载到虚拟机光驱。</w:t>
            </w:r>
          </w:p>
          <w:p w14:paraId="7DB176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·启动虚拟机，通过光驱安装Windows Server 2012 R2。</w:t>
            </w:r>
          </w:p>
          <w:p w14:paraId="52F1B1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·选择语言为“中文（简体，中国）”，并选择合适的操作系统版本。</w:t>
            </w:r>
          </w:p>
          <w:p w14:paraId="5D1FB7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‌硬盘分区与安装‌：</w:t>
            </w:r>
          </w:p>
          <w:p w14:paraId="28F7E4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·对虚拟机硬盘进行分区。</w:t>
            </w:r>
          </w:p>
          <w:p w14:paraId="2A25E2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·选择系统分区安装Windows Server 2012 R2。</w:t>
            </w:r>
          </w:p>
          <w:p w14:paraId="04E9B3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‌系统配置‌：</w:t>
            </w:r>
          </w:p>
          <w:p w14:paraId="56C3BC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·设置管理员密码，安装成功后重启并登录。</w:t>
            </w:r>
          </w:p>
          <w:p w14:paraId="400834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·添加“计算机”等图标到桌面。</w:t>
            </w:r>
          </w:p>
          <w:p w14:paraId="32D573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·重新设置网络服务器的名称。</w:t>
            </w:r>
          </w:p>
          <w:p w14:paraId="0F6226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·配置服务器的IP地址。</w:t>
            </w:r>
          </w:p>
          <w:p w14:paraId="6856D4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2226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DA4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70E7E0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A7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使用VMware虚拟机软件安装和配置Windows Server 2012 R2操作系统，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包括虚拟机配置、系统安装、分区设置及基础网络配置。</w:t>
            </w:r>
          </w:p>
        </w:tc>
      </w:tr>
      <w:tr w14:paraId="0F06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60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7A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2B7596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思考并总结在虚拟机中安装操作系统时可能遇到的问题及解决方法。</w:t>
            </w:r>
          </w:p>
        </w:tc>
      </w:tr>
      <w:tr w14:paraId="6561D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1A3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BDBDD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安装和配置服务器操作系统（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6F3420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2E9054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二、AD 域控制器的创建</w:t>
            </w:r>
          </w:p>
          <w:p w14:paraId="65EA43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创建域控制器</w:t>
            </w:r>
          </w:p>
          <w:p w14:paraId="1D41DD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·IP 地址配置‌：将服务器 IP 设置为 192.168.10.1，子网掩码 255.255.255.0，网关 192.168.10.1，DNS 指向服务器自身，计算机名改为“S2012”。</w:t>
            </w:r>
          </w:p>
          <w:p w14:paraId="1F502D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·‌安装 AD 域服务‌：通过“服务器管理器”添加“Active Directory 域服务”角色，并依据向导完成安装。</w:t>
            </w:r>
          </w:p>
          <w:p w14:paraId="5497E8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·‌提升为域控制器‌：安装成功后，选择“将此服务提升为域控制器”，配置新林，根域名为“gdcp.cn”，完成配置后服务器自动重启。</w:t>
            </w:r>
          </w:p>
          <w:p w14:paraId="008002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域用户管理</w:t>
            </w:r>
          </w:p>
          <w:p w14:paraId="32BF6A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·在“管理工具”中打开“Active Directory 管理中心”，右击“gdcp（本地）”项，选择“新建”→“用户”，输入用户信息并创建。</w:t>
            </w:r>
          </w:p>
          <w:p w14:paraId="3F6FA2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客户机登录域</w:t>
            </w:r>
          </w:p>
          <w:p w14:paraId="42A6AA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·在客户机“系统”属性中，点击“更改设置”，选择“更改”计算机名/域，将“隶属于”改为“域”，输入“gdcp.cn”，按指示完成登录。</w:t>
            </w:r>
          </w:p>
          <w:p w14:paraId="28CAFF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242A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40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390944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9B9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本次课堂重点讲解了在VMware虚拟机环境下完整安装配置Windows Server 2012 R2操作系统的实践流程。从虚拟机的创建与硬件配置起步，详细演示了加载系统镜像、选择安装选项、磁盘分区等关键安装步骤，并特别强调了服务器系统的特有配置环节，包括管理员密码设置、网络参数调整以及基础环境优化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AD域控制器的创建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等内容。通过本次教学，同学们不仅掌握了虚拟机安装服务器系统的标准操作规范，更重要的是理解了企业级操作系统部署的核心技术要点，为后续学习服务器管理、网络服务配置等进阶内容奠定了扎实的实践基础。建议同学们课后通过虚拟化平台反复练习，深入思考安装过程中可能出现的兼容性问题和性能优化方案。</w:t>
            </w:r>
          </w:p>
        </w:tc>
      </w:tr>
      <w:tr w14:paraId="1CE4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546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D1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23D16B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客户机登录域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的过程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338B8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69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83642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DNS 服务器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（一）</w:t>
            </w:r>
          </w:p>
          <w:p w14:paraId="5FB520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任务描述</w:t>
            </w:r>
          </w:p>
          <w:p w14:paraId="236CE6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某高校组建了学校的校园网，将网站架设在一台 IP 地址为 211.81.192.250/24 的服务器上，学校师生可以通过访问该服务器 IP 地址，实现局域网内访问校园网。但是 IP地址非常抽象，比较难记住，大家都希望利用好读、易记的字符串来标示服务器 IP 地址。</w:t>
            </w:r>
          </w:p>
          <w:p w14:paraId="000445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这就需要 DNS 服务器把 IP 地址和主机名一一对应起来，通过访问主机名就可以访问对应的 IP 地址。</w:t>
            </w:r>
          </w:p>
          <w:p w14:paraId="2C0210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任务目标</w:t>
            </w:r>
          </w:p>
          <w:p w14:paraId="04B269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能理解 DNS 服务器的基本概念及工作原理。</w:t>
            </w:r>
          </w:p>
          <w:p w14:paraId="021D47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会安装和管理 DNS 服务器。</w:t>
            </w:r>
          </w:p>
          <w:p w14:paraId="6C9CD9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能理解 DNS 正向查询和反向查询的功能和配置方法。</w:t>
            </w:r>
          </w:p>
          <w:p w14:paraId="5E4FC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培养学生工作责任感，工程质量意识，着力推进高质量发展。</w:t>
            </w:r>
          </w:p>
          <w:p w14:paraId="74CB83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5AD925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掌握 DNS 的基本概念</w:t>
            </w:r>
          </w:p>
          <w:p w14:paraId="4762D5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1.DNS 概述</w:t>
            </w:r>
          </w:p>
          <w:p w14:paraId="4D7D52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·定义‌：DNS（Domain Name Service）是域名服务的英文缩写，用于实现主机名与 IP 地址之间的转换。</w:t>
            </w:r>
          </w:p>
          <w:p w14:paraId="3F298F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·‌作用‌：方便用户通过易记的主机名访问网络资源，而非抽象的 IP 地址。</w:t>
            </w:r>
          </w:p>
          <w:p w14:paraId="2CBA82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·‌域名结构‌：由若干部分组成，用点分隔，如 www.gdpt.edu.cn。</w:t>
            </w:r>
          </w:p>
          <w:p w14:paraId="70ABBC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·‌唯一性‌：域名在全球范围内唯一。</w:t>
            </w:r>
          </w:p>
          <w:p w14:paraId="7B4234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域名空间结构</w:t>
            </w:r>
          </w:p>
          <w:p w14:paraId="0CB027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‌层次结构‌：根域 → 顶级域名（地理区域/机构分类） → 二级域名 → 主机名。</w:t>
            </w:r>
          </w:p>
          <w:p w14:paraId="7387F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‌命名规则‌：FQDN 使用 a-z、0-9、A-Z 和连接符（-），不区分大小写。</w:t>
            </w:r>
          </w:p>
          <w:p w14:paraId="171856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3.DNS 服务器的类型</w:t>
            </w:r>
          </w:p>
          <w:p w14:paraId="721B29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‌主 DNS 服务器‌：维护所管辖的域名服务信息。</w:t>
            </w:r>
          </w:p>
          <w:p w14:paraId="701BCA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‌辅助 DNS 服务器‌：分担主服务器的查询工作，复制区域文件。</w:t>
            </w:r>
          </w:p>
          <w:p w14:paraId="19787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‌转发服务器‌：向其他 DNS 服务器转发解析请求。</w:t>
            </w:r>
          </w:p>
          <w:p w14:paraId="33E128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‌缓存 DNS 服务器‌：提供名称解析服务，完成转发功能。</w:t>
            </w:r>
          </w:p>
          <w:p w14:paraId="36F7F4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4.DNS 域名解析过程</w:t>
            </w:r>
          </w:p>
          <w:p w14:paraId="0599D5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递归查询‌：DNS 服务器在本地缓存或数据库中查找，如未找到则继续向其他 DNS 服务器查询，直到获取结果。</w:t>
            </w:r>
          </w:p>
          <w:p w14:paraId="16E905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/>
                <w:lang w:val="en-US" w:eastAsia="zh-CN"/>
              </w:rPr>
              <w:t>‌迭代查询‌：DNS 服务器返回可能知道结果的服务器地址，由客户端自行继续查询。</w:t>
            </w:r>
          </w:p>
          <w:p w14:paraId="72EDC7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5.DNS 区域</w:t>
            </w:r>
          </w:p>
          <w:p w14:paraId="1B2491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‌定义‌：DNS 名称空间的划分单位，用于分散工作负荷。</w:t>
            </w:r>
          </w:p>
          <w:p w14:paraId="050F03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‌管理‌：一台 DNS 服务器可管理一个或多个区域，一个区域可由多台 DNS 服务器管理。</w:t>
            </w:r>
          </w:p>
          <w:p w14:paraId="68AF94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‌解析类型‌：</w:t>
            </w:r>
          </w:p>
          <w:p w14:paraId="532AF5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‌正向解析‌：将 DNS 名称解析成 IP 地址。</w:t>
            </w:r>
          </w:p>
          <w:p w14:paraId="262A87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‌反向解析‌：将 IP 地址解析成 DNS 名称（通常不提供，占用资源且可能带来不安全因素）。</w:t>
            </w:r>
          </w:p>
          <w:p w14:paraId="26BA2D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4040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2D95CF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4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回顾 DNS 服务器的基本概念、类型、解析过程及区域管理。</w:t>
            </w:r>
          </w:p>
          <w:p w14:paraId="46137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强调 DNS 在网络中的重要性及其实际应用。</w:t>
            </w:r>
          </w:p>
        </w:tc>
      </w:tr>
      <w:tr w14:paraId="0EFD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48C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5A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6426F5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简述DNS 域名解析过程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661F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3A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3B68C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DNS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505763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45B5C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服务器网络配置</w:t>
            </w:r>
          </w:p>
          <w:p w14:paraId="1A13E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·配置网卡静态IP地址，注意设置DNS服务器IP。</w:t>
            </w:r>
          </w:p>
          <w:p w14:paraId="14783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2.DNS 服务安装</w:t>
            </w:r>
          </w:p>
          <w:p w14:paraId="68DB42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·在服务器管理器中，选择“管理” &gt; “添加角色和功能”。</w:t>
            </w:r>
          </w:p>
          <w:p w14:paraId="2C2D60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·在“添加角色与功能向导”中，勾选“DNS服务器”，并完成安装。</w:t>
            </w:r>
          </w:p>
          <w:p w14:paraId="64FA60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3.DNS 服务的配置</w:t>
            </w:r>
          </w:p>
          <w:p w14:paraId="4EF671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·打开“DNS管理器”，右击S2012服务器图标，选择“DNS管理”。</w:t>
            </w:r>
          </w:p>
          <w:p w14:paraId="1635B4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·新建主要区域，类型为正向查找区域，区域名称为“gdcp.cn”。</w:t>
            </w:r>
          </w:p>
          <w:p w14:paraId="4AAE40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·在“gdcp.cn”区域中，新建主机记录，名称为“www”，IP地址为“192.168.10.1”。</w:t>
            </w:r>
          </w:p>
          <w:p w14:paraId="72484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 客户机验证</w:t>
            </w:r>
          </w:p>
          <w:p w14:paraId="147A1E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·在客户机上进入命令提示符界面，输入“ping 192.168.10.1”和“ping www.gdcp.cn”两个命令。</w:t>
            </w:r>
          </w:p>
          <w:p w14:paraId="3F4ECE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7225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A2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2C6137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91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本节课系统地完成了DNS服务器的配置任务，从网络配置到服务安装，再到服务配置与客户机验证，每一步都至关重要，为我们深入理解DNS服务器的工作原理及其在实际网络环境中的应用奠定了坚实基础。</w:t>
            </w:r>
          </w:p>
        </w:tc>
      </w:tr>
      <w:tr w14:paraId="3EE2C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3B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22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617D1D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DNS 服务安装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过程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07E28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B3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F2BB3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Web 和 FTP 服务器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（一）</w:t>
            </w:r>
          </w:p>
          <w:p w14:paraId="23418C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任务描述</w:t>
            </w:r>
          </w:p>
          <w:p w14:paraId="18F117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本地一台主机上有一个网站文件，用来实现信息发布、资料查询、网络办公、远程教育和视频点播等功能，通过搭建 Web 服务器和 FTP 服务器的方法实现。</w:t>
            </w:r>
          </w:p>
          <w:p w14:paraId="0AFDC9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任务目标</w:t>
            </w:r>
          </w:p>
          <w:p w14:paraId="7EDC1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能理解万维网基本概念。</w:t>
            </w:r>
          </w:p>
          <w:p w14:paraId="7837F8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能理解 FTP 服务器基本概念及工作原理。</w:t>
            </w:r>
          </w:p>
          <w:p w14:paraId="74B54E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会安装和配置 Web 和 FTP 服务器。</w:t>
            </w:r>
          </w:p>
          <w:p w14:paraId="351C61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5B188C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一、万维网基本概念</w:t>
            </w:r>
          </w:p>
          <w:p w14:paraId="358EB3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·定义：基于超文本和 HTTP 的全球性、动态交互、跨平台的分布式图形信息系统。</w:t>
            </w:r>
          </w:p>
          <w:p w14:paraId="750A5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·作用：提供图形化界面，组织 Internet 信息节点为网状结构。</w:t>
            </w:r>
          </w:p>
          <w:p w14:paraId="21959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·特点：连接 Internet 资源，支持多媒体信息集成，提供图形界面信息查找与交互。</w:t>
            </w:r>
          </w:p>
          <w:p w14:paraId="7411F8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二、FTP 的基本概念</w:t>
            </w:r>
          </w:p>
          <w:p w14:paraId="149A61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定义：文件传输协议，用于客户机和服务器间文件传输。</w:t>
            </w:r>
          </w:p>
          <w:p w14:paraId="77A425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工作模式：客户/服务器模式。</w:t>
            </w:r>
          </w:p>
          <w:p w14:paraId="1636E0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用户类型：</w:t>
            </w:r>
          </w:p>
          <w:p w14:paraId="743A8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Real 账户：拥有账号，可访问其账号命名的目录及其他目录。</w:t>
            </w:r>
          </w:p>
          <w:p w14:paraId="25E626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Guest 用户：特定账户，仅访问其主目录，保障服务器文件安全。</w:t>
            </w:r>
          </w:p>
          <w:p w14:paraId="4D8D97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Anonymous（匿名）用户：无指定账户，可访问公开资源。</w:t>
            </w:r>
          </w:p>
          <w:p w14:paraId="1085C3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674E4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A6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29E95F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DE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万维网基本概念、FTP基本概念。</w:t>
            </w:r>
          </w:p>
        </w:tc>
      </w:tr>
      <w:tr w14:paraId="5278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2A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1E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7BF6A4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FTP 的基本概念。</w:t>
            </w:r>
          </w:p>
        </w:tc>
      </w:tr>
      <w:tr w14:paraId="5769E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3A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73349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Web 和 FTP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3B8A14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0C7CD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三、IIS 提供的服务</w:t>
            </w:r>
          </w:p>
          <w:p w14:paraId="111648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万维网发布服务‌：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IIS 通过万维网发布服务处理 HTTP 请求，提供 Web 发布功能。核心组件管理网站，响应客户端请求。</w:t>
            </w:r>
          </w:p>
          <w:p w14:paraId="6BE78C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‌文件传输协议（FTP）服务‌：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支持文件传输，使用 TCP 协议确保数据传输的完整性和准确性。</w:t>
            </w:r>
          </w:p>
          <w:p w14:paraId="7266E0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‌简单邮件传输协议（SMTP）服务‌：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IIS 通过 SMTP 服务发送和接收电子邮件，用于网站客户反馈。完整邮件服务需 Microsoft Exchange Server。</w:t>
            </w:r>
          </w:p>
          <w:p w14:paraId="7390CF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‌网络新闻传输协议（NNTP）服务‌：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支持 NNTP 本地讨论组，用户可使用新闻阅读客户端参与讨论。</w:t>
            </w:r>
          </w:p>
          <w:p w14:paraId="56F30B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‌管理服务‌：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管理 IIS 配置数据库，更新 Windows 注册表，支持 IIS 核心组件及第三方应用程序。</w:t>
            </w:r>
          </w:p>
          <w:p w14:paraId="043CB9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四、虚拟主机技术</w:t>
            </w:r>
          </w:p>
          <w:p w14:paraId="5A27A1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·定义‌：虚拟目录作为网站的子目录，用于组织和存储不同内容（如数据库程序、图片）。</w:t>
            </w:r>
          </w:p>
          <w:p w14:paraId="146FB3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·‌实现‌：通过分配 TCP 端口、IP 地址和主机头名，在单台服务器上建立多个虚拟 Web 网站。</w:t>
            </w:r>
          </w:p>
          <w:p w14:paraId="7454C9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·‌网站标识‌：每个虚拟网站由唯一的端口号、IP 地址和主机头名组成，接收客户端请求。</w:t>
            </w:r>
          </w:p>
          <w:p w14:paraId="391076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·‌功能‌：每个虚拟主机提供独立 Web 服务，与独立主机功能相同。</w:t>
            </w:r>
          </w:p>
          <w:p w14:paraId="34B921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0233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D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0ACF70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66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"/>
              </w:rPr>
              <w:t>IIS 提供的服务和虚拟主机技术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0926B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0E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D19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1841C7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简述虚拟主机技术及其应用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65BB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38E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A6C04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Web 和 FTP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44C69F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2B4895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任务分析</w:t>
            </w:r>
          </w:p>
          <w:p w14:paraId="45B579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·配置IIS服务器与FTP服务器，使用VMware虚拟机模拟服务器与客户机环境。</w:t>
            </w:r>
          </w:p>
          <w:p w14:paraId="6D6DFF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1F62FD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一、‌IIS服务器搭建步骤‌：</w:t>
            </w:r>
          </w:p>
          <w:p w14:paraId="2F165C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‌设计服务器网站首页‌：</w:t>
            </w:r>
          </w:p>
          <w:p w14:paraId="71DF5F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·打开记事本，输入内容。</w:t>
            </w:r>
          </w:p>
          <w:p w14:paraId="1120C9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·在C盘新建文件夹“web”，将记事本内容保存为“index.htm”。</w:t>
            </w:r>
          </w:p>
          <w:p w14:paraId="08AEB9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‌IIS服务安装‌：</w:t>
            </w:r>
          </w:p>
          <w:p w14:paraId="25C6EF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·在“服务器管理器”中，选择“管理” &gt; “添加角色和功能”。</w:t>
            </w:r>
          </w:p>
          <w:p w14:paraId="0FB5AA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·按照向导，勾选“Web 服务器（IIS）”并完成安装。</w:t>
            </w:r>
          </w:p>
          <w:p w14:paraId="06F070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‌IIS服务配置‌：</w:t>
            </w:r>
          </w:p>
          <w:p w14:paraId="58BD4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·在“服务器管理器”中，打开“IIS” &gt; 右击S2012服务器 &gt; 选择“Internet Information Services（IIS）管理器”。</w:t>
            </w:r>
          </w:p>
          <w:p w14:paraId="5EB010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·右击服务器图标 &gt; 选择“添加网站” &gt; 输入网站名称（如“myweb1”）及配置信息 &gt; 完成添加。</w:t>
            </w:r>
          </w:p>
          <w:p w14:paraId="2390AB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·在“Internet Information Services（IIS）管理器”中，可对网站进行属性配置。</w:t>
            </w:r>
          </w:p>
          <w:p w14:paraId="79A850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‌客户机验证‌：</w:t>
            </w:r>
          </w:p>
          <w:p w14:paraId="0BA0F6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·在客户机IE浏览器中，输入服务器IP地址（如“192.168.10.1”）或域名（如“www.gdcp.cn”）验证IIS服务器是否成功搭建。</w:t>
            </w:r>
          </w:p>
          <w:p w14:paraId="486983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2B415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B3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622ECD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C11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"/>
              </w:rPr>
              <w:t>IS 服务器搭建步骤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0585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DEA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B00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2BA958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简述IIS 服务器搭建方法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3D82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7E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71E04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Web 和 FTP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55B12F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460B8B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二、FTP 服务器搭建</w:t>
            </w:r>
          </w:p>
          <w:p w14:paraId="366567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1.FTP 服务器安装</w:t>
            </w:r>
          </w:p>
          <w:p w14:paraId="33B3C7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·打开“服务器管理器”，选择“管理” &gt; “添加角色和功能”。</w:t>
            </w:r>
          </w:p>
          <w:p w14:paraId="2CB83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·在“选择服务器角色”中勾选“FTP 服务器”，按向导指示完成安装。</w:t>
            </w:r>
          </w:p>
          <w:p w14:paraId="6CDEE7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2.FTP 服务的配置</w:t>
            </w:r>
          </w:p>
          <w:p w14:paraId="0BEB00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·在“服务器管理器”中，通过IIS管理器，右击服务器图标，选择“添加 FTP 站点”。</w:t>
            </w:r>
          </w:p>
          <w:p w14:paraId="3CB66F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·配置FTP站点信息，包括站点名称、IP地址，选择“自动启动 FTP 站点”。</w:t>
            </w:r>
          </w:p>
          <w:p w14:paraId="292B4A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·设置身份验证、授权和权限，完成站点添加。</w:t>
            </w:r>
          </w:p>
          <w:p w14:paraId="007A2E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·在IIS管理器中，可对FTP站点“myftp”进行属性配置。</w:t>
            </w:r>
          </w:p>
          <w:p w14:paraId="6B512E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客户机验证</w:t>
            </w:r>
          </w:p>
          <w:p w14:paraId="38F7D2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在客户机“我的电脑”地址栏输入FTP服务器地址（如FTP：//192.168.10.1）。</w:t>
            </w:r>
          </w:p>
          <w:p w14:paraId="0AE636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显示FTP服务器文件，支持拖拽方式进行文件上传和下载。</w:t>
            </w:r>
          </w:p>
          <w:p w14:paraId="6ADB41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若FTP服务器配置为非匿名身份验证，客户机登录时需输入用户名和密码。</w:t>
            </w:r>
          </w:p>
          <w:p w14:paraId="135040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客户机也可使用命令行登录FTP服务器。</w:t>
            </w:r>
          </w:p>
          <w:p w14:paraId="41106A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3B8A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3F6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67D2E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55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节课主要讲解了万维网的基本概念、FTP服务器的基本概念及工作原理，IIS提供的服务（包括万维网发布服务、FTP服务、SMTP服务、NNTP服务以及管理服务）、虚拟主机技术的定义、实现方式、网站标识和功能。同时，通过实操演示了IIS服务器与FTP服务器的搭建步骤，包括设计服务器网站首页、IIS服务及FTP服务的安装与配置，并在客户机上进行验证的方法。希望同学们能够深入理解并掌握以上知识点，尤其是IIS服务器与FTP服务器的搭建步骤，为后续的网络服务配置与管理打下坚实的基础。</w:t>
            </w:r>
          </w:p>
        </w:tc>
      </w:tr>
      <w:tr w14:paraId="359A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A85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10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2ABF78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论述FTP 服务器的搭建过程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472F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EC2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983EC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DHCP 服务器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（一）</w:t>
            </w:r>
          </w:p>
          <w:p w14:paraId="422591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任务描述</w:t>
            </w:r>
          </w:p>
          <w:p w14:paraId="09AD3F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随着信息化教学、网络教学的普及，教师移动授课或办公及学生移动学习已进入常态化。当教师或学生的电脑从一个网络移动到另一个网络，就必须根据当前的局域网重新配置 IP 地址、子网掩码、网关等信息。这就需要了解整个校园局域网的部署情况，清楚所在的区域处于哪个网段、IP 地址是否空闲、默认网关是多少等信息。这样不仅会给网络中的用户带来不必要的麻烦，同时也会给网络管理员在管理与维护上带来巨大的工作量。如何实现网络中的用户不需要根据所在区域配置自己的 IP 地址、子网掩码、网关等信息，即可实现自由访问 Internet、达到高效率的信息化教学的目的，这就需要在校园网络中部署 DHCP 服务器。</w:t>
            </w:r>
          </w:p>
          <w:p w14:paraId="6BA8F3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任务目标</w:t>
            </w:r>
          </w:p>
          <w:p w14:paraId="6AEAAC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能理解 DHCP 服务器的基本概念及工作原理。</w:t>
            </w:r>
          </w:p>
          <w:p w14:paraId="5CA791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会安装和配置 DHCP 服务器。</w:t>
            </w:r>
          </w:p>
          <w:p w14:paraId="539B8B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02181A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一、DHCP 的基本概念</w:t>
            </w:r>
          </w:p>
          <w:p w14:paraId="5D6E3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‌IP 地址配置方法‌：</w:t>
            </w:r>
          </w:p>
          <w:p w14:paraId="440D9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手动指定：易造成 IP 冲突。</w:t>
            </w:r>
          </w:p>
          <w:p w14:paraId="2C2387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DHCP 动态分配：减少冲突，减轻管理员负担。</w:t>
            </w:r>
          </w:p>
          <w:p w14:paraId="6C72FA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‌DHCP 定义‌：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动态主机配置协议，自动配置主机 IP、子网掩码、DNS 等信息。</w:t>
            </w:r>
          </w:p>
          <w:p w14:paraId="48B377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二、DHCP 的工作原理</w:t>
            </w:r>
          </w:p>
          <w:p w14:paraId="0AB082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1.DHCP 工作站第一次登录网络</w:t>
            </w:r>
          </w:p>
          <w:p w14:paraId="058ECF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客户机发送 DHCP Discover 报文。</w:t>
            </w:r>
          </w:p>
          <w:p w14:paraId="59F5A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服务器提供 DHCP Offer 报文。</w:t>
            </w:r>
          </w:p>
          <w:p w14:paraId="5D7356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客户机选择并发送 DHCP Request 报文。</w:t>
            </w:r>
          </w:p>
          <w:p w14:paraId="6D207B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服务器确认并发送 DHCP ACK 报文。</w:t>
            </w:r>
          </w:p>
          <w:p w14:paraId="1DC0E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2.DHCP 工作站第二次登录网络</w:t>
            </w:r>
          </w:p>
          <w:p w14:paraId="6ECA25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客户机直接发送含前次 IP 地址的 DHCP Request 报文。</w:t>
            </w:r>
          </w:p>
          <w:p w14:paraId="6A2CBF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服务器确认或返回 DHCP NACK 报文。</w:t>
            </w:r>
          </w:p>
          <w:p w14:paraId="4AF867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3.DHCP 租约更新</w:t>
            </w:r>
          </w:p>
          <w:p w14:paraId="303411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客户机在租借时间过半后开始请求更新。</w:t>
            </w:r>
          </w:p>
          <w:p w14:paraId="2F4A9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若无法联系服务器，租借到期后重新获取 IP 地址。</w:t>
            </w:r>
          </w:p>
          <w:p w14:paraId="7FA447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16EF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E05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1DA316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F20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：DHCP 服务器的基本概念、工作原理及配置重要性。</w:t>
            </w:r>
          </w:p>
        </w:tc>
      </w:tr>
      <w:tr w14:paraId="165C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059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D0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1F7F0E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论述DHCP 的工作原理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5614A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D4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E5169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DHCP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796CC1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363225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‌目标‌：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在虚拟机环境中模拟配置 DHCP 服务器，包括服务器 IP 配置及 DHCP 服务器安装。</w:t>
            </w:r>
          </w:p>
          <w:p w14:paraId="4C31C8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‌步骤‌：</w:t>
            </w:r>
          </w:p>
          <w:p w14:paraId="69442C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‌环境设置‌：</w:t>
            </w:r>
          </w:p>
          <w:p w14:paraId="39FCBA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·使用 VMware 虚拟机，一台模拟为 DHCP 服务器（Windows Server 2012 R2），其余为客户机（Windows 10）。</w:t>
            </w:r>
          </w:p>
          <w:p w14:paraId="56801C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‌服务器 IP 配置‌：</w:t>
            </w:r>
          </w:p>
          <w:p w14:paraId="4D6BD8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·DHCP 服务器需配置静态 IP 地址，以便分配 IP 地址给网络用户。</w:t>
            </w:r>
          </w:p>
          <w:p w14:paraId="1C7916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‌DHCP 服务器安装‌：</w:t>
            </w:r>
          </w:p>
          <w:p w14:paraId="330B4D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·在“服务器管理器”中，选择“管理” &gt; “添加角色和功能”。</w:t>
            </w:r>
          </w:p>
          <w:p w14:paraId="3B74B9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按照向导指示，直至“选择服务器角色”界面，勾选“DHCP 服务器”，然后点击“添加功能”。</w:t>
            </w:r>
          </w:p>
          <w:p w14:paraId="3380FC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继续按向导完成安装。</w:t>
            </w:r>
          </w:p>
          <w:p w14:paraId="2D1108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1D6F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B9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779186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28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 w:val="0"/>
                <w:bCs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"/>
              </w:rPr>
              <w:t>DHCP 服务器安装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659E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FA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CC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51F5A7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DHCP 服务器安装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方法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7428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05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EFF7F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 DHCP 服务器（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5C8866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56769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三、DHCP 服务器的配置</w:t>
            </w:r>
          </w:p>
          <w:p w14:paraId="00784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·打开“服务器管理器”，右击 DHCP 服务图标，选择“DHCP 管理”命令。</w:t>
            </w:r>
          </w:p>
          <w:p w14:paraId="73F39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·在配置界面中，右击“IPv4”图标，选择“新建作用域”命令。</w:t>
            </w:r>
          </w:p>
          <w:p w14:paraId="45BBB0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·依据向导提示，完成以下配置：</w:t>
            </w:r>
          </w:p>
          <w:p w14:paraId="3FFB74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·填写作用域名称。</w:t>
            </w:r>
          </w:p>
          <w:p w14:paraId="610FB9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·设定 IP 地址范围。</w:t>
            </w:r>
          </w:p>
          <w:p w14:paraId="46BEFD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·配置排除和延迟。</w:t>
            </w:r>
          </w:p>
          <w:p w14:paraId="49D85E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·设定租用期限。</w:t>
            </w:r>
          </w:p>
          <w:p w14:paraId="0C6F5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·配置 DHCP 选项（网关、DNS 服务器和 WINS 服务）。</w:t>
            </w:r>
          </w:p>
          <w:p w14:paraId="79D7AE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·激活作用域，完成 DHCP 配置。</w:t>
            </w:r>
          </w:p>
          <w:p w14:paraId="2A0E80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四、DHCP 客户机的配置</w:t>
            </w:r>
          </w:p>
          <w:p w14:paraId="4FD464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在客户机地址配置界面中，选择“自动获得 IP 地址”和“自动获得 DNS 服务器地址”。</w:t>
            </w:r>
          </w:p>
          <w:p w14:paraId="6C5AC2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查看配置详细信息。</w:t>
            </w:r>
          </w:p>
          <w:p w14:paraId="687F29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40C42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406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3773ED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F54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次课堂主要讲解了DHCP服务器的配置流程，包括在服务器管理器中新建作用域、设置IP地址范围、配置排除和延迟、设定租用期限及配置DHCP选项等关键步骤，并完成作用域激活；同时介绍了客户机如何通过自动获取方式配置IP地址和DNS服务器地址。通过理论与实践相结合的教学方式，学生已掌握DHCP服务器的基本配置方法，为后续网络服务管理课程打下坚实基础。</w:t>
            </w:r>
          </w:p>
        </w:tc>
      </w:tr>
      <w:tr w14:paraId="0F14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5C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32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40906E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DHCP 服务器的配置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步骤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5155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82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0D972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练习</w:t>
            </w:r>
          </w:p>
          <w:p w14:paraId="2F92E2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一、填空题</w:t>
            </w:r>
          </w:p>
          <w:p w14:paraId="0620CF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操作系统是 _______________ 和计算机之间的接口，网络操作系统可以理解为_______________ 和计算机网络之间的接口。</w:t>
            </w:r>
          </w:p>
          <w:p w14:paraId="592DC6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在 Windows Server 2019 中安装了 __________ 后，计算机即成为一台域控制器。</w:t>
            </w:r>
          </w:p>
          <w:p w14:paraId="5C1E95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列出五种 Windows Server 2019 常用的网络服务 __________________________。</w:t>
            </w:r>
          </w:p>
          <w:p w14:paraId="2CACC6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常用的网络操作系统有 ______________、______________、______________、______________。</w:t>
            </w:r>
          </w:p>
          <w:p w14:paraId="3F7F00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5.DNS 提供了一个 ____________ 的命名方案。</w:t>
            </w:r>
          </w:p>
          <w:p w14:paraId="4310DE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6.DNS 的顶级域名中表示教育机构的是 ____________。</w:t>
            </w:r>
          </w:p>
          <w:p w14:paraId="644D32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7.DNS 服务器查询的方式有 ____________、____________。</w:t>
            </w:r>
          </w:p>
          <w:p w14:paraId="4F356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8. 可以用来检测 DNS 资源创建得是否正确的两个工具是 _________、__________。</w:t>
            </w:r>
          </w:p>
          <w:p w14:paraId="73046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9.____________ 表示别名的资源记录。</w:t>
            </w:r>
          </w:p>
          <w:p w14:paraId="484438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10.FTP 服务就是 ____________ 服务，FTP 的英文全称是 _______________。</w:t>
            </w:r>
          </w:p>
          <w:p w14:paraId="7B6BDA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11.Web 中的目录分为 ____________、____________ 两种类型。</w:t>
            </w:r>
          </w:p>
          <w:p w14:paraId="7B8964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12.FTP 服务通过使用一个共同的用户名 ____________、密码不限的管理策略，让任何用户都可以很方便地从这些服务器上下载软件。</w:t>
            </w:r>
          </w:p>
          <w:p w14:paraId="580ADF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13.DHCP 的工作过程包括 ______________、______________、______________、_______________ 等四个步骤。</w:t>
            </w:r>
          </w:p>
          <w:p w14:paraId="44CF7B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14. 在 Windows Server 2019 环境下，使用 ______________ 命令可以查看 IP 地址配置，释放 IP 地址使用 ______________ 命令，续订 IP 地址使用 ______________ 命令。</w:t>
            </w:r>
          </w:p>
          <w:p w14:paraId="586DF6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15. 在 Windows Server 2019 的 DHCP 服务器中，根据不同的应用范围划分的不同级 别 的 DHCP 选 项 包 括 ________________、________________、________________、_________________。</w:t>
            </w:r>
          </w:p>
          <w:p w14:paraId="578CE3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二、判断题</w:t>
            </w:r>
          </w:p>
          <w:p w14:paraId="3DA70F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1.DHCP 协议的功能是为客户自动配置 IP 地址。（　　）</w:t>
            </w:r>
          </w:p>
          <w:p w14:paraId="63116C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管理员在 Windows Server 2019 上安装 DHCP 服务器之后，打开 DHCP 控制台，发现服务器前面是红色向下的箭头，为了让红色向下的箭头变成绿色向上的箭头，应该进行授权 DHCP 服务器操作。（　　）</w:t>
            </w:r>
          </w:p>
          <w:p w14:paraId="36487B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3.DHCP 不可以设置 DNS 域名。（　　）</w:t>
            </w:r>
          </w:p>
          <w:p w14:paraId="12ACB4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ipconfig/release 命令是用来显示网络适配器的 DHCP 类别信息的。（　　）</w:t>
            </w:r>
          </w:p>
          <w:p w14:paraId="3A2CA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 我们在使用 Windows Server 2019 的 DHCP 服务器时，当客户机租约使用时间超过租约的 50% 时，客户机会向服务器发送 DHCP Request 数据包，以更新现有的地址租约。（　　）</w:t>
            </w:r>
          </w:p>
          <w:p w14:paraId="4A811C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三、选择题</w:t>
            </w:r>
          </w:p>
          <w:p w14:paraId="2BAA3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1.DNS 服务器和客户机设置完毕后，有三个命令可以测试其设置是否正确，下面（　　）不是其中之一。</w:t>
            </w:r>
          </w:p>
          <w:p w14:paraId="725AD7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A.ping B.login C.ipconfig D.nslookup</w:t>
            </w:r>
          </w:p>
          <w:p w14:paraId="622D51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2.DNS 的作用是（　　）。</w:t>
            </w:r>
          </w:p>
          <w:p w14:paraId="4684FA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 用来将端口翻译成 IP 地址 B. 用来将域名翻译成 IP 地址</w:t>
            </w:r>
          </w:p>
          <w:p w14:paraId="2B5E26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C. 用来将 IP 地址翻译成硬件地址 D. 用来将 MAC 翻译成 IP 地址</w:t>
            </w:r>
          </w:p>
          <w:p w14:paraId="0ACC77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 在 www.tsinghua.edu.cn 这个完全合格标准域名（FQDN）里，（　　）是主机名。</w:t>
            </w:r>
          </w:p>
          <w:p w14:paraId="0A8ABB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A.edu.cn B.tsinghua</w:t>
            </w:r>
          </w:p>
          <w:p w14:paraId="12642B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C.tsinghua.edu.cn D.www</w:t>
            </w:r>
          </w:p>
          <w:p w14:paraId="666F4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 将域名地址转换成 IP 地址的协议是（　　）。</w:t>
            </w:r>
          </w:p>
          <w:p w14:paraId="304740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A.DNS B.ARP C.RARP D.ICMP</w:t>
            </w:r>
          </w:p>
          <w:p w14:paraId="75001B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 为了实现域名解析，客户机（　　）。</w:t>
            </w:r>
          </w:p>
          <w:p w14:paraId="07AE2E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 必须知道根域名服务器的 IP 地址</w:t>
            </w:r>
          </w:p>
          <w:p w14:paraId="380FBA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B. 必须知道本地域名服务器的 IP 地址</w:t>
            </w:r>
          </w:p>
          <w:p w14:paraId="5D8E2D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C. 必须知道授权名服务器的 IP 地址</w:t>
            </w:r>
          </w:p>
          <w:p w14:paraId="110614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D. 知道互联网上任意一个域名服务器的 IP 地址即可</w:t>
            </w:r>
          </w:p>
          <w:p w14:paraId="72416F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6.（　　）不是 FTP 用户的类型。</w:t>
            </w:r>
          </w:p>
          <w:p w14:paraId="481E8C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A.real B.users C.anonymous D.guest</w:t>
            </w:r>
          </w:p>
          <w:p w14:paraId="487F18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7. 从 Internet 上获得软件最常用的是（　　）。</w:t>
            </w:r>
          </w:p>
          <w:p w14:paraId="6B7360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A.WWW B.FTP C.DNS D.Telnet</w:t>
            </w:r>
          </w:p>
          <w:p w14:paraId="00A26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8. 虚拟主机技术不能通过（　　）架设网站。</w:t>
            </w:r>
          </w:p>
          <w:p w14:paraId="7F4256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 主机头名 B. 计算机名 C.TCP 端口 D.IP 地址</w:t>
            </w:r>
          </w:p>
          <w:p w14:paraId="63789D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9.FTP 服务使用的端口是（　　）。</w:t>
            </w:r>
          </w:p>
          <w:p w14:paraId="1AB117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A.21 B.23 C.25 D.53</w:t>
            </w:r>
          </w:p>
          <w:p w14:paraId="060ECC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10. 虚拟目录不具备的特点是（　　）。</w:t>
            </w:r>
          </w:p>
          <w:p w14:paraId="16F382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A. 便于扩展 B. 动态分配空间 </w:t>
            </w:r>
          </w:p>
          <w:p w14:paraId="5F18B9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C. 增删灵活 D. 易于配置</w:t>
            </w:r>
          </w:p>
          <w:p w14:paraId="0CACEC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四、简答题</w:t>
            </w:r>
          </w:p>
          <w:p w14:paraId="09A052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什么是活动目录、域？活动目录中存放了什么信息？</w:t>
            </w:r>
          </w:p>
          <w:p w14:paraId="52F4C0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在安装 Windows Server 2019 前有哪些注意事项？</w:t>
            </w:r>
          </w:p>
          <w:p w14:paraId="1EB389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3.DNS 常见的资源记录有哪些？</w:t>
            </w:r>
          </w:p>
          <w:p w14:paraId="1B02F2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4.DNS 的管理与配置流程是什么？</w:t>
            </w:r>
          </w:p>
          <w:p w14:paraId="0BB856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 简述动态 IP 地址方案的优缺点。</w:t>
            </w:r>
          </w:p>
          <w:p w14:paraId="08E312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6. 简述 DHCP 服务器的工作过程。</w:t>
            </w:r>
          </w:p>
          <w:p w14:paraId="3C47B3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7. 简述架设多个 Web 网站的方法。</w:t>
            </w:r>
          </w:p>
          <w:p w14:paraId="06AE6F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五、实践操作题</w:t>
            </w:r>
          </w:p>
          <w:p w14:paraId="1506AB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某高校信息中心新购进一台服务器，硬盘为 500GB，已经安装了 Windows 10操作系统和 VMware，计算机名为 xxclient，IP 地址为 192.168.10.10/24，在 VMware中安装 Windows Server 2019 网络操作系统。具体要求如下。</w:t>
            </w:r>
          </w:p>
          <w:p w14:paraId="00581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（1）安装分区大小为 50GB，文件系统格式为 NTFS，计算机名为 win2019-1，服务器的 IP 地址为 192.168.10.120/24，属于工作组 VCOMP。</w:t>
            </w:r>
          </w:p>
          <w:p w14:paraId="4BEBD3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（2）根据所需配置桌面环境。</w:t>
            </w:r>
          </w:p>
          <w:p w14:paraId="13ACC1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（3）关闭防火墙。</w:t>
            </w:r>
          </w:p>
          <w:p w14:paraId="217236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（4）测试物理主机 xxclient 与虚拟机 win2019-1 之间的通信。</w:t>
            </w:r>
          </w:p>
          <w:p w14:paraId="0AFD3C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 安装并配置 DHCP 服务器。</w:t>
            </w:r>
          </w:p>
          <w:p w14:paraId="247B4D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要求：</w:t>
            </w:r>
          </w:p>
          <w:p w14:paraId="2A9ACC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（1）新建作用域名：test.com。</w:t>
            </w:r>
          </w:p>
          <w:p w14:paraId="42A53F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（2）IP 地址的范围为 192.168.1.1 ～ 192.168.1.254，掩码长度为 24 位。</w:t>
            </w:r>
          </w:p>
          <w:p w14:paraId="5783E7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（3）排除地址范围 192.168.1.10 ～ 192.168.1.50。</w:t>
            </w:r>
          </w:p>
          <w:p w14:paraId="319196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（4）租约期限为 8 小时。</w:t>
            </w:r>
          </w:p>
          <w:p w14:paraId="1523DE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（5）该 DHCP 服务器同时向客户机分配 DNS 的 IP 地址为 192.168.1.2，父域名称为 test.com，路由器的 IP 地址为 192.168.1.1。</w:t>
            </w:r>
          </w:p>
          <w:p w14:paraId="31057C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（6）将 IP 地址 192.168.1.4 保留给客户机。</w:t>
            </w:r>
          </w:p>
          <w:p w14:paraId="07BE9B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（7）用 Windows Servers 2019 当作 DHCP 客户机，测试能否获得 IP 地址。</w:t>
            </w:r>
          </w:p>
          <w:p w14:paraId="4B91B3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5F2C9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5E0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532359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3A5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 w14:paraId="7715DA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巩固所学知识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4B4E4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28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4F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69F4F5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完成改错。</w:t>
            </w:r>
          </w:p>
        </w:tc>
      </w:tr>
      <w:tr w14:paraId="071BC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0F1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3C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 w:ascii="Times New Roman" w:hAnsi="Times New Roma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首先在教学设计方面，采用理论与实践相结合的方式，通过服务器管理器操作演示和客户机配置练习，有效帮助学生理解DHCP服务的工作原理；其次在课堂实施过程中，发现部分学生对IP地址分配机制理解不够深入，后续需增加相关基础知识讲解；再次在教学方法上，任务驱动法的运用使学习目标更加明确，但个别学生操作进度较慢，需要加强个性化指导；最后在课堂管理方面，虽然学生参与度较高，但设备操作环节时间把控有待优化。整体而言，本次教学达到了预期效果，学生对DHCP服务器配置流程掌握较好，但仍需在后续课程中强化重点难点内容的讲解和实践环节的指导。</w:t>
            </w:r>
          </w:p>
        </w:tc>
      </w:tr>
    </w:tbl>
    <w:p w14:paraId="2AE8AE93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5BF0C3"/>
    <w:multiLevelType w:val="multilevel"/>
    <w:tmpl w:val="AB5BF0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BFC9C56"/>
    <w:multiLevelType w:val="multilevel"/>
    <w:tmpl w:val="FBFC9C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00FDC92F"/>
    <w:multiLevelType w:val="multilevel"/>
    <w:tmpl w:val="00FDC9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22CF1447"/>
    <w:multiLevelType w:val="singleLevel"/>
    <w:tmpl w:val="22CF1447"/>
    <w:lvl w:ilvl="0" w:tentative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3MGMyZDMzOGIyMGUyMDk5Mjg3MWUzODcxN2RkNTQ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610D4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C6BE6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34909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17A36FD"/>
    <w:rsid w:val="034E6390"/>
    <w:rsid w:val="0578413D"/>
    <w:rsid w:val="0AC91BFE"/>
    <w:rsid w:val="0CA3325A"/>
    <w:rsid w:val="0DCD2DC7"/>
    <w:rsid w:val="15C251DC"/>
    <w:rsid w:val="160B64D1"/>
    <w:rsid w:val="1E5E15D1"/>
    <w:rsid w:val="215C666A"/>
    <w:rsid w:val="22030CBC"/>
    <w:rsid w:val="28B578A7"/>
    <w:rsid w:val="29132803"/>
    <w:rsid w:val="2F814C8F"/>
    <w:rsid w:val="3B712D25"/>
    <w:rsid w:val="436C72A2"/>
    <w:rsid w:val="44B33A23"/>
    <w:rsid w:val="495A6EFE"/>
    <w:rsid w:val="4D944F02"/>
    <w:rsid w:val="4DDE585E"/>
    <w:rsid w:val="4FC83414"/>
    <w:rsid w:val="508716DE"/>
    <w:rsid w:val="528F3FAF"/>
    <w:rsid w:val="58BF445B"/>
    <w:rsid w:val="5A7C6694"/>
    <w:rsid w:val="5BF31218"/>
    <w:rsid w:val="5C130002"/>
    <w:rsid w:val="63BF2025"/>
    <w:rsid w:val="65326D68"/>
    <w:rsid w:val="664D68CD"/>
    <w:rsid w:val="6808604B"/>
    <w:rsid w:val="7994022D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6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9236</Words>
  <Characters>11628</Characters>
  <Lines>1</Lines>
  <Paragraphs>1</Paragraphs>
  <TotalTime>7</TotalTime>
  <ScaleCrop>false</ScaleCrop>
  <LinksUpToDate>false</LinksUpToDate>
  <CharactersWithSpaces>12305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伊</cp:lastModifiedBy>
  <dcterms:modified xsi:type="dcterms:W3CDTF">2025-06-04T07:56:42Z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EB208E1199374E378AF7E0DE957C4524_13</vt:lpwstr>
  </property>
</Properties>
</file>