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5</w:t>
      </w:r>
      <w:r>
        <w:rPr>
          <w:rFonts w:hint="eastAsia" w:ascii="Times New Roman" w:hAnsi="Times New Roman"/>
          <w:b/>
          <w:bCs/>
          <w:sz w:val="28"/>
          <w:szCs w:val="28"/>
        </w:rPr>
        <w:t>课  通货膨胀与通货紧缩</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通货膨胀与通货紧缩</w:t>
            </w:r>
          </w:p>
        </w:tc>
      </w:tr>
      <w:tr>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lang w:val="en-US" w:eastAsia="zh-CN"/>
              </w:rPr>
              <w:t>6</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270</w:t>
            </w:r>
            <w:r>
              <w:rPr>
                <w:rFonts w:hint="eastAsia" w:ascii="Times New Roman" w:hAnsi="宋体"/>
                <w:szCs w:val="20"/>
              </w:rPr>
              <w:t xml:space="preserve"> min）。</w:t>
            </w:r>
          </w:p>
        </w:tc>
      </w:tr>
      <w:tr>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熟悉通货膨胀的含义、类型及测度指标。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掌握通货膨胀的效应。</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通货膨胀与通货紧缩</w:t>
            </w:r>
            <w:r>
              <w:rPr>
                <w:rFonts w:hint="eastAsia" w:ascii="Times New Roman" w:hAnsi="宋体"/>
                <w:bCs/>
                <w:szCs w:val="20"/>
              </w:rPr>
              <w:t>，分析我国近十年的 CPI 和 PPI 数据。</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通货膨胀的定义及其测量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通货膨胀的成因与治理</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5</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6</w:t>
            </w:r>
            <w:r>
              <w:rPr>
                <w:rFonts w:hint="default" w:ascii="Times New Roman" w:hAnsi="宋体"/>
                <w:szCs w:val="20"/>
              </w:rPr>
              <w:t>节课：知识讲解（40min）--课堂小结（3min）--作业布置（2min）</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default" w:ascii="Times New Roman" w:hAnsi="Times New Roman"/>
                <w:b/>
                <w:color w:val="C00000"/>
                <w:lang w:val="en-US"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展示通货膨胀的定义及其测量（一）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一、通货膨胀的定义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通货膨胀这一概念虽然经常出现，并被人们广泛谈及，但迄今为止，无论是在西方经济学界还是在我国经济学界，经济学家们尚没有形成一个完全统一的、全面的定义。通货膨胀一般看作是纸币发行量超过商品流通中的实际需要而引起的货币贬值什么是通货膨胀现象。在纸币流通的条件下，因为纸币本身没有价值，它只是代表金银货币的符号，不能作为贮藏手段，因此，纸币的发行量如果超过了商品流通所需要的数量，就会贬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（一）西方经济学界对通货膨胀的定义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西方经济学界对通货膨胀的定义大致有两种倾向：一种观点认为通货膨胀是指导致物价水平上涨的力量或压力。如：哈耶克认为“通货膨胀”一词原意是指货币数量的过度增长，以致“太多的货币追逐太少的商品”，从而会合乎规律地导致物价上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这就是说，货币过多是导致价格水平上涨的力量或压力。但是，在现代经济学界，除了少数货币主义者外，大多数人都认为除了货币数量过度增长外，还有其他许多因素都可能造成价格水平上涨，因此有些经济学家把通货膨胀的含义拓宽了，认为通货膨胀是泛指导致价格普遍上涨的各种力量或压力，如罗宾逊等人认为，通货膨胀是由于同样经济活动的工资报酬率的日益增长而引起的物价直线变动。另一种观点认为，通货膨胀是指物价水平上涨本身。如：弗里德曼认为，物价普遍地上涨就叫作通货膨胀。萨缪尔森认为，通货膨胀的意思是物品和生产要素的价格普遍上升的时期。梅耶等认为，通货膨胀乃重大而持续的物价水平之上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（二）我国经济学界对通货膨胀的定义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20 世纪 70 年代以前，我国有关教材中关于通货膨胀的定义大多引自苏联。改革开放后，我国理论界对通货膨胀的定义曾做过多次修改，虽然对于通货膨胀的内涵，学者们仍有不同的解说，如：刘鸿儒将通货膨胀定义为“流通中的纸币量超过实际需要量所引起的货币贬值、物价上涨的经济现象”。黄达认为，在商品与货币的对比关系中，由于商品流通决定货币流通，所以要用商品方面的状况来衡量货币是过多还是过少。“现实流通的货币过多，称之为通货膨胀；现实流通的货币过少，称之为通货紧缩”。目前一般将通货膨胀定义为：由于流通中货币供应量过多，超过流通中对货币的客观需求量而引起的货币贬值、物价普遍持续上涨的经济现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（三）理解通货膨胀定义需要注意的几个问题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通货膨胀所指的物价上涨并非个别商品或劳务价格的上涨，而是指一般物价水平的上涨。一般物价水平是指全部物品及劳务的平均价格，或称物价总水平。如果物价总水平保持不变，则任何局部地区的物价上涨、个别商品或劳务的价格上涨，就仅仅是相对价格的变化，而不是通货膨胀。比如原油价格上涨被其他商品价格下跌所抵消，致使一般价格水平并没有改变，此时只能称个别商品价格水平上涨，而非通货膨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在通货膨胀中，一般物价水平的上涨是在一定时间内的物价总水平持续上涨，而不是一次的、暂时性上涨。比如在某些地方，当遇到台风或季节性变化时，物价总水平会在短时间内上涨，但当危机过后，物价并不具有持续上升的动力，此时亦不能称其为通货膨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通货膨胀虽然会表现为一般物价水平的上涨，但并不因此说明物价不上涨就没有通货膨胀。价格水平上涨的幅度在很大程度上反映了导致价格上涨的压力的大小，但在某些情况下，虽然存在导致价格上涨的压力，实际价格水平却可能并不上涨。比如，当政府实行价格管制时，物价被冻结并不上涨，但出现了排队抢购、定量供应、持币待购等现象，这种现象被称为抑制型通货膨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（4）通货膨胀并非纸币流通条件下的特有产物，在金属货币流通条件下也可能发生。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二、通货膨胀的类型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在经济分析过程中，经济学家们往往从不同的角度，按照不同的标准对通货膨胀进行分类，以表明分析中所指的通货膨胀是指什么样的通货膨胀。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（一）按通货膨胀的表现形式不同分类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公开型通货膨胀，也称开放型通货膨胀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它是指完全通过一般物价水平上涨形式反映出来的通货膨胀。在这种类型的通货膨胀过程中，物价总水平明显地、直接地上涨，物价上涨的幅度较准确地反映通货膨胀的程度。一般说来，主要由市场机制发挥作用的地方，通货膨胀多采取公开的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隐蔽型通货膨胀，也称抑制型通货膨胀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它是指由于受价格控制，通货膨胀压力不通过一般物价水平上涨表现出来，而是以非价格的方式表现出来的通货膨胀。在主要由计划机制发挥作用的国家或地区，通货膨胀多以这种方式表现出来。例如，我国“文化大革命”期间，由于生产被破坏，国民经济总量失衡，各种经济比例失调，市场短缺，商品长期供应不足。但是，由于我国实行严格的价格管制，虽然经济中已积累了大量的需求压力，但一般物价水平并不上涨（如 1966—1976 年物价指数，见表 5-1），供不应求的矛盾主要表现为商品短缺、凭票证供应、产品质量下降、居民持币待购、抢购等。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（二）按通货膨胀的程度不同分类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爬行式通货膨胀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它是指一般物价水平缓慢持续地上升，年物价上涨率不超过 3%，这种通货膨胀程度最轻，一般不会对社会经济生活产生不利影响，人们对未来的货币购买力还有足够的信心。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温和式通货膨胀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它是指一般物价水平年均上涨率在 3% 以上但未达到两位数的通货膨胀。这种通货膨胀使人能够感觉到并产生通货膨胀还将持续的心理预期。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奔腾式通货膨胀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它是指在较长时期内所发生的物价水平较大幅度的持续上涨现象。一般年物价上涨率达到两位数幅度，甚至高达百分之几十，属于比较严重的通货膨胀，会使人们对货币失去信任，产生恐慌心理，因此，会给整个社会经济生活带来不良后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 恶性通货膨胀，又称极度通货膨胀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它是指每月物价上涨速度超过 50% 的通货膨胀。这种通货膨胀对整个社会经济所产生的影响是灾难性的，它会导致货币制度瓦解、资源配置恶化、整个国民经济趋于崩溃。</w:t>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展示通货膨胀的定义及其测量（一）</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简述通货膨胀的定义。</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展示通货膨胀的定义及其测量（</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widowControl w:val="0"/>
              <w:suppressLineNumbers w:val="0"/>
              <w:wordWrap w:val="0"/>
              <w:autoSpaceDE w:val="0"/>
              <w:autoSpaceDN w:val="0"/>
              <w:spacing w:before="0" w:beforeAutospacing="0" w:after="0" w:afterAutospacing="0"/>
              <w:ind w:left="0" w:right="0" w:firstLine="420" w:firstLineChars="200"/>
              <w:jc w:val="both"/>
              <w:rPr>
                <w:rFonts w:hint="eastAsia" w:ascii="Times New Roman" w:hAnsi="Times New Roman" w:eastAsia="宋体" w:cs="Times New Roman"/>
                <w:b/>
                <w:bCs w:val="0"/>
                <w:color w:val="000000"/>
                <w:kern w:val="2"/>
                <w:sz w:val="21"/>
                <w:szCs w:val="21"/>
              </w:rPr>
            </w:pPr>
            <w:r>
              <w:rPr>
                <w:rFonts w:hint="eastAsia" w:ascii="宋体" w:hAnsi="宋体" w:eastAsia="宋体" w:cs="宋体"/>
                <w:b/>
                <w:bCs w:val="0"/>
                <w:color w:val="000000"/>
                <w:kern w:val="2"/>
                <w:sz w:val="21"/>
                <w:szCs w:val="21"/>
                <w:lang w:val="en-US" w:eastAsia="zh-CN" w:bidi="ar"/>
              </w:rPr>
              <w:t>（三）按通货膨胀是否被预期分类</w:t>
            </w:r>
          </w:p>
          <w:p>
            <w:pPr>
              <w:keepNext w:val="0"/>
              <w:keepLines w:val="0"/>
              <w:widowControl w:val="0"/>
              <w:suppressLineNumbers w:val="0"/>
              <w:wordWrap w:val="0"/>
              <w:autoSpaceDE w:val="0"/>
              <w:autoSpaceDN w:val="0"/>
              <w:spacing w:before="0" w:beforeAutospacing="0" w:after="0" w:afterAutospacing="0"/>
              <w:ind w:left="0" w:right="0" w:firstLine="420" w:firstLineChars="200"/>
              <w:jc w:val="both"/>
              <w:rPr>
                <w:rFonts w:hint="eastAsia" w:ascii="Times New Roman" w:hAnsi="Times New Roman" w:eastAsia="宋体" w:cs="Times New Roman"/>
                <w:b w:val="0"/>
                <w:bCs/>
                <w:color w:val="000000"/>
                <w:kern w:val="2"/>
                <w:sz w:val="21"/>
                <w:szCs w:val="21"/>
              </w:rPr>
            </w:pPr>
            <w:r>
              <w:rPr>
                <w:rFonts w:hint="default" w:ascii="Times New Roman" w:hAnsi="Times New Roman" w:eastAsia="宋体" w:cs="Times New Roman"/>
                <w:b w:val="0"/>
                <w:bCs/>
                <w:color w:val="000000"/>
                <w:kern w:val="2"/>
                <w:sz w:val="21"/>
                <w:szCs w:val="21"/>
                <w:lang w:val="en-US" w:eastAsia="zh-CN" w:bidi="ar"/>
              </w:rPr>
              <w:t xml:space="preserve">1. </w:t>
            </w:r>
            <w:r>
              <w:rPr>
                <w:rFonts w:hint="eastAsia" w:ascii="宋体" w:hAnsi="宋体" w:eastAsia="宋体" w:cs="宋体"/>
                <w:b w:val="0"/>
                <w:bCs/>
                <w:color w:val="000000"/>
                <w:kern w:val="2"/>
                <w:sz w:val="21"/>
                <w:szCs w:val="21"/>
                <w:lang w:val="en-US" w:eastAsia="zh-CN" w:bidi="ar"/>
              </w:rPr>
              <w:t>预期型通货膨胀</w:t>
            </w:r>
          </w:p>
          <w:p>
            <w:pPr>
              <w:keepNext w:val="0"/>
              <w:keepLines w:val="0"/>
              <w:widowControl w:val="0"/>
              <w:suppressLineNumbers w:val="0"/>
              <w:wordWrap w:val="0"/>
              <w:autoSpaceDE w:val="0"/>
              <w:autoSpaceDN w:val="0"/>
              <w:spacing w:before="0" w:beforeAutospacing="0" w:after="0" w:afterAutospacing="0"/>
              <w:ind w:left="0" w:right="0" w:firstLine="420" w:firstLineChars="200"/>
              <w:jc w:val="both"/>
              <w:rPr>
                <w:rFonts w:hint="eastAsia" w:ascii="Times New Roman" w:hAnsi="Times New Roman" w:eastAsia="宋体" w:cs="Times New Roman"/>
                <w:b w:val="0"/>
                <w:bCs/>
                <w:color w:val="000000"/>
                <w:kern w:val="2"/>
                <w:sz w:val="21"/>
                <w:szCs w:val="21"/>
              </w:rPr>
            </w:pPr>
            <w:r>
              <w:rPr>
                <w:rFonts w:hint="eastAsia" w:ascii="宋体" w:hAnsi="宋体" w:eastAsia="宋体" w:cs="宋体"/>
                <w:b w:val="0"/>
                <w:bCs/>
                <w:color w:val="000000"/>
                <w:kern w:val="2"/>
                <w:sz w:val="21"/>
                <w:szCs w:val="21"/>
                <w:lang w:val="en-US" w:eastAsia="zh-CN" w:bidi="ar"/>
              </w:rPr>
              <w:t>它是指货币当局有意识地公开宣布货币的增长率，使各经济主体据此预测未来通货膨胀趋势，从而相机抉择，保护自身利益免遭通货膨胀的影响。但是，一般认为，如果通货膨胀的预期现象普遍存在，那么无论是什么原因引起了通货膨胀，即使最初引起通货膨胀的原因消除了，通货膨胀也会因经济主体预期而采取的行动得以持续，甚至加剧。</w:t>
            </w:r>
          </w:p>
          <w:p>
            <w:pPr>
              <w:keepNext w:val="0"/>
              <w:keepLines w:val="0"/>
              <w:widowControl w:val="0"/>
              <w:suppressLineNumbers w:val="0"/>
              <w:wordWrap w:val="0"/>
              <w:autoSpaceDE w:val="0"/>
              <w:autoSpaceDN w:val="0"/>
              <w:spacing w:before="0" w:beforeAutospacing="0" w:after="0" w:afterAutospacing="0"/>
              <w:ind w:left="0" w:right="0" w:firstLine="420" w:firstLineChars="200"/>
              <w:jc w:val="both"/>
              <w:rPr>
                <w:rFonts w:hint="eastAsia" w:ascii="Times New Roman" w:hAnsi="Times New Roman" w:eastAsia="宋体" w:cs="Times New Roman"/>
                <w:b w:val="0"/>
                <w:bCs/>
                <w:color w:val="000000"/>
                <w:kern w:val="2"/>
                <w:sz w:val="21"/>
                <w:szCs w:val="21"/>
              </w:rPr>
            </w:pPr>
            <w:r>
              <w:rPr>
                <w:rFonts w:hint="default" w:ascii="Times New Roman" w:hAnsi="Times New Roman" w:eastAsia="宋体" w:cs="Times New Roman"/>
                <w:b w:val="0"/>
                <w:bCs/>
                <w:color w:val="000000"/>
                <w:kern w:val="2"/>
                <w:sz w:val="21"/>
                <w:szCs w:val="21"/>
                <w:lang w:val="en-US" w:eastAsia="zh-CN" w:bidi="ar"/>
              </w:rPr>
              <w:t xml:space="preserve">2. </w:t>
            </w:r>
            <w:r>
              <w:rPr>
                <w:rFonts w:hint="eastAsia" w:ascii="宋体" w:hAnsi="宋体" w:eastAsia="宋体" w:cs="宋体"/>
                <w:b w:val="0"/>
                <w:bCs/>
                <w:color w:val="000000"/>
                <w:kern w:val="2"/>
                <w:sz w:val="21"/>
                <w:szCs w:val="21"/>
                <w:lang w:val="en-US" w:eastAsia="zh-CN" w:bidi="ar"/>
              </w:rPr>
              <w:t>非预期型通货膨胀</w:t>
            </w:r>
          </w:p>
          <w:p>
            <w:pPr>
              <w:keepNext w:val="0"/>
              <w:keepLines w:val="0"/>
              <w:widowControl w:val="0"/>
              <w:suppressLineNumbers w:val="0"/>
              <w:wordWrap w:val="0"/>
              <w:autoSpaceDE w:val="0"/>
              <w:autoSpaceDN w:val="0"/>
              <w:spacing w:before="0" w:beforeAutospacing="0" w:after="0" w:afterAutospacing="0"/>
              <w:ind w:left="0" w:right="0" w:firstLine="420" w:firstLineChars="200"/>
              <w:jc w:val="both"/>
              <w:rPr>
                <w:rFonts w:hint="eastAsia" w:ascii="Times New Roman" w:hAnsi="Times New Roman" w:eastAsia="宋体" w:cs="Times New Roman"/>
                <w:b w:val="0"/>
                <w:bCs/>
                <w:color w:val="000000"/>
                <w:kern w:val="2"/>
                <w:sz w:val="21"/>
                <w:szCs w:val="21"/>
              </w:rPr>
            </w:pPr>
            <w:r>
              <w:rPr>
                <w:rFonts w:hint="eastAsia" w:ascii="宋体" w:hAnsi="宋体" w:eastAsia="宋体" w:cs="宋体"/>
                <w:b w:val="0"/>
                <w:bCs/>
                <w:color w:val="000000"/>
                <w:kern w:val="2"/>
                <w:sz w:val="21"/>
                <w:szCs w:val="21"/>
                <w:lang w:val="en-US" w:eastAsia="zh-CN" w:bidi="ar"/>
              </w:rPr>
              <w:t>它是指货币当局采取隐蔽方式增加货币供应，使各经济主体难以估计当前通货膨胀态势，难以预测未来通货膨胀趋势。一般认为，如果发生非预期型的通货膨胀，经济主体由于在货币需求上具有“货币幻觉”，就会提高名义现金持有量，保持实际现金持有量不变，结果会有效遏制物价上涨。</w:t>
            </w:r>
          </w:p>
          <w:p>
            <w:pPr>
              <w:keepNext w:val="0"/>
              <w:keepLines w:val="0"/>
              <w:widowControl w:val="0"/>
              <w:suppressLineNumbers w:val="0"/>
              <w:wordWrap w:val="0"/>
              <w:autoSpaceDE w:val="0"/>
              <w:autoSpaceDN w:val="0"/>
              <w:spacing w:before="0" w:beforeAutospacing="0" w:after="0" w:afterAutospacing="0"/>
              <w:ind w:left="0" w:right="0" w:firstLine="420" w:firstLineChars="200"/>
              <w:jc w:val="both"/>
              <w:rPr>
                <w:rFonts w:hint="eastAsia" w:ascii="Times New Roman" w:hAnsi="Times New Roman" w:eastAsia="宋体" w:cs="Times New Roman"/>
                <w:b w:val="0"/>
                <w:bCs/>
                <w:color w:val="000000"/>
                <w:kern w:val="2"/>
                <w:sz w:val="21"/>
                <w:szCs w:val="21"/>
              </w:rPr>
            </w:pPr>
            <w:r>
              <w:rPr>
                <w:rFonts w:hint="eastAsia" w:ascii="宋体" w:hAnsi="宋体" w:eastAsia="宋体" w:cs="宋体"/>
                <w:b/>
                <w:bCs w:val="0"/>
                <w:color w:val="000000"/>
                <w:kern w:val="2"/>
                <w:sz w:val="21"/>
                <w:szCs w:val="21"/>
                <w:lang w:val="en-US" w:eastAsia="zh-CN" w:bidi="ar"/>
              </w:rPr>
              <w:t>（四）按通货膨胀的形成原因不同分类</w:t>
            </w:r>
          </w:p>
          <w:p>
            <w:pPr>
              <w:keepNext w:val="0"/>
              <w:keepLines w:val="0"/>
              <w:widowControl w:val="0"/>
              <w:suppressLineNumbers w:val="0"/>
              <w:wordWrap w:val="0"/>
              <w:autoSpaceDE w:val="0"/>
              <w:autoSpaceDN w:val="0"/>
              <w:spacing w:before="0" w:beforeAutospacing="0" w:after="0" w:afterAutospacing="0"/>
              <w:ind w:left="0" w:right="0" w:firstLine="420" w:firstLineChars="200"/>
              <w:jc w:val="both"/>
              <w:rPr>
                <w:rFonts w:hint="eastAsia" w:ascii="Times New Roman" w:hAnsi="Times New Roman" w:eastAsia="宋体" w:cs="Times New Roman"/>
                <w:b w:val="0"/>
                <w:bCs/>
                <w:color w:val="000000"/>
                <w:kern w:val="2"/>
                <w:sz w:val="21"/>
                <w:szCs w:val="21"/>
              </w:rPr>
            </w:pPr>
            <w:r>
              <w:rPr>
                <w:rFonts w:hint="default" w:ascii="Times New Roman" w:hAnsi="Times New Roman" w:eastAsia="宋体" w:cs="Times New Roman"/>
                <w:b w:val="0"/>
                <w:bCs/>
                <w:color w:val="000000"/>
                <w:kern w:val="2"/>
                <w:sz w:val="21"/>
                <w:szCs w:val="21"/>
                <w:lang w:val="en-US" w:eastAsia="zh-CN" w:bidi="ar"/>
              </w:rPr>
              <w:t xml:space="preserve">1. </w:t>
            </w:r>
            <w:r>
              <w:rPr>
                <w:rFonts w:hint="eastAsia" w:ascii="宋体" w:hAnsi="宋体" w:eastAsia="宋体" w:cs="宋体"/>
                <w:b w:val="0"/>
                <w:bCs/>
                <w:color w:val="000000"/>
                <w:kern w:val="2"/>
                <w:sz w:val="21"/>
                <w:szCs w:val="21"/>
                <w:lang w:val="en-US" w:eastAsia="zh-CN" w:bidi="ar"/>
              </w:rPr>
              <w:t>需求拉上型通货膨胀</w:t>
            </w:r>
          </w:p>
          <w:p>
            <w:pPr>
              <w:keepNext w:val="0"/>
              <w:keepLines w:val="0"/>
              <w:widowControl w:val="0"/>
              <w:suppressLineNumbers w:val="0"/>
              <w:wordWrap w:val="0"/>
              <w:autoSpaceDE w:val="0"/>
              <w:autoSpaceDN w:val="0"/>
              <w:spacing w:before="0" w:beforeAutospacing="0" w:after="0" w:afterAutospacing="0"/>
              <w:ind w:left="0" w:right="0" w:firstLine="420" w:firstLineChars="200"/>
              <w:jc w:val="both"/>
              <w:rPr>
                <w:rFonts w:hint="eastAsia" w:ascii="Times New Roman" w:hAnsi="Times New Roman" w:eastAsia="宋体" w:cs="Times New Roman"/>
                <w:b w:val="0"/>
                <w:bCs/>
                <w:color w:val="000000"/>
                <w:kern w:val="2"/>
                <w:sz w:val="21"/>
                <w:szCs w:val="21"/>
              </w:rPr>
            </w:pPr>
            <w:r>
              <w:rPr>
                <w:rFonts w:hint="eastAsia" w:ascii="宋体" w:hAnsi="宋体" w:eastAsia="宋体" w:cs="宋体"/>
                <w:b w:val="0"/>
                <w:bCs/>
                <w:color w:val="000000"/>
                <w:kern w:val="2"/>
                <w:sz w:val="21"/>
                <w:szCs w:val="21"/>
                <w:lang w:val="en-US" w:eastAsia="zh-CN" w:bidi="ar"/>
              </w:rPr>
              <w:t>它是指经济运行过程中社会总需求的增长超过了按现行价格可得到的商品和劳务总供给的增长而引起的物价总水平上涨的通货膨胀。</w:t>
            </w:r>
          </w:p>
          <w:p>
            <w:pPr>
              <w:keepNext w:val="0"/>
              <w:keepLines w:val="0"/>
              <w:widowControl w:val="0"/>
              <w:suppressLineNumbers w:val="0"/>
              <w:wordWrap w:val="0"/>
              <w:autoSpaceDE w:val="0"/>
              <w:autoSpaceDN w:val="0"/>
              <w:spacing w:before="0" w:beforeAutospacing="0" w:after="0" w:afterAutospacing="0"/>
              <w:ind w:left="0" w:right="0" w:firstLine="420" w:firstLineChars="200"/>
              <w:jc w:val="both"/>
              <w:rPr>
                <w:rFonts w:hint="eastAsia" w:ascii="Times New Roman" w:hAnsi="Times New Roman" w:eastAsia="宋体" w:cs="Times New Roman"/>
                <w:b w:val="0"/>
                <w:bCs/>
                <w:color w:val="000000"/>
                <w:kern w:val="2"/>
                <w:sz w:val="21"/>
                <w:szCs w:val="21"/>
              </w:rPr>
            </w:pPr>
            <w:r>
              <w:rPr>
                <w:rFonts w:hint="default" w:ascii="Times New Roman" w:hAnsi="Times New Roman" w:eastAsia="宋体" w:cs="Times New Roman"/>
                <w:b w:val="0"/>
                <w:bCs/>
                <w:color w:val="000000"/>
                <w:kern w:val="2"/>
                <w:sz w:val="21"/>
                <w:szCs w:val="21"/>
                <w:lang w:val="en-US" w:eastAsia="zh-CN" w:bidi="ar"/>
              </w:rPr>
              <w:t xml:space="preserve">2. </w:t>
            </w:r>
            <w:r>
              <w:rPr>
                <w:rFonts w:hint="eastAsia" w:ascii="宋体" w:hAnsi="宋体" w:eastAsia="宋体" w:cs="宋体"/>
                <w:b w:val="0"/>
                <w:bCs/>
                <w:color w:val="000000"/>
                <w:kern w:val="2"/>
                <w:sz w:val="21"/>
                <w:szCs w:val="21"/>
                <w:lang w:val="en-US" w:eastAsia="zh-CN" w:bidi="ar"/>
              </w:rPr>
              <w:t>成本推进型通货膨胀</w:t>
            </w:r>
          </w:p>
          <w:p>
            <w:pPr>
              <w:keepNext w:val="0"/>
              <w:keepLines w:val="0"/>
              <w:widowControl w:val="0"/>
              <w:suppressLineNumbers w:val="0"/>
              <w:wordWrap w:val="0"/>
              <w:autoSpaceDE w:val="0"/>
              <w:autoSpaceDN w:val="0"/>
              <w:spacing w:before="0" w:beforeAutospacing="0" w:after="0" w:afterAutospacing="0"/>
              <w:ind w:left="0" w:right="0" w:firstLine="420" w:firstLineChars="200"/>
              <w:jc w:val="both"/>
              <w:rPr>
                <w:rFonts w:hint="eastAsia" w:ascii="Times New Roman" w:hAnsi="Times New Roman" w:eastAsia="宋体" w:cs="Times New Roman"/>
                <w:b w:val="0"/>
                <w:bCs/>
                <w:color w:val="000000"/>
                <w:kern w:val="2"/>
                <w:sz w:val="21"/>
                <w:szCs w:val="21"/>
              </w:rPr>
            </w:pPr>
            <w:r>
              <w:rPr>
                <w:rFonts w:hint="eastAsia" w:ascii="宋体" w:hAnsi="宋体" w:eastAsia="宋体" w:cs="宋体"/>
                <w:b w:val="0"/>
                <w:bCs/>
                <w:color w:val="000000"/>
                <w:kern w:val="2"/>
                <w:sz w:val="21"/>
                <w:szCs w:val="21"/>
                <w:lang w:val="en-US" w:eastAsia="zh-CN" w:bidi="ar"/>
              </w:rPr>
              <w:t>它是指在社会商品和劳务需求不变的情况下，由于生产成本的提高“推进”了一般物价水平的上涨而产生的通货膨胀。</w:t>
            </w:r>
          </w:p>
          <w:p>
            <w:pPr>
              <w:keepNext w:val="0"/>
              <w:keepLines w:val="0"/>
              <w:widowControl w:val="0"/>
              <w:suppressLineNumbers w:val="0"/>
              <w:wordWrap w:val="0"/>
              <w:autoSpaceDE w:val="0"/>
              <w:autoSpaceDN w:val="0"/>
              <w:spacing w:before="0" w:beforeAutospacing="0" w:after="0" w:afterAutospacing="0"/>
              <w:ind w:left="0" w:right="0" w:firstLine="420" w:firstLineChars="200"/>
              <w:jc w:val="both"/>
              <w:rPr>
                <w:rFonts w:hint="eastAsia" w:ascii="Times New Roman" w:hAnsi="Times New Roman" w:eastAsia="宋体" w:cs="Times New Roman"/>
                <w:b w:val="0"/>
                <w:bCs/>
                <w:color w:val="000000"/>
                <w:kern w:val="2"/>
                <w:sz w:val="21"/>
                <w:szCs w:val="21"/>
              </w:rPr>
            </w:pPr>
            <w:r>
              <w:rPr>
                <w:rFonts w:hint="default" w:ascii="Times New Roman" w:hAnsi="Times New Roman" w:eastAsia="宋体" w:cs="Times New Roman"/>
                <w:b w:val="0"/>
                <w:bCs/>
                <w:color w:val="000000"/>
                <w:kern w:val="2"/>
                <w:sz w:val="21"/>
                <w:szCs w:val="21"/>
                <w:lang w:val="en-US" w:eastAsia="zh-CN" w:bidi="ar"/>
              </w:rPr>
              <w:t xml:space="preserve">3. </w:t>
            </w:r>
            <w:r>
              <w:rPr>
                <w:rFonts w:hint="eastAsia" w:ascii="宋体" w:hAnsi="宋体" w:eastAsia="宋体" w:cs="宋体"/>
                <w:b w:val="0"/>
                <w:bCs/>
                <w:color w:val="000000"/>
                <w:kern w:val="2"/>
                <w:sz w:val="21"/>
                <w:szCs w:val="21"/>
                <w:lang w:val="en-US" w:eastAsia="zh-CN" w:bidi="ar"/>
              </w:rPr>
              <w:t>供求混合型通货膨胀</w:t>
            </w:r>
          </w:p>
          <w:p>
            <w:pPr>
              <w:keepNext w:val="0"/>
              <w:keepLines w:val="0"/>
              <w:widowControl w:val="0"/>
              <w:suppressLineNumbers w:val="0"/>
              <w:wordWrap w:val="0"/>
              <w:autoSpaceDE w:val="0"/>
              <w:autoSpaceDN w:val="0"/>
              <w:spacing w:before="0" w:beforeAutospacing="0" w:after="0" w:afterAutospacing="0"/>
              <w:ind w:left="0" w:right="0" w:firstLine="420" w:firstLineChars="200"/>
              <w:jc w:val="both"/>
              <w:rPr>
                <w:rFonts w:hint="eastAsia" w:ascii="Times New Roman" w:hAnsi="Times New Roman" w:eastAsia="宋体" w:cs="Times New Roman"/>
                <w:b w:val="0"/>
                <w:bCs/>
                <w:color w:val="000000"/>
                <w:kern w:val="2"/>
                <w:sz w:val="21"/>
                <w:szCs w:val="21"/>
              </w:rPr>
            </w:pPr>
            <w:r>
              <w:rPr>
                <w:rFonts w:hint="eastAsia" w:ascii="宋体" w:hAnsi="宋体" w:eastAsia="宋体" w:cs="宋体"/>
                <w:b w:val="0"/>
                <w:bCs/>
                <w:color w:val="000000"/>
                <w:kern w:val="2"/>
                <w:sz w:val="21"/>
                <w:szCs w:val="21"/>
                <w:lang w:val="en-US" w:eastAsia="zh-CN" w:bidi="ar"/>
              </w:rPr>
              <w:t>它是指通货膨胀的原因既有来自需求方面的因素，又有来自供给方面的因素，是由需求拉上和成本推进两方面的原因共同作用而引发的。</w:t>
            </w:r>
          </w:p>
          <w:p>
            <w:pPr>
              <w:keepNext w:val="0"/>
              <w:keepLines w:val="0"/>
              <w:widowControl w:val="0"/>
              <w:suppressLineNumbers w:val="0"/>
              <w:wordWrap w:val="0"/>
              <w:autoSpaceDE w:val="0"/>
              <w:autoSpaceDN w:val="0"/>
              <w:spacing w:before="0" w:beforeAutospacing="0" w:after="0" w:afterAutospacing="0"/>
              <w:ind w:left="0" w:right="0" w:firstLine="420" w:firstLineChars="200"/>
              <w:jc w:val="both"/>
              <w:rPr>
                <w:rFonts w:hint="eastAsia" w:ascii="Times New Roman" w:hAnsi="Times New Roman" w:eastAsia="宋体" w:cs="Times New Roman"/>
                <w:b w:val="0"/>
                <w:bCs/>
                <w:color w:val="000000"/>
                <w:kern w:val="2"/>
                <w:sz w:val="21"/>
                <w:szCs w:val="21"/>
              </w:rPr>
            </w:pPr>
            <w:r>
              <w:rPr>
                <w:rFonts w:hint="default" w:ascii="Times New Roman" w:hAnsi="Times New Roman" w:eastAsia="宋体" w:cs="Times New Roman"/>
                <w:b w:val="0"/>
                <w:bCs/>
                <w:color w:val="000000"/>
                <w:kern w:val="2"/>
                <w:sz w:val="21"/>
                <w:szCs w:val="21"/>
                <w:lang w:val="en-US" w:eastAsia="zh-CN" w:bidi="ar"/>
              </w:rPr>
              <w:t xml:space="preserve">4. </w:t>
            </w:r>
            <w:r>
              <w:rPr>
                <w:rFonts w:hint="eastAsia" w:ascii="宋体" w:hAnsi="宋体" w:eastAsia="宋体" w:cs="宋体"/>
                <w:b w:val="0"/>
                <w:bCs/>
                <w:color w:val="000000"/>
                <w:kern w:val="2"/>
                <w:sz w:val="21"/>
                <w:szCs w:val="21"/>
                <w:lang w:val="en-US" w:eastAsia="zh-CN" w:bidi="ar"/>
              </w:rPr>
              <w:t>结构型通货膨胀</w:t>
            </w:r>
          </w:p>
          <w:p>
            <w:pPr>
              <w:keepNext w:val="0"/>
              <w:keepLines w:val="0"/>
              <w:widowControl w:val="0"/>
              <w:suppressLineNumbers w:val="0"/>
              <w:spacing w:before="0" w:beforeAutospacing="0" w:after="0" w:afterAutospacing="0"/>
              <w:ind w:left="0" w:right="0"/>
              <w:jc w:val="both"/>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它是指由于国民经济结构比例失调造成供求关系失调，从而引起物价普遍持续上涨的通货膨胀。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三、通货膨胀的衡量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衡量通货膨胀的指标是物价指数。物价指数是表明商品价格从一个时期到下一个时期变动程度的指数。物价指数不是各种商品简单的算术平均数，而是所有商品和劳务本期价格总额与基期价格总额之比。计算物价指数的一般公式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453005" cy="854710"/>
                  <wp:effectExtent l="0" t="0" r="10795" b="889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tretch>
                            <a:fillRect/>
                          </a:stretch>
                        </pic:blipFill>
                        <pic:spPr>
                          <a:xfrm>
                            <a:off x="0" y="0"/>
                            <a:ext cx="2453005" cy="85471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上式中，P</w:t>
            </w:r>
            <w:r>
              <w:rPr>
                <w:rFonts w:hint="eastAsia" w:ascii="宋体" w:hAnsi="宋体" w:eastAsia="宋体" w:cs="宋体"/>
                <w:b w:val="0"/>
                <w:bCs/>
                <w:color w:val="000000"/>
                <w:kern w:val="2"/>
                <w:sz w:val="21"/>
                <w:szCs w:val="21"/>
                <w:vertAlign w:val="subscript"/>
                <w:lang w:val="en-US" w:eastAsia="zh-CN" w:bidi="ar"/>
              </w:rPr>
              <w:t>0</w:t>
            </w:r>
            <w:r>
              <w:rPr>
                <w:rFonts w:hint="eastAsia" w:ascii="宋体" w:hAnsi="宋体" w:eastAsia="宋体" w:cs="宋体"/>
                <w:b w:val="0"/>
                <w:bCs/>
                <w:color w:val="000000"/>
                <w:kern w:val="2"/>
                <w:sz w:val="21"/>
                <w:szCs w:val="21"/>
                <w:lang w:val="en-US" w:eastAsia="zh-CN" w:bidi="ar"/>
              </w:rPr>
              <w:t>、P</w:t>
            </w:r>
            <w:r>
              <w:rPr>
                <w:rFonts w:hint="eastAsia" w:ascii="宋体" w:hAnsi="宋体" w:eastAsia="宋体" w:cs="宋体"/>
                <w:b w:val="0"/>
                <w:bCs/>
                <w:color w:val="000000"/>
                <w:kern w:val="2"/>
                <w:sz w:val="21"/>
                <w:szCs w:val="21"/>
                <w:vertAlign w:val="subscript"/>
                <w:lang w:val="en-US" w:eastAsia="zh-CN" w:bidi="ar"/>
              </w:rPr>
              <w:t>t</w:t>
            </w:r>
            <w:r>
              <w:rPr>
                <w:rFonts w:hint="eastAsia" w:ascii="宋体" w:hAnsi="宋体" w:eastAsia="宋体" w:cs="宋体"/>
                <w:b w:val="0"/>
                <w:bCs/>
                <w:color w:val="000000"/>
                <w:kern w:val="2"/>
                <w:sz w:val="21"/>
                <w:szCs w:val="21"/>
                <w:lang w:val="en-US" w:eastAsia="zh-CN" w:bidi="ar"/>
              </w:rPr>
              <w:t xml:space="preserve"> 是基期和本期的价格水平，Q</w:t>
            </w:r>
            <w:r>
              <w:rPr>
                <w:rFonts w:hint="eastAsia" w:ascii="宋体" w:hAnsi="宋体" w:eastAsia="宋体" w:cs="宋体"/>
                <w:b w:val="0"/>
                <w:bCs/>
                <w:color w:val="000000"/>
                <w:kern w:val="2"/>
                <w:sz w:val="21"/>
                <w:szCs w:val="21"/>
                <w:vertAlign w:val="subscript"/>
                <w:lang w:val="en-US" w:eastAsia="zh-CN" w:bidi="ar"/>
              </w:rPr>
              <w:t>t</w:t>
            </w:r>
            <w:r>
              <w:rPr>
                <w:rFonts w:hint="eastAsia" w:ascii="宋体" w:hAnsi="宋体" w:eastAsia="宋体" w:cs="宋体"/>
                <w:b w:val="0"/>
                <w:bCs/>
                <w:color w:val="000000"/>
                <w:kern w:val="2"/>
                <w:sz w:val="21"/>
                <w:szCs w:val="21"/>
                <w:lang w:val="en-US" w:eastAsia="zh-CN" w:bidi="ar"/>
              </w:rPr>
              <w:t xml:space="preserve"> 是本期的商品量。根据计算物价指数时包括的产品和劳务种类的不同，可以计算出三种主要的物价指数。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消费物价指数（CPI）</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消费物价指数也叫零售物价指数，该指数是一种用来衡量各个时期内城市家庭和个人消费的产品价格平均变化程度的指标。这一指数的变化表示居民货币收入购买力的下降（或增加），在一定程度上反映了产品价格变动对居民生活费用的影响，因而受到居民的广泛关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生产者价格指数（PPI）</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生产者价格指数也叫批发物价指数，该指数是反映不同时期批发市场上多种产品价格平均变动程度的指标，它以批发商品价格为依据，为厂商所关注。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国民生产总值折算指数（IPD）</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该指数是衡量一国经济在不同时期所生产的最终产品的价格总水平变化程度的经济指标。国民生产总值折算指数的意义在于，它包括了国民经济中所有商品，最全面而准确地反映了“一般物价”水平的变动。被认为是衡量通货膨胀的最好尺度。根据物价指数计算出一定时期内物价上升或下降的精确幅度，即通常所说的通货膨胀率，所谓通货膨胀率是指从一个时期到另一个时期内价格水平变动的百分比。其计算公式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229485" cy="602615"/>
                  <wp:effectExtent l="0" t="0" r="5715" b="698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2229485" cy="60261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上式中，Pt 和 Pt-1 分别为 t 时期和（t-1）时期的价格水平。应当注意的是，通货膨胀衡量的是平均价格水平的走向。例如，在 1996 年，美国的消费物价指数（CPI）上升了 2.9%。这并不意味着所有商品的价格都同样上升了2.9%，而是平均价格水平升高了 2.9%。</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宋体" w:hAnsi="宋体" w:eastAsia="宋体" w:cs="宋体"/>
                <w:color w:val="538135"/>
                <w:kern w:val="2"/>
                <w:sz w:val="21"/>
                <w:szCs w:val="21"/>
                <w:lang w:val="en-US" w:eastAsia="zh-CN" w:bidi="ar"/>
              </w:rPr>
            </w:pP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掌握通货膨胀的衡量方法</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通货膨胀的定义及其测量（二）</w:t>
            </w:r>
            <w:r>
              <w:rPr>
                <w:rFonts w:hint="eastAsia" w:ascii="宋体" w:hAnsi="宋体" w:cs="宋体"/>
                <w:b/>
                <w:bCs w:val="0"/>
                <w:kern w:val="0"/>
                <w:sz w:val="21"/>
                <w:szCs w:val="21"/>
                <w:lang w:val="en-US" w:eastAsia="zh-CN" w:bidi="ar"/>
              </w:rPr>
              <w:t>，让学生知道生产者价格指数也叫批发物价指数，该指数是反映不同时期批发市场上多种产品价格平均变动程度的指标。</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简述通货膨胀的衡量。</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展示通货膨胀的成因与治理</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一、通货膨胀的成因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通货膨胀的成因理论是关于通货膨胀形成机理的假说。西方经济学家的成因理论有多种，其中较流行的有四种：需求拉上说、成本推进说、供求混合推进说、结构失调说。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（一）需求拉上说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是一种比较“古老”的思路。它是用经济体系存在对产品和服务的过度需求来解释通货膨胀形成的机制。其基本要点是：当总需求与总供给的对比处于供不应求状态时，过多的需求拉动价格水平上涨。由于在现实生活中，供给表现为市场上的商品和服务，而需求则体现在用于购买和支付的货币上，所以其也有通俗的说法，即“过多的货币追求过少的商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需求拉上型通货膨胀的成因如图 5-1 所示，横轴代表总产出或国民收入（Y），纵轴代表物价水平（P），AD 及 AS 分别表示原来的总需求曲线与总供给曲线，其交点 E 决定了OP</w:t>
            </w:r>
            <w:r>
              <w:rPr>
                <w:rFonts w:hint="eastAsia" w:ascii="宋体" w:hAnsi="宋体" w:eastAsia="宋体" w:cs="宋体"/>
                <w:b w:val="0"/>
                <w:bCs/>
                <w:color w:val="000000"/>
                <w:kern w:val="2"/>
                <w:sz w:val="21"/>
                <w:szCs w:val="21"/>
                <w:vertAlign w:val="subscript"/>
                <w:lang w:val="en-US" w:eastAsia="zh-CN" w:bidi="ar"/>
              </w:rPr>
              <w:t>0</w:t>
            </w:r>
            <w:r>
              <w:rPr>
                <w:rFonts w:hint="eastAsia" w:ascii="宋体" w:hAnsi="宋体" w:eastAsia="宋体" w:cs="宋体"/>
                <w:b w:val="0"/>
                <w:bCs/>
                <w:color w:val="000000"/>
                <w:kern w:val="2"/>
                <w:sz w:val="21"/>
                <w:szCs w:val="21"/>
                <w:lang w:val="en-US" w:eastAsia="zh-CN" w:bidi="ar"/>
              </w:rPr>
              <w:t xml:space="preserve"> 的均衡物价水平和 OY</w:t>
            </w:r>
            <w:r>
              <w:rPr>
                <w:rFonts w:hint="eastAsia" w:ascii="宋体" w:hAnsi="宋体" w:eastAsia="宋体" w:cs="宋体"/>
                <w:b w:val="0"/>
                <w:bCs/>
                <w:color w:val="000000"/>
                <w:kern w:val="2"/>
                <w:sz w:val="21"/>
                <w:szCs w:val="21"/>
                <w:vertAlign w:val="subscript"/>
                <w:lang w:val="en-US" w:eastAsia="zh-CN" w:bidi="ar"/>
              </w:rPr>
              <w:t xml:space="preserve">0 </w:t>
            </w:r>
            <w:r>
              <w:rPr>
                <w:rFonts w:hint="eastAsia" w:ascii="宋体" w:hAnsi="宋体" w:eastAsia="宋体" w:cs="宋体"/>
                <w:b w:val="0"/>
                <w:bCs/>
                <w:color w:val="000000"/>
                <w:kern w:val="2"/>
                <w:sz w:val="21"/>
                <w:szCs w:val="21"/>
                <w:lang w:val="en-US" w:eastAsia="zh-CN" w:bidi="ar"/>
              </w:rPr>
              <w:t>的均衡所得水平。假设 OY</w:t>
            </w:r>
            <w:r>
              <w:rPr>
                <w:rFonts w:hint="eastAsia" w:ascii="宋体" w:hAnsi="宋体" w:eastAsia="宋体" w:cs="宋体"/>
                <w:b w:val="0"/>
                <w:bCs/>
                <w:color w:val="000000"/>
                <w:kern w:val="2"/>
                <w:sz w:val="21"/>
                <w:szCs w:val="21"/>
                <w:vertAlign w:val="subscript"/>
                <w:lang w:val="en-US" w:eastAsia="zh-CN" w:bidi="ar"/>
              </w:rPr>
              <w:t>0</w:t>
            </w:r>
            <w:r>
              <w:rPr>
                <w:rFonts w:hint="eastAsia" w:ascii="宋体" w:hAnsi="宋体" w:eastAsia="宋体" w:cs="宋体"/>
                <w:b w:val="0"/>
                <w:bCs/>
                <w:color w:val="000000"/>
                <w:kern w:val="2"/>
                <w:sz w:val="21"/>
                <w:szCs w:val="21"/>
                <w:lang w:val="en-US" w:eastAsia="zh-CN" w:bidi="ar"/>
              </w:rPr>
              <w:t xml:space="preserve"> 已达到充分就业水平，当总需求增加时，例如自 AD 增加到 AD1，则会使物价水平上涨到 OP</w:t>
            </w:r>
            <w:r>
              <w:rPr>
                <w:rFonts w:hint="eastAsia" w:ascii="宋体" w:hAnsi="宋体" w:eastAsia="宋体" w:cs="宋体"/>
                <w:b w:val="0"/>
                <w:bCs/>
                <w:color w:val="000000"/>
                <w:kern w:val="2"/>
                <w:sz w:val="21"/>
                <w:szCs w:val="21"/>
                <w:vertAlign w:val="subscript"/>
                <w:lang w:val="en-US" w:eastAsia="zh-CN" w:bidi="ar"/>
              </w:rPr>
              <w:t>1</w:t>
            </w:r>
            <w:r>
              <w:rPr>
                <w:rFonts w:hint="eastAsia" w:ascii="宋体" w:hAnsi="宋体" w:eastAsia="宋体" w:cs="宋体"/>
                <w:b w:val="0"/>
                <w:bCs/>
                <w:color w:val="000000"/>
                <w:kern w:val="2"/>
                <w:sz w:val="21"/>
                <w:szCs w:val="21"/>
                <w:lang w:val="en-US" w:eastAsia="zh-CN" w:bidi="ar"/>
              </w:rPr>
              <w:t>，这种现象称为需求拉上的通货膨胀。值得注意的是，如果总供给曲线并非处于充分就业水平，那么，总需求的增加在拉动物价水平上涨的同时，通常也会使总供给增加，如果只是引起总供给同等规模的增加，物价水平可以不动；如果总供给不能以同等规模增加，物价水平上升较缓；如果丝毫不引起总供给增加，需求的拉动将完全作用到物价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center"/>
              <w:textAlignment w:val="auto"/>
              <w:rPr>
                <w:rFonts w:hint="eastAsia" w:ascii="宋体" w:hAnsi="宋体" w:eastAsia="宋体" w:cs="宋体"/>
                <w:b w:val="0"/>
                <w:bCs/>
                <w:color w:val="000000"/>
                <w:kern w:val="2"/>
                <w:sz w:val="21"/>
                <w:szCs w:val="21"/>
                <w:lang w:val="en-US" w:eastAsia="zh-CN" w:bidi="ar"/>
              </w:rPr>
            </w:pPr>
            <w:r>
              <w:drawing>
                <wp:inline distT="0" distB="0" distL="114300" distR="114300">
                  <wp:extent cx="1760220" cy="1605915"/>
                  <wp:effectExtent l="0" t="0" r="17780" b="196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1760220" cy="160591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（二）成本推进说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是一种侧重从供给或成本方面分析通货膨胀形成机制的假说。该理论认为在社会商品和劳务需求不变的情况下，由于生产成本的提高也会引起物价总水平持续上涨。造成生产成本提高的原因有两方面：一是工会组织为了保证工人实际收入的增长或不降低，要求增加工资。工资提高后使生产成本上升，从而导致物价水平上涨。二是一些垄断企业为了获得垄断利润，经常大幅度提高垄断产品价格，这既引起以此为原料的企业产品成本上升，同时也推动物价总水平上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成本推进型通货膨胀如图 5-2 所示，假设总供给曲线 AS 与总需求曲线 AD 最初在 E 点达到均衡。当成本增加时，企业会在同等产出水平上要求有较高的价格，或在同等价格水平上只提供较少产出。因而成本的增加会使总供给曲线向上移动，如由AS 移动到 AS</w:t>
            </w:r>
            <w:r>
              <w:rPr>
                <w:rFonts w:hint="eastAsia" w:ascii="宋体" w:hAnsi="宋体" w:eastAsia="宋体" w:cs="宋体"/>
                <w:b w:val="0"/>
                <w:bCs/>
                <w:color w:val="000000"/>
                <w:kern w:val="2"/>
                <w:sz w:val="21"/>
                <w:szCs w:val="21"/>
                <w:vertAlign w:val="subscript"/>
                <w:lang w:val="en-US" w:eastAsia="zh-CN" w:bidi="ar"/>
              </w:rPr>
              <w:t>1</w:t>
            </w:r>
            <w:r>
              <w:rPr>
                <w:rFonts w:hint="eastAsia" w:ascii="宋体" w:hAnsi="宋体" w:eastAsia="宋体" w:cs="宋体"/>
                <w:b w:val="0"/>
                <w:bCs/>
                <w:color w:val="000000"/>
                <w:kern w:val="2"/>
                <w:sz w:val="21"/>
                <w:szCs w:val="21"/>
                <w:lang w:val="en-US" w:eastAsia="zh-CN" w:bidi="ar"/>
              </w:rPr>
              <w:t>，当总需求曲线不变时，物价水平由 OP</w:t>
            </w:r>
            <w:r>
              <w:rPr>
                <w:rFonts w:hint="eastAsia" w:ascii="宋体" w:hAnsi="宋体" w:eastAsia="宋体" w:cs="宋体"/>
                <w:b w:val="0"/>
                <w:bCs/>
                <w:color w:val="000000"/>
                <w:kern w:val="2"/>
                <w:sz w:val="21"/>
                <w:szCs w:val="21"/>
                <w:vertAlign w:val="subscript"/>
                <w:lang w:val="en-US" w:eastAsia="zh-CN" w:bidi="ar"/>
              </w:rPr>
              <w:t>0</w:t>
            </w:r>
            <w:r>
              <w:rPr>
                <w:rFonts w:hint="eastAsia" w:ascii="宋体" w:hAnsi="宋体" w:eastAsia="宋体" w:cs="宋体"/>
                <w:b w:val="0"/>
                <w:bCs/>
                <w:color w:val="000000"/>
                <w:kern w:val="2"/>
                <w:sz w:val="21"/>
                <w:szCs w:val="21"/>
                <w:lang w:val="en-US" w:eastAsia="zh-CN" w:bidi="ar"/>
              </w:rPr>
              <w:t xml:space="preserve"> 上升到 OP</w:t>
            </w:r>
            <w:r>
              <w:rPr>
                <w:rFonts w:hint="eastAsia" w:ascii="宋体" w:hAnsi="宋体" w:eastAsia="宋体" w:cs="宋体"/>
                <w:b w:val="0"/>
                <w:bCs/>
                <w:color w:val="000000"/>
                <w:kern w:val="2"/>
                <w:sz w:val="21"/>
                <w:szCs w:val="21"/>
                <w:vertAlign w:val="subscript"/>
                <w:lang w:val="en-US" w:eastAsia="zh-CN" w:bidi="ar"/>
              </w:rPr>
              <w:t>1</w:t>
            </w:r>
            <w:r>
              <w:rPr>
                <w:rFonts w:hint="eastAsia" w:ascii="宋体" w:hAnsi="宋体" w:eastAsia="宋体" w:cs="宋体"/>
                <w:b w:val="0"/>
                <w:bCs/>
                <w:color w:val="000000"/>
                <w:kern w:val="2"/>
                <w:sz w:val="21"/>
                <w:szCs w:val="21"/>
                <w:lang w:val="en-US" w:eastAsia="zh-CN" w:bidi="ar"/>
              </w:rPr>
              <w:t>，这种现象就是成本推进型通货膨胀。成本推进型通货膨胀既可能发生在充分就业之后，也可能发生在充分就业之前。无论总供给曲线处于哪一生产阶段，发生成本推进型通货膨胀时，总供给减少是与物价水平上涨同时出现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（三）供求混合推进说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种观点认为，通货膨胀的原因既有来自需求方面的因素，又有来自供给方面的因素。虽然理论上可以区分需求拉上型通货膨胀和成本推进型通货膨胀，但在现实生活中，需求拉上的作用和成本推进的作用常常是混合在一起的，这种由总需求增加和总供给减少共同作用下的通货膨胀称为供求混合推进型通货膨胀。例如，一方面，通货膨胀可能从过度需求开始，但由于需求过度所引起的物价上涨会促使生产成本提高，因而转化为成本推进的通货膨胀。另一方面，通货膨胀也可能从成本方面开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但如果不存在需求和货币收入的增加，这种通货膨胀过程是不可能持续下去的。可见，只有当总需求和总供给共同作用时，才有可能产生一个持续的通货膨胀。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例如，由总需求过度引起的通货膨胀中，不仅商品价格将上涨，而且因生产成本的相应提高，必然会使总供给减少，产出水平下降，从而又引发成本推进型通货膨胀，使价格进一步提高。此时，如果总需求继续增加，通货膨胀将持续下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AS 上移至AS</w:t>
            </w:r>
            <w:r>
              <w:rPr>
                <w:rFonts w:hint="eastAsia" w:ascii="宋体" w:hAnsi="宋体" w:eastAsia="宋体" w:cs="宋体"/>
                <w:b w:val="0"/>
                <w:bCs/>
                <w:color w:val="000000"/>
                <w:kern w:val="2"/>
                <w:sz w:val="21"/>
                <w:szCs w:val="21"/>
                <w:vertAlign w:val="subscript"/>
                <w:lang w:val="en-US" w:eastAsia="zh-CN" w:bidi="ar"/>
              </w:rPr>
              <w:t>1</w:t>
            </w:r>
            <w:r>
              <w:rPr>
                <w:rFonts w:hint="eastAsia" w:ascii="宋体" w:hAnsi="宋体" w:eastAsia="宋体" w:cs="宋体"/>
                <w:b w:val="0"/>
                <w:bCs/>
                <w:color w:val="000000"/>
                <w:kern w:val="2"/>
                <w:sz w:val="21"/>
                <w:szCs w:val="21"/>
                <w:lang w:val="en-US" w:eastAsia="zh-CN" w:bidi="ar"/>
              </w:rPr>
              <w:t>，政府为保持生产和就业而增加支出，总需求再次增加，由AD</w:t>
            </w:r>
            <w:r>
              <w:rPr>
                <w:rFonts w:hint="eastAsia" w:ascii="宋体" w:hAnsi="宋体" w:eastAsia="宋体" w:cs="宋体"/>
                <w:b w:val="0"/>
                <w:bCs/>
                <w:color w:val="000000"/>
                <w:kern w:val="2"/>
                <w:sz w:val="21"/>
                <w:szCs w:val="21"/>
                <w:vertAlign w:val="subscript"/>
                <w:lang w:val="en-US" w:eastAsia="zh-CN" w:bidi="ar"/>
              </w:rPr>
              <w:t>1</w:t>
            </w:r>
            <w:r>
              <w:rPr>
                <w:rFonts w:hint="eastAsia" w:ascii="宋体" w:hAnsi="宋体" w:eastAsia="宋体" w:cs="宋体"/>
                <w:b w:val="0"/>
                <w:bCs/>
                <w:color w:val="000000"/>
                <w:kern w:val="2"/>
                <w:sz w:val="21"/>
                <w:szCs w:val="21"/>
                <w:lang w:val="en-US" w:eastAsia="zh-CN" w:bidi="ar"/>
              </w:rPr>
              <w:t xml:space="preserve"> 移至AD</w:t>
            </w:r>
            <w:r>
              <w:rPr>
                <w:rFonts w:hint="eastAsia" w:ascii="宋体" w:hAnsi="宋体" w:eastAsia="宋体" w:cs="宋体"/>
                <w:b w:val="0"/>
                <w:bCs/>
                <w:color w:val="000000"/>
                <w:kern w:val="2"/>
                <w:sz w:val="21"/>
                <w:szCs w:val="21"/>
                <w:vertAlign w:val="subscript"/>
                <w:lang w:val="en-US" w:eastAsia="zh-CN" w:bidi="ar"/>
              </w:rPr>
              <w:t>2</w:t>
            </w:r>
            <w:r>
              <w:rPr>
                <w:rFonts w:hint="eastAsia" w:ascii="宋体" w:hAnsi="宋体" w:eastAsia="宋体" w:cs="宋体"/>
                <w:b w:val="0"/>
                <w:bCs/>
                <w:color w:val="000000"/>
                <w:kern w:val="2"/>
                <w:sz w:val="21"/>
                <w:szCs w:val="21"/>
                <w:lang w:val="en-US" w:eastAsia="zh-CN" w:bidi="ar"/>
              </w:rPr>
              <w:t>，相应的AS</w:t>
            </w:r>
            <w:r>
              <w:rPr>
                <w:rFonts w:hint="eastAsia" w:ascii="宋体" w:hAnsi="宋体" w:eastAsia="宋体" w:cs="宋体"/>
                <w:b w:val="0"/>
                <w:bCs/>
                <w:color w:val="000000"/>
                <w:kern w:val="2"/>
                <w:sz w:val="21"/>
                <w:szCs w:val="21"/>
                <w:vertAlign w:val="subscript"/>
                <w:lang w:val="en-US" w:eastAsia="zh-CN" w:bidi="ar"/>
              </w:rPr>
              <w:t>1</w:t>
            </w:r>
            <w:r>
              <w:rPr>
                <w:rFonts w:hint="eastAsia" w:ascii="宋体" w:hAnsi="宋体" w:eastAsia="宋体" w:cs="宋体"/>
                <w:b w:val="0"/>
                <w:bCs/>
                <w:color w:val="000000"/>
                <w:kern w:val="2"/>
                <w:sz w:val="21"/>
                <w:szCs w:val="21"/>
                <w:lang w:val="en-US" w:eastAsia="zh-CN" w:bidi="ar"/>
              </w:rPr>
              <w:t xml:space="preserve"> 也移至AS</w:t>
            </w:r>
            <w:r>
              <w:rPr>
                <w:rFonts w:hint="eastAsia" w:ascii="宋体" w:hAnsi="宋体" w:eastAsia="宋体" w:cs="宋体"/>
                <w:b w:val="0"/>
                <w:bCs/>
                <w:color w:val="000000"/>
                <w:kern w:val="2"/>
                <w:sz w:val="21"/>
                <w:szCs w:val="21"/>
                <w:vertAlign w:val="subscript"/>
                <w:lang w:val="en-US" w:eastAsia="zh-CN" w:bidi="ar"/>
              </w:rPr>
              <w:t>2</w:t>
            </w:r>
            <w:r>
              <w:rPr>
                <w:rFonts w:hint="eastAsia" w:ascii="宋体" w:hAnsi="宋体" w:eastAsia="宋体" w:cs="宋体"/>
                <w:b w:val="0"/>
                <w:bCs/>
                <w:color w:val="000000"/>
                <w:kern w:val="2"/>
                <w:sz w:val="21"/>
                <w:szCs w:val="21"/>
                <w:lang w:val="en-US" w:eastAsia="zh-CN" w:bidi="ar"/>
              </w:rPr>
              <w:t>，这就是从需求开始的物价螺旋式上涨的通货膨胀。又如通货膨胀从供给冲击开始，如果发生一次性成本推进型的通货膨胀，而需求并不增加，那么通货膨胀也不会长久。但当供给减少时，为避免产出和就业的下降而增加需求，通货膨胀就会持续发生。假设首先因工资提高引起供给曲线AS 左移至AS</w:t>
            </w:r>
            <w:r>
              <w:rPr>
                <w:rFonts w:hint="eastAsia" w:ascii="宋体" w:hAnsi="宋体" w:eastAsia="宋体" w:cs="宋体"/>
                <w:b w:val="0"/>
                <w:bCs/>
                <w:color w:val="000000"/>
                <w:kern w:val="2"/>
                <w:sz w:val="21"/>
                <w:szCs w:val="21"/>
                <w:vertAlign w:val="subscript"/>
                <w:lang w:val="en-US" w:eastAsia="zh-CN" w:bidi="ar"/>
              </w:rPr>
              <w:t>1</w:t>
            </w:r>
            <w:r>
              <w:rPr>
                <w:rFonts w:hint="eastAsia" w:ascii="宋体" w:hAnsi="宋体" w:eastAsia="宋体" w:cs="宋体"/>
                <w:b w:val="0"/>
                <w:bCs/>
                <w:color w:val="000000"/>
                <w:kern w:val="2"/>
                <w:sz w:val="21"/>
                <w:szCs w:val="21"/>
                <w:lang w:val="en-US" w:eastAsia="zh-CN" w:bidi="ar"/>
              </w:rPr>
              <w:t>，它与 AD 的交点对应较少的产出和较高的价格，如果总需求不增加，供给冲击会停止，但如果政府增加支出以挽救失业，总需求曲线AD上移至AD</w:t>
            </w:r>
            <w:r>
              <w:rPr>
                <w:rFonts w:hint="eastAsia" w:ascii="宋体" w:hAnsi="宋体" w:eastAsia="宋体" w:cs="宋体"/>
                <w:b w:val="0"/>
                <w:bCs/>
                <w:color w:val="000000"/>
                <w:kern w:val="2"/>
                <w:sz w:val="21"/>
                <w:szCs w:val="21"/>
                <w:vertAlign w:val="subscript"/>
                <w:lang w:val="en-US" w:eastAsia="zh-CN" w:bidi="ar"/>
              </w:rPr>
              <w:t>1</w:t>
            </w:r>
            <w:r>
              <w:rPr>
                <w:rFonts w:hint="eastAsia" w:ascii="宋体" w:hAnsi="宋体" w:eastAsia="宋体" w:cs="宋体"/>
                <w:b w:val="0"/>
                <w:bCs/>
                <w:color w:val="000000"/>
                <w:kern w:val="2"/>
                <w:sz w:val="21"/>
                <w:szCs w:val="21"/>
                <w:lang w:val="en-US" w:eastAsia="zh-CN" w:bidi="ar"/>
              </w:rPr>
              <w:t>，产出和就业水平会恢复至原来水平。但事情远没有结束，因物价已进一步上涨，工资会再次提高，AS</w:t>
            </w:r>
            <w:r>
              <w:rPr>
                <w:rFonts w:hint="eastAsia" w:ascii="宋体" w:hAnsi="宋体" w:eastAsia="宋体" w:cs="宋体"/>
                <w:b w:val="0"/>
                <w:bCs/>
                <w:color w:val="000000"/>
                <w:kern w:val="2"/>
                <w:sz w:val="21"/>
                <w:szCs w:val="21"/>
                <w:vertAlign w:val="subscript"/>
                <w:lang w:val="en-US" w:eastAsia="zh-CN" w:bidi="ar"/>
              </w:rPr>
              <w:t>1</w:t>
            </w:r>
            <w:r>
              <w:rPr>
                <w:rFonts w:hint="eastAsia" w:ascii="宋体" w:hAnsi="宋体" w:eastAsia="宋体" w:cs="宋体"/>
                <w:b w:val="0"/>
                <w:bCs/>
                <w:color w:val="000000"/>
                <w:kern w:val="2"/>
                <w:sz w:val="21"/>
                <w:szCs w:val="21"/>
                <w:lang w:val="en-US" w:eastAsia="zh-CN" w:bidi="ar"/>
              </w:rPr>
              <w:t>再移至AS</w:t>
            </w:r>
            <w:r>
              <w:rPr>
                <w:rFonts w:hint="eastAsia" w:ascii="宋体" w:hAnsi="宋体" w:eastAsia="宋体" w:cs="宋体"/>
                <w:b w:val="0"/>
                <w:bCs/>
                <w:color w:val="000000"/>
                <w:kern w:val="2"/>
                <w:sz w:val="21"/>
                <w:szCs w:val="21"/>
                <w:vertAlign w:val="subscript"/>
                <w:lang w:val="en-US" w:eastAsia="zh-CN" w:bidi="ar"/>
              </w:rPr>
              <w:t>2</w:t>
            </w:r>
            <w:r>
              <w:rPr>
                <w:rFonts w:hint="eastAsia" w:ascii="宋体" w:hAnsi="宋体" w:eastAsia="宋体" w:cs="宋体"/>
                <w:b w:val="0"/>
                <w:bCs/>
                <w:color w:val="000000"/>
                <w:kern w:val="2"/>
                <w:sz w:val="21"/>
                <w:szCs w:val="21"/>
                <w:lang w:val="en-US" w:eastAsia="zh-CN" w:bidi="ar"/>
              </w:rPr>
              <w:t>，产生供给的二次冲击，从而价格再次上涨，AD</w:t>
            </w:r>
            <w:r>
              <w:rPr>
                <w:rFonts w:hint="eastAsia" w:ascii="宋体" w:hAnsi="宋体" w:eastAsia="宋体" w:cs="宋体"/>
                <w:b w:val="0"/>
                <w:bCs/>
                <w:color w:val="000000"/>
                <w:kern w:val="2"/>
                <w:sz w:val="21"/>
                <w:szCs w:val="21"/>
                <w:vertAlign w:val="subscript"/>
                <w:lang w:val="en-US" w:eastAsia="zh-CN" w:bidi="ar"/>
              </w:rPr>
              <w:t>1</w:t>
            </w:r>
            <w:r>
              <w:rPr>
                <w:rFonts w:hint="eastAsia" w:ascii="宋体" w:hAnsi="宋体" w:eastAsia="宋体" w:cs="宋体"/>
                <w:b w:val="0"/>
                <w:bCs/>
                <w:color w:val="000000"/>
                <w:kern w:val="2"/>
                <w:sz w:val="21"/>
                <w:szCs w:val="21"/>
                <w:lang w:val="en-US" w:eastAsia="zh-CN" w:bidi="ar"/>
              </w:rPr>
              <w:t xml:space="preserve"> 又移至AD</w:t>
            </w:r>
            <w:r>
              <w:rPr>
                <w:rFonts w:hint="eastAsia" w:ascii="宋体" w:hAnsi="宋体" w:eastAsia="宋体" w:cs="宋体"/>
                <w:b w:val="0"/>
                <w:bCs/>
                <w:color w:val="000000"/>
                <w:kern w:val="2"/>
                <w:sz w:val="21"/>
                <w:szCs w:val="21"/>
                <w:vertAlign w:val="subscript"/>
                <w:lang w:val="en-US" w:eastAsia="zh-CN" w:bidi="ar"/>
              </w:rPr>
              <w:t>2</w:t>
            </w:r>
            <w:r>
              <w:rPr>
                <w:rFonts w:hint="eastAsia" w:ascii="宋体" w:hAnsi="宋体" w:eastAsia="宋体" w:cs="宋体"/>
                <w:b w:val="0"/>
                <w:bCs/>
                <w:color w:val="000000"/>
                <w:kern w:val="2"/>
                <w:sz w:val="21"/>
                <w:szCs w:val="21"/>
                <w:lang w:val="en-US" w:eastAsia="zh-CN" w:bidi="ar"/>
              </w:rPr>
              <w:t>，这样就因供给冲击而产生持续性的通货膨胀。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（四）结构型通货膨胀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结构型通货膨胀指由于社会经济结构方面的因素引起的物价水平在一定时期内的持续上涨。结构型通货膨胀理论是从经济结构、部门结构分析物价总水平持续上涨的机制。该理论认为，即使整个经济中的总需求和总供给处于均衡状态时，由于经济结构方面的因素变动，一般物价水平的上涨也会发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结构型通货膨胀又可以分为三种。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部门差异型通货膨胀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美国经济学家鲍莫尔认为，工业部门和服务部门虽然劳动生产率不同，产品具有不同的价格弹性和收入弹性，随着部门之间的不平衡发展，劳动生产率高的工业部门的产品价格和工资在不断提高，劳动生产率低的服务部门却会产生持久的成本压力，在工资和价格刚性的助导下，其价格水平也必然趋于上升，从而导致物价全面上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资源供求失衡型通货膨胀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英国经济学家希克斯认为，经济中可以分为扩展部门和非扩展部门。扩展部门生产资料和劳动力供不应求，而非扩展部门生产资料和劳动力却供过于求。但由于种种限制，非扩展部门的生产资料和劳动力不能迅速转移到扩展部门，这样，扩展部门由于资源短缺，工资上升，产品价格上涨，而非扩展部门尽管资源过剩，但由于工资刚性和价格刚性，其工资和产品价格未必会相应下降，由此引起物价总水平的上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传递型通货膨胀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挪威经济学家奥克鲁斯特、瑞典经济学家埃德格兰等人认为，世界性的通货膨胀会通过国际贸易、国际资本流动等渠道传递到处于开放经济中的“小型国家”的开放经济部门，使其工资和价格上涨，从而在价格和工资刚性的助导下又带动非开放经济部门的工资和价格上涨，从而引起物价全面上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eastAsia="宋体"/>
                <w:b/>
                <w:szCs w:val="24"/>
                <w:lang w:eastAsia="zh-CN"/>
              </w:rPr>
            </w:pPr>
            <w:r>
              <w:rPr>
                <w:rFonts w:hint="eastAsia" w:ascii="Times New Roman" w:hAnsi="Times New Roman"/>
                <w:b/>
                <w:szCs w:val="24"/>
              </w:rPr>
              <w:t>通过教师讲解，</w:t>
            </w:r>
            <w:r>
              <w:rPr>
                <w:rFonts w:hint="eastAsia" w:ascii="Times New Roman" w:hAnsi="Times New Roman"/>
                <w:b/>
                <w:szCs w:val="24"/>
                <w:lang w:val="en-US" w:eastAsia="zh-CN"/>
              </w:rPr>
              <w:t>掌握通货膨胀的成因。</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通货膨胀的成因与治理（一）</w:t>
            </w:r>
            <w:r>
              <w:rPr>
                <w:rFonts w:hint="eastAsia" w:ascii="宋体" w:hAnsi="宋体" w:cs="宋体"/>
                <w:b/>
                <w:bCs w:val="0"/>
                <w:kern w:val="0"/>
                <w:sz w:val="21"/>
                <w:szCs w:val="21"/>
                <w:lang w:val="en-US" w:eastAsia="zh-CN" w:bidi="ar"/>
              </w:rPr>
              <w:t>，让学生知道英国经济学家希克斯认为，经济中可以分为扩展部门和非扩展部门。</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简述结构型通货膨胀。</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190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展示通货膨胀的成因与治理（</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二、通货膨胀的效应</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通货膨胀通过作用于社会再生产过程广泛地影响着社会经济生活。从总体上看，它对社会经济的危害远远大于其短暂发挥的刺激作用。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（一）通货膨胀对产出的效应</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轻微的通货膨胀对经济增长具有一定的刺激作用，因此，通货膨胀政策曾在二战后一些西方国家的经济发展过程中发挥过一定的作用。但自 20 世纪 80 年代以来，西方国家普遍放弃了以通货膨胀刺激经济增长的政策。因为通货膨胀对经济增长的刺激作用是暂时的、有限的，而且随着通货膨胀的发展，其负效应日益显露出来并远远大于正效应。实证研究表明，非爬行的通货膨胀不利于经济增长。</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通货膨胀过程会扭曲国民经济的价格机制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价格越不能正确反映生产要素和产品的稀缺关系，资源配置便越不合理，这将导致总的生产率下降。在这种情况下即使增加投资，实际经济增长率也会停滞甚至下降。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通货膨胀会打乱产业结构合理分布秩序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比如，人们担心进一步通货膨胀会带来损失，将一部分储蓄购买房屋，这便产生房地产业、建筑业等个别部门“受惠于”通货膨胀的现象。在生产失衡发展的情况下，“货币幻觉”产生的盲目投资会随着通货膨胀的减缓造成资源的畸形分配及资源的浪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通货膨胀的持续发展会使社会实际投资减少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经济主体在预测物价持续上升时会促使社会消费超前，从而导致实际储蓄减少，实际利率上升，经济增长受到瓶颈制约。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（二）通货膨胀对分配的效应</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通货膨胀的收入分配效应</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通货膨胀时期，人们的名义货币收入与实际货币收入之间会产生差距，只有剔除物价的影响，才能看出人们实际收入的变化。由于社会各阶层收入来源极不相同，因此，在物价总水平上涨时，有些人的收入水平会下降，有些人的收入水平却反而会提高。这种由物价上涨造成的收入再分配，就是通货膨胀的收入分配效应。具体表现在以下几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对于领取工资的准固定收入者来说，在通货膨胀未被预期的情况下，通货膨胀的到来意味着他们的实际工资降低，实际购买力下降。即使通货膨胀被预期而增加了工资，但工资的增长也往往滞后于物价的上涨，从而使他们的实际收入水平降低。</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（2）对于领取养老金、利息、租金等固定收入者来说，他们取得的收入对通货膨胀过程的适应往往存在时滞现象，这使得他们常常因通货膨胀而蒙受明显的损失。</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（3）对于从利润中分取收入的人来说，通货膨胀引起的工资收入者和利息收入者的损失将有利于他们因生产成本上涨的时滞而取得额外的利益。当然这只适用于生产成本上涨滞后于物价上涨的前提条件。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（4）对政府来说，通货膨胀使其实际收入减少，而支出相应增加，往往造成财政收支的恶化。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通货膨胀的财富分配效应</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在经济生活中，财富或资产可分为实物资产与金融资产。由于两种类型资产对货币贬值适应性的差别，因此通货膨胀也会产生财富分配效应。具体表现在：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（1）对于实物资产的持有者来说，由于实物资产的名义价值和实际价值都会随物价上涨而提高，所以他们一般不会因通货膨胀而受损失。</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对于金融资产的持有者来说，由于金融资产的名义价值大多较为固定，所以其实际价值会随着物价上涨而下降，即使是股票，虽然它的行市是可变的，但影响股市的因素极多，所以绝非通货膨胀中稳妥的保值的资产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三、通货膨胀的治理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通货膨胀的发生具有普遍性，虽然各国通货膨胀的形成原因不同、对通货膨胀的判别标准不同以及承受能力不同，但都有制止通货膨胀的要求，并且都从各国的实际情况出发，提出了各种治理通货膨胀对策和措施，其中比较常用有以下几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（一）需求政策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所谓需求政策就是政府利用财政政策或货币政策的操作，改变全社会的总支出，以实现抑制通货膨胀的目的。由于通货膨胀的一个基本原因在于社会总需求超过了总供给，因此，政府往往采取紧缩性的货币政策和财政政策来抑制过旺的总需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紧缩性货币政策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紧缩性货币政策就是通常所说的紧缩银根，其直接作用是减少货币供应量。运用紧缩性货币政策治理通货膨胀，就是政府根据既定的目标，通过中央银行对货币供给的管理和货币需求的调节使总需求恢复到与总供给相适应的水平上。中央银行可采取的紧缩手段主要包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（1）利用存款准备金制度，提高商业银行的存款准备率，以缩小货币扩张乘数，削弱商业银行创造派生存款的能力，从而达到紧缩贷款规模、减少投资、压缩货币供应量的目的。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利用再贴现政策，提高再贴现率，一方面，影响商业银行的借款成本，促使其提高贷款利率和贴现率，导致企业利息负担加重，利润减少，进而达到抑制企业贷款需求，减少投资的目的；另一方面，提高存款利率，鼓励居民增加储蓄，以缓解和释放通货膨胀的压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（3）通过公开市场业务出售政府债券，以减少商业银行的存款准备金和企业、居民的手持现金或商业银行存款，从而达到减少市场货币供应量的目的。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紧缩性财政政策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运用财政政策治理通货膨胀就是政府根据既定目标，通过财政当局实施紧缩性财政政策措施影响国民收入水平，使过度的需求得到抑制。紧缩性财政政策的基本内容是增加财政收入，减少财政支出。具体说来，财政增收节支的手段主要有以下几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提高税率，调整税收结构。税收是政府收入的主要来源，其中所得税又是所占比重最大的税种。提高所得税的税率，采用累进所得税结构或比例所得税结构，可使经济主体可支配收入减少，从而其投资消费减少，政府赤字减少。此外，政府也可开征特别消费税来抑制过度的消费需求与某些部门过度的投资需求，最终控制社会总需求的膨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（2）降低政府购买水平。要抑制通货膨胀，政府就要削减公用事业投资，以缩小对商品和劳务的需求，降低购买水平，减少财政赤字。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（3）降低政府转移支付水平。在总支出过多、价格水平持续上升时，政府还应减少价格补贴和部分社会福利费用，以压缩财政开支，减少赤字。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种抑制总需求的政策比较容易奏效，但它通常伴随着失业率的大幅度上升和产出的下降。为避免“矫枉过正”的效果，在与通货膨胀并存的经济发展的不同状态下，货币政策和财政政策一般被要求要“搭配”使用。如在通货膨胀与经济衰退并存的“滞涨”状况下，国家应当一方面实行宽松的财政政策，如减税，以刺激生产和储蓄；另一方面应实行紧缩性的货币政策，减少货币供应，提高利率，以抑制过度需求。只有在通货膨胀和经济高速增长并存或通货膨胀与总需求大于总供给引起的国际收支逆差并存时，国家才适宜采用“双紧”的财政政策与货币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（二）收入政策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收入政策亦称收入—价格政策，是指政府为抑制通货膨胀而制定的限制工资和物价上涨的经济政策。该政策的目的在于在控制通货膨胀的同时又能克服通货膨胀在收入分配、财富分配、资源配置方面的不利影响。各国采取的具体措施主要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确定“工资—价格指导线”，即政府当局规定在一定年份内允许工资—物价增长的目标数值线，由企业和工会自愿执行，自愿限制工资和物价的增长率。由于指导线在政策原则上是自愿的，只能依靠说服而不能以法律制执行，所以效果不太明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管制或冻结工资—物价。在通货膨胀比较严重时期，政府宣布在一定时期内对工资和物价实行强制性冻结，以硬性规定的方式来限制工资和物价的上升。如1971年美国政府实行的“新经济政策”的措施之一就是冻结工资、房租、物价90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（3）运用税收手段，即通过对过多增加工资的企业征收特别税等办法来抑制收入增长速度，以控制消费需求。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（三）指数化方案</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指数化方案通常是指收入指数化。收入指数化是按物价变动情况自动调整收入的一种分配方案。指数化的范围包括工资、政府债券和其他货币性收入。实施的办法是使各种收入按物价指数滑动或根据物价指数对各种收入进行调整。比如，企业间签订劳务服务契约，接受劳务方每月支付 1 万元劳务费并约定随物价指数调整。若当月物价指数未变，则下月仍支付 1 万元劳务费；如果当月物价指数上涨 10%，则该企业下月需支付 1.1 万元劳务费。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指数化措施有两个功效：一是能借此剥夺政府从通货膨胀中所获得的收益，杜绝其制造通货膨胀的动机；二是可以借此抵消或缓解物价波动对个人收入水平的影响，克服由通货膨胀造成的分配不公。但有些学者认为，全面实行收入指数化，在技术上存在许多不易解决的难题，而且收入指数化很可能造成工资和物价的螺旋上升，进而加剧通货膨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（四）供给政策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通货膨胀通常表现为物价上涨，而物价上涨在竞争的市场环境下总是表现为与货币购买力相比的商品供给不足。因此，从长期来看，发展生产、增加有效供给，是克服通货膨胀的根本性措施。实施供给政策，一方面解决总需求与总供给的不平衡，以平抑物价；另一方面，刺激投资和产出，以降低失业率。改善供给的一般措施有：一是减税，使企业和个人的税后净收入增加，以促进生产和投资，增加供给；二是削减社会福利开支，这样既可减少政府财政赤字，减轻通货膨胀压力，又可杜绝人们对政府的依赖心理，促使人们勤勉工作，从而减少失业。需要注意的是，投资具有增加供给和扩大需求的二重性，因此，在实施供给政策时，要解决如何使供给政策的供给效应大于需求效应的问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熟悉通货膨胀的效应以及通货膨胀的治理</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通货膨胀的成因与治理（二）</w:t>
            </w:r>
            <w:r>
              <w:rPr>
                <w:rFonts w:hint="eastAsia" w:ascii="宋体" w:hAnsi="宋体" w:cs="宋体"/>
                <w:b/>
                <w:bCs w:val="0"/>
                <w:kern w:val="0"/>
                <w:sz w:val="21"/>
                <w:szCs w:val="21"/>
                <w:lang w:val="en-US" w:eastAsia="zh-CN" w:bidi="ar"/>
              </w:rPr>
              <w:t>，让学生知道可以借此抵消或缓解物价波动对个人收入水平的影响，克服由通货膨胀造成的分配不公</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简述指数化方案。</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展示通货紧缩</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一、通货紧缩的定义和判断标准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（一）通货紧缩的定义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如同通货膨胀，对于什么是通货紧缩，中外经济学家也有着不同的观点，至今仍没有令各方完全认同的确切定义。但总的说来，其观点可分为以下三类。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单要素论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该论认为通货紧缩就是价格水平普遍地、持续地下降。如保罗·A·萨谬尔森与威廉·D·诺德豪斯在其所著的《经济学》中对通货紧缩下的定义是：“通货紧缩是价格和成本正在普遍下降。”美国学者加里·希林在其 1999 年出版的《通货紧缩》一书中指出：“通货紧缩，即大范围的长期价格下降。”在斯蒂格里茨所著的《经济学》中，对于通货紧缩的解释如下：“通货紧缩表示价格水平的稳定下降。”国内学者黄达认为通货紧缩是指物价疲软乃至下跌的态势——不是偶然的、一时的，而是成为经济走向、趋势的物价不断疲软乃至下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双要素论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该论认为通货紧缩包括价格水平的持续下降和货币供应量的持续下降。如中国人民银行行长戴相龙认为，通货紧缩一般有两个特征：一是商品和劳务价格的持续下降，二是货币供应量持续下降。西南财经大学曾康霖教授认为，“通货紧缩就是流通中的作用于商品和劳务交换的货币减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三要素论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该论认为通货紧缩应包括价格水平的持续下降、货币供应量的持续下降和经济增长率的持续下降。持这种观点的人认为，通货紧缩是指流通中的货币大大少于商品流通的需要，特别是货币流通速度的下降，社会对于经济前景预期普遍不良，总需求小于总供给，造成价格水平普遍下降、经济持续萎缩、资产缩水、收入下降、失业增加、保护主义盛行和货币连续贬值。如北京大学中国经济研究中心提出通货紧缩应具备“两个特征，一个伴随”，即物价水平的持续下降和货币供应量的持续下降并伴随着经济衰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总的说来，国内和西方经济学界的主流观点都主张以价格总水平的持续下降作为通货紧缩的定义。必须注意的是，通货紧缩所反映的物价下跌，必须是普遍的、持续的。个别货物和服务价格的下降，是由于某些货物或服务供大于求或技术进步、市场开放、生产效率提高降低了成本所致，反映了不同货物和服务之间比价的变化，不是通货紧缩；货物和服务价格的暂时或偶然下跌，是受诸如消费心理变化、季节性因素等某些非货币因素影响而引起的价格变化，它们与货币本身没有必然联系，也不是通货紧缩。通货紧缩作为“通货膨胀”的对称，也会用来表示流通中回笼一部分过多的货币或一种货币流通量被压缩的经济过程。一般通货紧缩是用减少流通中货币量的办法来缓和通货膨胀的措施，具体措施是提高银行贴现率和法定储备率，紧缩信贷，增加税收和减少预算支出，利用公开市场业务，大量出售国家证券，以回笼货币等。长期的通货紧缩必然带来经济增长缓慢和衰退，失业人口大量增加，人民的收入水平大幅度下降。以上通货紧缩过程亦称“货币紧缩”，目的是减少流通中货币量以缓解通货膨胀的措施。主要措施有：①运用一般性货币政策工具，收缩信贷，减少货币供应。②运用财政政策工具，减少预算支出、增加税收、冻结工资，减少市场货币购买力。在高通货膨胀时，进行通货紧缩，会促使物价水平止升为跌，甚至持续性下降；当已经存在有效需求不足时，它会造成生产萎缩，失业率上升，存货增加。因此，通货紧缩措施一般只有在出现高通货膨胀时采用。一些国家在实施通货紧缩政策时，还会辅以积极的经济结构调整措施，以实现经济的“软着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（二）通货紧缩的判断标准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经济实践中，判断某个时期的物价下跌是否是通货紧缩，一般来讲，既要看通货膨胀率是否由正转变为负，也要看这种下降的持续时间是否超过了一定的时限。目前世界各国的经济学家对这一时限具体应以多长为标准尚未达成一致意见。有的国家以物价水平持续下降半年为通货紧缩；有的以物价水平持续下降两年为通货紧缩；有的认为通货膨胀率由正变负为通货紧缩；有的认为通货膨胀率低于 1% 为通货紧缩。一般通货膨胀压力较大的国家时限可以适当长一点，而通货膨胀压力较小的国家时限可以适当短一点。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（三）通货紧缩的类型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通货紧缩可以根据不同的标准划分为不同的种类。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（1）按照持续时间的长短将其划分为长期性通货紧缩和短期性通货紧缩，长短期的时间界限是 10 年，即持续期在 10 年以上的为长期性通货紧缩，持续期在 10 年以内的为短期性通货紧缩。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（2）按物价和经济增长之间的关系不同将其划分为伴随着经济增长的通货紧缩和伴随着经济衰退的通货紧缩。例如，英国 1814—1849 年的通货紧缩是伴随着经济增长率上升的，而 1873—1896 年的通货紧缩是伴随着经济增长率减缓的；美国 1814—1849 年和 1866—1896 年的两次长期性通货紧缩都伴随着经济增长率的上升。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按通货紧缩产生的成因不同将其划分为成本抑制型通货紧缩和需求抑制型通货紧缩。成本抑制型通货紧缩主要是由科技突破、工艺改造、交通运输系统改善、管制解除、竞争加剧、原料和进口品价格下降等因素促成的；需求抑制型通货紧缩主要是收入及预期减少、资本边际效率下降、突然的金融危机等原因导致需求不足而造成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按通货紧缩的影响不同将其划分为会使总产出水平提高的无害型通货紧缩和危害型通货紧缩。前者又可称为温和型或技术进步型的通货紧缩，后者往往是由于生产能力过剩和需求低迷所致的，表现为实际产出与潜在产出水平之间的产出缺口越来越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（四）通货紧缩的特征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通货紧缩作为一种全球现象，有以下几个特征。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第一，全球性生产能力过剩。例如，2001 年，几乎所有主要商品都存在生产能力过剩，并达到前所未有的水平，全球贸易增长严重下滑，由 2000 年的 12% 下跌到2001 年的 2%（世界贸易组织，2001 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第二，国际市场价格大幅下降。据世界银行统计，世界市场非能源产品价格增长指数 1997 年为 2.2%，1998 年下降到 -15.7%；能源产品价格增长指数由 -6.9% 下降到 -28.5%。</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第三，一些国家和地区的经济增长放慢或面临衰退压力。欧盟经济增长放慢，日本经济 10 年低迷，美国经济在 2001 年陷入衰退，这三大经济体占全球 GDP 的 70%以上，三者在 2001 年同时下滑，是第二次世界大战以来首次发生的现象。发达国家的经济衰退使绝大多数发展中国家经济受到严重影响，失业率上升、贫富差距拉大、社会动荡，个别国家甚至发生了政治危机。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二、通货紧缩的成因理论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理论上，导致通货紧缩的原因一般有两个方面：一是由于重大技术进步而使大部分商品的生产成本降低，从而引起价格总水平的降低。但是，现实中很难找到由于技术进步导致通货紧缩的实例。二是由于总需求相对不足造成的价格下跌。西方经济学界将造成的总需求不足又分为三类：一是货币流通量相对于商品与服务数量的不足；二是消费与投资需求不足；三是政府的紧缩政策，如提高利率或税率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（一）凯恩斯关于通货紧缩的理论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作为大萧条时代的产物，凯恩斯经济学是以分析和解决通货紧缩为宗旨的。凯恩斯认为，大萧条是由总需求不足特别是投资需求不足所引起的，因而要解决总需求不足的问题就要改变这一框架中的一些外生变量，以便在其他条件不变的前提下使总需求发生“再膨胀”。这些外生变量中可以由政府控制的一般有政府支出、税率和货币供应量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（二）费雪关于通货紧缩的理论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有关通货紧缩的最著名理论是美国经济学家费雪在 1933 年大萧条时期提出的“债务挤压萧条理论”。费雪认为，美国的大萧条是经济中的过度负债引起的。在经济处于繁荣阶段时，企业家追求利润，会“过度负债”，使企业债务比率急剧增加。由于负债过度，大量资金被用于支付利息。在危机爆发前，大多数企业已经负债累累，并出现了一些企业由于不能偿还到期债务而被迫破产重组的现象。当这种债务重组成为一种普遍现象时，整个社会的商业信用遭到破坏，从而导致企业销售量的全面下降。企业销售量下降的一个直接后果是存款货币增长速度和整个货币流通速度的下滑，这种双重下滑引致了物价总水平的下降，使企业净值和利润率下降，净值和利润率的降低意味着企业资信水平的降低，从而导致金融机构贷款规模的收缩，货币流通速度和物价总水平又因此而下降，在名义利率不变的情况下，通货紧缩导致债务的实际利率上升，实际利率的上升意味着企业实际负债的扩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学习通货紧缩的定义和判断标准</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通货紧缩（一）</w:t>
            </w:r>
            <w:r>
              <w:rPr>
                <w:rFonts w:hint="eastAsia" w:ascii="宋体" w:hAnsi="宋体" w:cs="宋体"/>
                <w:b/>
                <w:bCs w:val="0"/>
                <w:kern w:val="0"/>
                <w:sz w:val="21"/>
                <w:szCs w:val="21"/>
                <w:lang w:val="en-US" w:eastAsia="zh-CN" w:bidi="ar"/>
              </w:rPr>
              <w:t>，让学生知道大萧条是由总需求不足特别是投资需求不足所引起的，因而要解决总需求不足的问题就要改变这一框架中的一些外生变量。</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32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简述费雪关于通货紧缩的理论。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展示通货紧缩（</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三、通货紧缩的社会经济效应</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对于通货紧缩的社会经济效应，凯恩斯曾指出：“不论是通货膨胀还是通货紧缩，都会造成巨大的损害。两者都会改变财富在不同阶级之间的分配，不过相比而言，通货膨胀更为严重一些。两者对财富的生产也同样会产生影响，前者具有过度刺激的作用，而后者具有阻碍作用，在这一点上，通货紧缩更具有危害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（一）通货紧缩的产出效应</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通货紧缩的财富收缩效应</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通货紧缩的财富收缩效应是指全社会财富的减少。美国经济学家唐·帕尔伯格认为通货膨胀的财富再分配就其总额而言是上升的，而通货紧缩则意味着财富总额打了一个折扣，即通货紧缩将使全社会的财富“缩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从企业来看，在通货紧缩的情况下，企业资产价格一般来说都是下降的。因为通货紧缩使得全社会的物价水平普遍下降，企业产品价格的下跌使企业盈利减少，而企业盈利能力降低，其资产价格就要相应降低。</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居民来看，在通货紧缩的情况下，由于企业不景气，失业者激增，劳动力市场明显供过于求，在完全市场条件下，工资水平会降低。另外，居民已有的资产也将“缩水”。居民所有的资产大多是消费用的资产，在通货紧缩的条件下，消费用的资产的价格也是大幅下降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政府来看，政府的财富在通货紧缩的情况下也是收缩的。政府的财富可分为存量和流量两个部分，其存量部分，如属生产性的资产，在通货紧缩的情况下是收缩的；如属消费性的资产，则可视同居民的消费品，其价值随着消费品价格的降低而缩水。政府财富的流量部分，为政府的收入与支出，而集中反映政府收支状况的是财政赤字这一指标。如 1998—2002 年通货紧缩期间，我国的财政赤字有了明显的增长。赤字的增加意味着政府对社会负债的增加，同时也是财富的缩水。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通货紧缩的经济衰退效应</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通货紧缩的经济衰退效应可以理解为物价总水平的持续下跌对于经济的促退作用。物价总水平的持续下降主要通过以下途径对经济产生促退作用：物价总水平的持续下跌使生产者所生产的产品价格不断降低，尽管企业的中间投入品价格也会下降，但企业通常难以同幅度地降低其生产成本。因此，通货紧缩会带来企业利润的减少，甚至出现亏损，这将使生产者减少生产的投资，从而使整个社会的经济增长速度受到抑制。而这又将影响居民的收入水平和就业状况，居民收入水平的下降意味着消费需求的减少，加重社会总需求的不足；非自愿失业增多，表明社会远未达到充分就业状态，实际经济增长率低于自然经济增长率。另外，由于失业率激增，造成社会悲观情绪蔓延，往往左右了政府正常的经济政策。总之，严重的通货紧缩必然给经济带来巨大的破坏，使国民经济停滞甚至倒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通货紧缩的失业效应</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理论上讲，通货紧缩只有加重失业的可能而没有促进就业的可能。因为通货紧缩意味着投资机会的锐减，亦即可能提供的就业机会锐减。同时通货紧缩还抑制了生产者的积极性，企业减产甚至停产的增多，在人浮于事的情况下，这也会使失业人数增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（二）通货紧缩的分配效应</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通货紧缩的分配效应可以从两方面来考察，即社会财富在债务人与债权人之间的分配和社会财富在政府与企业居民之间的分配。从总体而言，经济中的债务人一般为企业，而债权人一般为居民，所以社会财富在债权人与债务人之间的分配也就是在居民与企业之间的分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社会财富在企业与居民之间的再分配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通货紧缩的情况下，产品价格的下降使企业的利润减少，由于名义利率的下跌一般赶不上物价下跌的速度，因此实际利率呈现上升趋势，这就使得作为债务人的企业的收入又进一步向债权人转移，从而又加重了企业的困难。为了生存，企业只有选择借更多的债务来进行周转，这样，企业的债务总量势必增加，其债务负担进一步加重，由此企业在社会财富再分配的过程中将处于更加不利的地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社会财富在政府与企业、居民之间的分配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与通货膨胀一样，在通货紧缩的情况下，社会财富在政府与企业、居民之间的分配总要通过货币发行的途径来进行。在通货膨胀的条件下，社会财富在政府与企业、居民之间的分配效应主要是通过通货膨胀税来实现。而在通货紧缩情况下，主要是通过通货紧缩税来实现。但它与通货膨胀税不同的是，通货膨胀税是政府向企业、居民所收的税，而通货紧缩税则是使财富向企业、居民转移，是政府向企业、居民所交的税。对于持有通货的企业、居民而言，物价的下跌使其手中的货币得以升值，同样多的通货，在紧缩的条件下可以换取更多的资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四、治理通货紧缩的对策措施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面对通货紧缩时，西方国家采取的方法一般是：实施积极的财政政策、货币政策，再配之以灵活的汇率政策，同时坚决地进行结构调整、改革金融体系，通过这些措施来恢复人们的信心，从而扩大消费，使物价回升到正常水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（一）实施积极的货币政策和财政政策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通货紧缩具有自足性，它能通过增加债务人的利息支出来减少其消费需求，这是因为债务人是按合同约定的价格付息，在物价普遍下跌的情况下，债务人将被迫以低价出售商品来偿还不变的利息，因此利润会减少，导致消费需求减少，这又会进一步加剧通货紧缩。所以，必须采取积极的货币政策，扩大货币供应量，提高货币流通速度，使社会物价总水平回升到正常水平。然而在通货紧缩情况下，货币政策会受到一系列的约束，比如名义利率和实际利率之间的差别，在名义利率为零时，实际利率可能还会更高。此外，货币政策的效应还会受到“流动性陷阱”的制约，短期内可能无效，因此，在实施积极的货币政策时，各国还以积极的财政政策进行配合，包括扩大政府支出和削减税率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（二）积极鼓励企业重组，加快产业结构的调整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为了适应经济全球化日益发展所带来的机遇和挑战，也为了对现有生产能力和资源配置进行调整，消除过剩生产能力，西方各国政府都积极鼓励企业进行重组。此外，为了更多地吸收工人就业，减轻失业压力，加快技术创新，增加总供给和总需求，政府也大力鼓励中小企业的创业活动。产业结构调整可以说是这些国家近年来对付通货紧缩的一个重要政策特色。</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（三）采取灵活的汇率政策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在财政政策和货币政策的作用都不明显的时候，灵活变动的汇率政策也是许多国家对付通货紧缩的有力武器之一。1931 年 9 月，英国宣布放弃金本位制，允许英镑贬值，使英镑对法郎的贬值幅度达到了 1935 年的 40.2%。通过贬值，英国的出口和国际收支得到了很大改善，使其成为最先从大萧条中走出来的国家。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（四）金融体系改革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个健全的金融体系是缓解通货紧缩压力的重要条件，如果没有运行良好和高效率的金融体系，货币流通的渠道受阻，政府采取的积极的财政、货币政策就难以通过它发挥预期的作用。建立一个健全的金融体系的主要方法是：注入足够的流动性，提高银行资本充足率；优化银行资产结构，降低不良资产比例，提高竞争力。通过金融体系改革，可以恢复公众的信心，同时还可以帮助发生财务危机的企业和个人解决流动性问题，从而有效地遏制通货紧缩的蔓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通过教师讲解，了解通货紧缩的社会经济效应</w:t>
            </w:r>
            <w:bookmarkStart w:id="0" w:name="_GoBack"/>
            <w:bookmarkEnd w:id="0"/>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通货紧缩（二）</w:t>
            </w:r>
            <w:r>
              <w:rPr>
                <w:rFonts w:hint="eastAsia" w:ascii="宋体" w:hAnsi="宋体" w:cs="宋体"/>
                <w:b/>
                <w:bCs w:val="0"/>
                <w:kern w:val="0"/>
                <w:sz w:val="21"/>
                <w:szCs w:val="21"/>
                <w:lang w:val="en-US" w:eastAsia="zh-CN" w:bidi="ar"/>
              </w:rPr>
              <w:t>，让学生知道建立一个健全的金融体系的主要方法是：注入足够的流动性，提高银行资本充足率</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简述治理通货紧缩的对策措施。</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在新形势下，教师第一次处于被学生选择的地位，必须重新审视自己的知识结构，将终身学习内化为自学行为，时刻保持学习、研究、反思、发现、探究、创新及总结的态度，力求成为一个学识渊博、具有扎实的基础知识和现代化信息素质的教育工作者。</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宋黑_GBK">
    <w:altName w:val="汉仪书宋二KW"/>
    <w:panose1 w:val="03000509000000000000"/>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default"/>
    <w:sig w:usb0="00000000" w:usb1="00000000" w:usb2="00000009" w:usb3="00000000" w:csb0="000001FF" w:csb1="00000000"/>
  </w:font>
  <w:font w:name="仿宋_GB2312">
    <w:altName w:val="方正仿宋_GBK"/>
    <w:panose1 w:val="02010609030101010101"/>
    <w:charset w:val="86"/>
    <w:family w:val="modern"/>
    <w:pitch w:val="default"/>
    <w:sig w:usb0="00000000" w:usb1="00000000" w:usb2="00000000" w:usb3="00000000" w:csb0="00040000" w:csb1="00000000"/>
  </w:font>
  <w:font w:name="PinYinok">
    <w:altName w:val="苹方-简"/>
    <w:panose1 w:val="020B0603050302020204"/>
    <w:charset w:val="00"/>
    <w:family w:val="swiss"/>
    <w:pitch w:val="default"/>
    <w:sig w:usb0="00000000" w:usb1="00000000" w:usb2="00000000" w:usb3="00000000" w:csb0="00000001"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DFB" w:usb2="00000017"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2ACE2F67"/>
    <w:rsid w:val="2F6E73AD"/>
    <w:rsid w:val="3FDF52F0"/>
    <w:rsid w:val="436C72A2"/>
    <w:rsid w:val="44B33A23"/>
    <w:rsid w:val="4C2F4C53"/>
    <w:rsid w:val="54FD81CB"/>
    <w:rsid w:val="690A0478"/>
    <w:rsid w:val="6EFF2889"/>
    <w:rsid w:val="76FE0FF8"/>
    <w:rsid w:val="E5FD20F1"/>
    <w:rsid w:val="E73F7B5C"/>
    <w:rsid w:val="EB9BAD13"/>
    <w:rsid w:val="F53FD5BF"/>
    <w:rsid w:val="F757B1A5"/>
    <w:rsid w:val="FBFD899D"/>
    <w:rsid w:val="FFFCE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13473</Words>
  <Characters>13811</Characters>
  <Lines>1</Lines>
  <Paragraphs>1</Paragraphs>
  <TotalTime>81</TotalTime>
  <ScaleCrop>false</ScaleCrop>
  <LinksUpToDate>false</LinksUpToDate>
  <CharactersWithSpaces>13995</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2021-06-12T18:03:00Z</dcterms:created>
  <dc:creator>DELL</dc:creator>
  <cp:lastModifiedBy>无谓</cp:lastModifiedBy>
  <dcterms:modified xsi:type="dcterms:W3CDTF">2024-03-18T22:29:10Z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18F85B225500E152CA51BF65E7BFC040_43</vt:lpwstr>
  </property>
</Properties>
</file>