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695" w:rsidRDefault="00D51695" w:rsidP="00771ED9">
      <w:r>
        <w:rPr>
          <w:rFonts w:cs="宋体" w:hint="eastAsia"/>
        </w:rPr>
        <w:t>学习单元一</w:t>
      </w:r>
      <w:r>
        <w:t xml:space="preserve"> </w:t>
      </w:r>
      <w:r>
        <w:rPr>
          <w:rFonts w:cs="宋体" w:hint="eastAsia"/>
        </w:rPr>
        <w:t>汽车零件图样的识读与测绘</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8045"/>
      </w:tblGrid>
      <w:tr w:rsidR="00D51695">
        <w:tc>
          <w:tcPr>
            <w:tcW w:w="1809" w:type="dxa"/>
            <w:tcBorders>
              <w:top w:val="double" w:sz="4" w:space="0" w:color="auto"/>
              <w:left w:val="double" w:sz="4" w:space="0" w:color="auto"/>
            </w:tcBorders>
          </w:tcPr>
          <w:p w:rsidR="00D51695" w:rsidRPr="0016178E" w:rsidRDefault="00D51695" w:rsidP="00771ED9">
            <w:pPr>
              <w:rPr>
                <w:b/>
                <w:bCs/>
              </w:rPr>
            </w:pPr>
            <w:r w:rsidRPr="0016178E">
              <w:rPr>
                <w:rFonts w:cs="宋体" w:hint="eastAsia"/>
                <w:b/>
                <w:bCs/>
              </w:rPr>
              <w:t>授课题目</w:t>
            </w:r>
          </w:p>
        </w:tc>
        <w:tc>
          <w:tcPr>
            <w:tcW w:w="8045" w:type="dxa"/>
            <w:tcBorders>
              <w:top w:val="double" w:sz="4" w:space="0" w:color="auto"/>
              <w:right w:val="double" w:sz="4" w:space="0" w:color="auto"/>
            </w:tcBorders>
          </w:tcPr>
          <w:p w:rsidR="00D51695" w:rsidRDefault="00D51695" w:rsidP="00771ED9">
            <w:r>
              <w:rPr>
                <w:rFonts w:cs="宋体" w:hint="eastAsia"/>
              </w:rPr>
              <w:t>任务一</w:t>
            </w:r>
            <w:r>
              <w:t xml:space="preserve">  </w:t>
            </w:r>
            <w:r>
              <w:rPr>
                <w:rFonts w:cs="宋体" w:hint="eastAsia"/>
              </w:rPr>
              <w:t>简单零件图样的识读与绘制</w:t>
            </w:r>
          </w:p>
          <w:p w:rsidR="00D51695" w:rsidRDefault="00D51695" w:rsidP="00771ED9"/>
        </w:tc>
      </w:tr>
      <w:tr w:rsidR="00D51695">
        <w:tc>
          <w:tcPr>
            <w:tcW w:w="1809" w:type="dxa"/>
            <w:tcBorders>
              <w:left w:val="double" w:sz="4" w:space="0" w:color="auto"/>
            </w:tcBorders>
          </w:tcPr>
          <w:p w:rsidR="00D51695" w:rsidRPr="0016178E" w:rsidRDefault="00D51695" w:rsidP="00771ED9">
            <w:pPr>
              <w:rPr>
                <w:b/>
                <w:bCs/>
              </w:rPr>
            </w:pPr>
            <w:r w:rsidRPr="0016178E">
              <w:rPr>
                <w:rFonts w:cs="宋体" w:hint="eastAsia"/>
                <w:b/>
                <w:bCs/>
              </w:rPr>
              <w:t>教学目的</w:t>
            </w:r>
          </w:p>
        </w:tc>
        <w:tc>
          <w:tcPr>
            <w:tcW w:w="8045" w:type="dxa"/>
            <w:tcBorders>
              <w:right w:val="double" w:sz="4" w:space="0" w:color="auto"/>
            </w:tcBorders>
          </w:tcPr>
          <w:p w:rsidR="00D51695" w:rsidRPr="00220DCB" w:rsidRDefault="00D51695" w:rsidP="00220DCB">
            <w:r w:rsidRPr="002E1633">
              <w:t xml:space="preserve"> </w:t>
            </w:r>
            <w:r>
              <w:t xml:space="preserve">   </w:t>
            </w:r>
            <w:r w:rsidRPr="00220DCB">
              <w:rPr>
                <w:rFonts w:cs="宋体" w:hint="eastAsia"/>
              </w:rPr>
              <w:t>使学生在有限的时间内，通过模仿，查阅资料等手段能够独立或小组协作完成配套螺纹和螺母的测绘和绘制任务，同时自行学习完成工具的选择、绘制草图、绘制零件图及尺寸标注等目的。</w:t>
            </w:r>
          </w:p>
          <w:p w:rsidR="00D51695" w:rsidRPr="00220DCB" w:rsidRDefault="00D51695" w:rsidP="003D458E"/>
          <w:p w:rsidR="00D51695" w:rsidRDefault="00D51695" w:rsidP="006C3C80"/>
        </w:tc>
      </w:tr>
      <w:tr w:rsidR="00D51695">
        <w:tc>
          <w:tcPr>
            <w:tcW w:w="1809" w:type="dxa"/>
            <w:tcBorders>
              <w:left w:val="double" w:sz="4" w:space="0" w:color="auto"/>
            </w:tcBorders>
          </w:tcPr>
          <w:p w:rsidR="00D51695" w:rsidRPr="0016178E" w:rsidRDefault="00D51695" w:rsidP="00771ED9">
            <w:pPr>
              <w:rPr>
                <w:b/>
                <w:bCs/>
              </w:rPr>
            </w:pPr>
            <w:r w:rsidRPr="0016178E">
              <w:rPr>
                <w:rFonts w:cs="宋体" w:hint="eastAsia"/>
                <w:b/>
                <w:bCs/>
              </w:rPr>
              <w:t>教学内容</w:t>
            </w:r>
          </w:p>
        </w:tc>
        <w:tc>
          <w:tcPr>
            <w:tcW w:w="8045" w:type="dxa"/>
            <w:tcBorders>
              <w:right w:val="double" w:sz="4" w:space="0" w:color="auto"/>
            </w:tcBorders>
          </w:tcPr>
          <w:p w:rsidR="00D51695" w:rsidRPr="00220DCB" w:rsidRDefault="00D51695" w:rsidP="00220DCB">
            <w:pPr>
              <w:spacing w:line="360" w:lineRule="auto"/>
            </w:pPr>
            <w:r>
              <w:t>1.</w:t>
            </w:r>
            <w:r w:rsidRPr="00220DCB">
              <w:rPr>
                <w:rFonts w:cs="宋体" w:hint="eastAsia"/>
              </w:rPr>
              <w:t>测绘草图</w:t>
            </w:r>
          </w:p>
          <w:p w:rsidR="00D51695" w:rsidRPr="00220DCB" w:rsidRDefault="00D51695" w:rsidP="00220DCB">
            <w:pPr>
              <w:spacing w:line="360" w:lineRule="auto"/>
            </w:pPr>
            <w:r>
              <w:t xml:space="preserve">  </w:t>
            </w:r>
            <w:r>
              <w:rPr>
                <w:rFonts w:cs="宋体" w:hint="eastAsia"/>
              </w:rPr>
              <w:t>（</w:t>
            </w:r>
            <w:r>
              <w:t>1</w:t>
            </w:r>
            <w:r>
              <w:rPr>
                <w:rFonts w:cs="宋体" w:hint="eastAsia"/>
              </w:rPr>
              <w:t>）</w:t>
            </w:r>
            <w:r w:rsidRPr="00220DCB">
              <w:rPr>
                <w:rFonts w:cs="宋体" w:hint="eastAsia"/>
              </w:rPr>
              <w:t>用游标卡尺和螺距规测量油底螺栓实物</w:t>
            </w:r>
          </w:p>
          <w:p w:rsidR="00D51695" w:rsidRPr="00220DCB" w:rsidRDefault="00D51695" w:rsidP="00220DCB">
            <w:pPr>
              <w:spacing w:line="360" w:lineRule="auto"/>
            </w:pPr>
            <w:r>
              <w:t xml:space="preserve">  </w:t>
            </w:r>
            <w:r>
              <w:rPr>
                <w:rFonts w:cs="宋体" w:hint="eastAsia"/>
              </w:rPr>
              <w:t>（</w:t>
            </w:r>
            <w:r>
              <w:t>2</w:t>
            </w:r>
            <w:r>
              <w:rPr>
                <w:rFonts w:cs="宋体" w:hint="eastAsia"/>
              </w:rPr>
              <w:t>）</w:t>
            </w:r>
            <w:r w:rsidRPr="00220DCB">
              <w:rPr>
                <w:rFonts w:cs="宋体" w:hint="eastAsia"/>
              </w:rPr>
              <w:t>确定图幅，按制图要求绘制草图（</w:t>
            </w:r>
            <w:r w:rsidRPr="00220DCB">
              <w:t xml:space="preserve"> </w:t>
            </w:r>
            <w:r w:rsidRPr="00220DCB">
              <w:rPr>
                <w:rFonts w:cs="宋体" w:hint="eastAsia"/>
              </w:rPr>
              <w:t>草图：比例、图样可稍差，但数据必须准确</w:t>
            </w:r>
            <w:r w:rsidRPr="00220DCB">
              <w:t xml:space="preserve"> </w:t>
            </w:r>
            <w:r w:rsidRPr="00220DCB">
              <w:rPr>
                <w:rFonts w:cs="宋体" w:hint="eastAsia"/>
              </w:rPr>
              <w:t>）。</w:t>
            </w:r>
          </w:p>
          <w:p w:rsidR="00D51695" w:rsidRPr="00220DCB" w:rsidRDefault="00D51695" w:rsidP="00220DCB">
            <w:pPr>
              <w:spacing w:line="360" w:lineRule="auto"/>
            </w:pPr>
            <w:r w:rsidRPr="00220DCB">
              <w:t>2.</w:t>
            </w:r>
            <w:r w:rsidRPr="00220DCB">
              <w:rPr>
                <w:rFonts w:cs="宋体" w:hint="eastAsia"/>
              </w:rPr>
              <w:t>按草图绘出正式零件图</w:t>
            </w:r>
          </w:p>
          <w:p w:rsidR="00D51695" w:rsidRPr="00220DCB" w:rsidRDefault="00D51695" w:rsidP="00220DCB">
            <w:pPr>
              <w:spacing w:line="360" w:lineRule="auto"/>
            </w:pPr>
            <w:r w:rsidRPr="00220DCB">
              <w:rPr>
                <w:rFonts w:cs="宋体" w:hint="eastAsia"/>
              </w:rPr>
              <w:t>①确定图幅、比例、画好边框、标题栏等。（知识</w:t>
            </w:r>
            <w:r w:rsidRPr="00220DCB">
              <w:t>1</w:t>
            </w:r>
            <w:r w:rsidRPr="00220DCB">
              <w:rPr>
                <w:rFonts w:cs="宋体" w:hint="eastAsia"/>
              </w:rPr>
              <w:t>）</w:t>
            </w:r>
          </w:p>
          <w:p w:rsidR="00D51695" w:rsidRPr="00220DCB" w:rsidRDefault="00D51695" w:rsidP="00220DCB">
            <w:pPr>
              <w:spacing w:line="360" w:lineRule="auto"/>
            </w:pPr>
            <w:r w:rsidRPr="00220DCB">
              <w:t xml:space="preserve">     </w:t>
            </w:r>
            <w:r w:rsidRPr="00220DCB">
              <w:rPr>
                <w:rFonts w:cs="宋体" w:hint="eastAsia"/>
              </w:rPr>
              <w:t>根据例图中给定的尺寸和图形数目，选定比例，定图幅。</w:t>
            </w:r>
          </w:p>
          <w:p w:rsidR="00D51695" w:rsidRPr="00220DCB" w:rsidRDefault="00D51695" w:rsidP="00220DCB">
            <w:pPr>
              <w:spacing w:line="360" w:lineRule="auto"/>
            </w:pPr>
            <w:r w:rsidRPr="00220DCB">
              <w:rPr>
                <w:rFonts w:cs="宋体" w:hint="eastAsia"/>
              </w:rPr>
              <w:t>②布置识图（布图）。（知识</w:t>
            </w:r>
            <w:r w:rsidRPr="00220DCB">
              <w:t>2</w:t>
            </w:r>
            <w:r w:rsidRPr="00220DCB">
              <w:rPr>
                <w:rFonts w:cs="宋体" w:hint="eastAsia"/>
              </w:rPr>
              <w:t>）</w:t>
            </w:r>
          </w:p>
          <w:p w:rsidR="00D51695" w:rsidRPr="00220DCB" w:rsidRDefault="00D51695" w:rsidP="00220DCB">
            <w:pPr>
              <w:spacing w:line="360" w:lineRule="auto"/>
            </w:pPr>
            <w:r w:rsidRPr="00220DCB">
              <w:rPr>
                <w:rFonts w:cs="宋体" w:hint="eastAsia"/>
              </w:rPr>
              <w:t xml:space="preserve">　</w:t>
            </w:r>
            <w:r w:rsidRPr="00220DCB">
              <w:t xml:space="preserve">  </w:t>
            </w:r>
            <w:r w:rsidRPr="00220DCB">
              <w:rPr>
                <w:rFonts w:cs="宋体" w:hint="eastAsia"/>
              </w:rPr>
              <w:t>将视图匀称的布置在幅面上，视图间的空挡能够保证注全所有尺寸。</w:t>
            </w:r>
          </w:p>
          <w:p w:rsidR="00D51695" w:rsidRPr="00220DCB" w:rsidRDefault="00D51695" w:rsidP="00220DCB">
            <w:pPr>
              <w:spacing w:line="360" w:lineRule="auto"/>
            </w:pPr>
            <w:r w:rsidRPr="00220DCB">
              <w:rPr>
                <w:rFonts w:cs="宋体" w:hint="eastAsia"/>
              </w:rPr>
              <w:t>③绘图步骤</w:t>
            </w:r>
          </w:p>
          <w:p w:rsidR="00D51695" w:rsidRPr="00220DCB" w:rsidRDefault="00D51695" w:rsidP="002E1633">
            <w:pPr>
              <w:spacing w:line="360" w:lineRule="auto"/>
            </w:pPr>
          </w:p>
          <w:p w:rsidR="00D51695" w:rsidRDefault="00D51695" w:rsidP="00BD554E">
            <w:pPr>
              <w:spacing w:line="360" w:lineRule="auto"/>
            </w:pPr>
          </w:p>
          <w:p w:rsidR="00D51695" w:rsidRDefault="00D51695" w:rsidP="00BD554E">
            <w:pPr>
              <w:spacing w:line="360" w:lineRule="auto"/>
            </w:pPr>
          </w:p>
          <w:p w:rsidR="00D51695" w:rsidRDefault="00D51695" w:rsidP="00BD554E">
            <w:pPr>
              <w:spacing w:line="360" w:lineRule="auto"/>
            </w:pPr>
          </w:p>
          <w:p w:rsidR="00D51695" w:rsidRPr="009618B9" w:rsidRDefault="00D51695" w:rsidP="00BD554E">
            <w:pPr>
              <w:spacing w:line="360" w:lineRule="auto"/>
            </w:pPr>
          </w:p>
        </w:tc>
      </w:tr>
      <w:tr w:rsidR="00D51695">
        <w:tc>
          <w:tcPr>
            <w:tcW w:w="1809" w:type="dxa"/>
            <w:tcBorders>
              <w:left w:val="double" w:sz="4" w:space="0" w:color="auto"/>
            </w:tcBorders>
          </w:tcPr>
          <w:p w:rsidR="00D51695" w:rsidRPr="0016178E" w:rsidRDefault="00D51695" w:rsidP="00771ED9">
            <w:pPr>
              <w:rPr>
                <w:b/>
                <w:bCs/>
              </w:rPr>
            </w:pPr>
            <w:r w:rsidRPr="0016178E">
              <w:rPr>
                <w:rFonts w:cs="宋体" w:hint="eastAsia"/>
                <w:b/>
                <w:bCs/>
              </w:rPr>
              <w:t>教学重点难点</w:t>
            </w:r>
          </w:p>
        </w:tc>
        <w:tc>
          <w:tcPr>
            <w:tcW w:w="8045" w:type="dxa"/>
            <w:tcBorders>
              <w:right w:val="double" w:sz="4" w:space="0" w:color="auto"/>
            </w:tcBorders>
          </w:tcPr>
          <w:p w:rsidR="00D51695" w:rsidRDefault="00D51695" w:rsidP="00104B0E">
            <w:pPr>
              <w:numPr>
                <w:ilvl w:val="0"/>
                <w:numId w:val="16"/>
              </w:numPr>
            </w:pPr>
            <w:r>
              <w:rPr>
                <w:rFonts w:cs="宋体" w:hint="eastAsia"/>
              </w:rPr>
              <w:t>零件图样的识读</w:t>
            </w:r>
          </w:p>
          <w:p w:rsidR="00D51695" w:rsidRDefault="00D51695" w:rsidP="00104B0E">
            <w:pPr>
              <w:numPr>
                <w:ilvl w:val="0"/>
                <w:numId w:val="16"/>
              </w:numPr>
            </w:pPr>
            <w:r>
              <w:rPr>
                <w:rFonts w:cs="宋体" w:hint="eastAsia"/>
              </w:rPr>
              <w:t>零件图样的绘制</w:t>
            </w:r>
          </w:p>
          <w:p w:rsidR="00D51695" w:rsidRDefault="00D51695" w:rsidP="00A7250F"/>
          <w:p w:rsidR="00D51695" w:rsidRDefault="00D51695" w:rsidP="00A7250F"/>
          <w:p w:rsidR="00D51695" w:rsidRDefault="00D51695" w:rsidP="00A7250F"/>
          <w:p w:rsidR="00D51695" w:rsidRDefault="00D51695" w:rsidP="00A7250F"/>
        </w:tc>
      </w:tr>
      <w:tr w:rsidR="00D51695">
        <w:tc>
          <w:tcPr>
            <w:tcW w:w="1809" w:type="dxa"/>
            <w:tcBorders>
              <w:left w:val="double" w:sz="4" w:space="0" w:color="auto"/>
            </w:tcBorders>
          </w:tcPr>
          <w:p w:rsidR="00D51695" w:rsidRPr="0016178E" w:rsidRDefault="00D51695" w:rsidP="00771ED9">
            <w:pPr>
              <w:rPr>
                <w:b/>
                <w:bCs/>
              </w:rPr>
            </w:pPr>
            <w:r w:rsidRPr="0016178E">
              <w:rPr>
                <w:rFonts w:cs="宋体" w:hint="eastAsia"/>
                <w:b/>
                <w:bCs/>
              </w:rPr>
              <w:t>教学过程设计</w:t>
            </w:r>
          </w:p>
        </w:tc>
        <w:tc>
          <w:tcPr>
            <w:tcW w:w="8045" w:type="dxa"/>
            <w:tcBorders>
              <w:right w:val="double" w:sz="4" w:space="0" w:color="auto"/>
            </w:tcBorders>
          </w:tcPr>
          <w:p w:rsidR="00D51695" w:rsidRDefault="00D51695" w:rsidP="00771ED9">
            <w:r>
              <w:rPr>
                <w:rFonts w:cs="宋体" w:hint="eastAsia"/>
              </w:rPr>
              <w:t>复习</w:t>
            </w:r>
            <w:r w:rsidRPr="0016178E">
              <w:rPr>
                <w:u w:val="single"/>
              </w:rPr>
              <w:t xml:space="preserve">     </w:t>
            </w:r>
            <w:r>
              <w:rPr>
                <w:rFonts w:cs="宋体" w:hint="eastAsia"/>
              </w:rPr>
              <w:t>分钟，授新课</w:t>
            </w:r>
            <w:r w:rsidRPr="0016178E">
              <w:rPr>
                <w:u w:val="single"/>
              </w:rPr>
              <w:t xml:space="preserve">     </w:t>
            </w:r>
            <w:r>
              <w:rPr>
                <w:rFonts w:cs="宋体" w:hint="eastAsia"/>
              </w:rPr>
              <w:t>分钟，安排讨论</w:t>
            </w:r>
            <w:r w:rsidRPr="0016178E">
              <w:rPr>
                <w:u w:val="single"/>
              </w:rPr>
              <w:t xml:space="preserve">     </w:t>
            </w:r>
            <w:r>
              <w:rPr>
                <w:rFonts w:cs="宋体" w:hint="eastAsia"/>
              </w:rPr>
              <w:t>分钟，布置作业</w:t>
            </w:r>
            <w:r w:rsidRPr="0016178E">
              <w:rPr>
                <w:u w:val="single"/>
              </w:rPr>
              <w:t xml:space="preserve">     </w:t>
            </w:r>
            <w:r>
              <w:rPr>
                <w:rFonts w:cs="宋体" w:hint="eastAsia"/>
              </w:rPr>
              <w:t>分钟</w:t>
            </w:r>
          </w:p>
        </w:tc>
      </w:tr>
      <w:tr w:rsidR="00D51695">
        <w:tc>
          <w:tcPr>
            <w:tcW w:w="1809" w:type="dxa"/>
            <w:tcBorders>
              <w:left w:val="double" w:sz="4" w:space="0" w:color="auto"/>
            </w:tcBorders>
          </w:tcPr>
          <w:p w:rsidR="00D51695" w:rsidRPr="0016178E" w:rsidRDefault="00D51695" w:rsidP="00771ED9">
            <w:pPr>
              <w:rPr>
                <w:b/>
                <w:bCs/>
              </w:rPr>
            </w:pPr>
            <w:r w:rsidRPr="0016178E">
              <w:rPr>
                <w:rFonts w:cs="宋体" w:hint="eastAsia"/>
                <w:b/>
                <w:bCs/>
              </w:rPr>
              <w:t>授课类型（请打√）</w:t>
            </w:r>
          </w:p>
        </w:tc>
        <w:tc>
          <w:tcPr>
            <w:tcW w:w="8045" w:type="dxa"/>
            <w:tcBorders>
              <w:right w:val="double" w:sz="4" w:space="0" w:color="auto"/>
            </w:tcBorders>
          </w:tcPr>
          <w:p w:rsidR="00D51695" w:rsidRDefault="00D51695" w:rsidP="00771ED9">
            <w:r>
              <w:rPr>
                <w:rFonts w:cs="宋体" w:hint="eastAsia"/>
              </w:rPr>
              <w:t>讲授课□</w:t>
            </w:r>
            <w:r>
              <w:t xml:space="preserve">   </w:t>
            </w:r>
            <w:r>
              <w:rPr>
                <w:rFonts w:cs="宋体" w:hint="eastAsia"/>
              </w:rPr>
              <w:t>讨论课□</w:t>
            </w:r>
            <w:r>
              <w:t xml:space="preserve">   </w:t>
            </w:r>
            <w:r>
              <w:rPr>
                <w:rFonts w:cs="宋体" w:hint="eastAsia"/>
              </w:rPr>
              <w:t>实验课□</w:t>
            </w:r>
            <w:r>
              <w:t xml:space="preserve">   </w:t>
            </w:r>
            <w:r>
              <w:rPr>
                <w:rFonts w:cs="宋体" w:hint="eastAsia"/>
              </w:rPr>
              <w:t>练习课□</w:t>
            </w:r>
            <w:r>
              <w:t xml:space="preserve">   </w:t>
            </w:r>
            <w:r>
              <w:rPr>
                <w:rFonts w:cs="宋体" w:hint="eastAsia"/>
              </w:rPr>
              <w:t>其他</w:t>
            </w:r>
          </w:p>
        </w:tc>
      </w:tr>
      <w:tr w:rsidR="00D51695">
        <w:tc>
          <w:tcPr>
            <w:tcW w:w="1809" w:type="dxa"/>
            <w:tcBorders>
              <w:left w:val="double" w:sz="4" w:space="0" w:color="auto"/>
              <w:bottom w:val="double" w:sz="4" w:space="0" w:color="auto"/>
            </w:tcBorders>
          </w:tcPr>
          <w:p w:rsidR="00D51695" w:rsidRPr="0016178E" w:rsidRDefault="00D51695" w:rsidP="00771ED9">
            <w:pPr>
              <w:rPr>
                <w:b/>
                <w:bCs/>
              </w:rPr>
            </w:pPr>
            <w:r w:rsidRPr="0016178E">
              <w:rPr>
                <w:rFonts w:cs="宋体" w:hint="eastAsia"/>
                <w:b/>
                <w:bCs/>
              </w:rPr>
              <w:t>教学手段（请打√）</w:t>
            </w:r>
          </w:p>
        </w:tc>
        <w:tc>
          <w:tcPr>
            <w:tcW w:w="8045" w:type="dxa"/>
            <w:tcBorders>
              <w:bottom w:val="double" w:sz="4" w:space="0" w:color="auto"/>
              <w:right w:val="double" w:sz="4" w:space="0" w:color="auto"/>
            </w:tcBorders>
          </w:tcPr>
          <w:p w:rsidR="00D51695" w:rsidRDefault="00D51695" w:rsidP="00771ED9">
            <w:r>
              <w:rPr>
                <w:rFonts w:cs="宋体" w:hint="eastAsia"/>
              </w:rPr>
              <w:t>多媒体□</w:t>
            </w:r>
            <w:r>
              <w:t xml:space="preserve">   </w:t>
            </w:r>
            <w:r>
              <w:rPr>
                <w:rFonts w:cs="宋体" w:hint="eastAsia"/>
              </w:rPr>
              <w:t>模型□</w:t>
            </w:r>
            <w:r>
              <w:t xml:space="preserve">     </w:t>
            </w:r>
            <w:r>
              <w:rPr>
                <w:rFonts w:cs="宋体" w:hint="eastAsia"/>
              </w:rPr>
              <w:t>实物□</w:t>
            </w:r>
            <w:r>
              <w:t xml:space="preserve">     </w:t>
            </w:r>
            <w:r>
              <w:rPr>
                <w:rFonts w:cs="宋体" w:hint="eastAsia"/>
              </w:rPr>
              <w:t>挂图□</w:t>
            </w:r>
            <w:r>
              <w:t xml:space="preserve">     </w:t>
            </w:r>
            <w:r>
              <w:rPr>
                <w:rFonts w:cs="宋体" w:hint="eastAsia"/>
              </w:rPr>
              <w:t>音像□</w:t>
            </w:r>
            <w:r>
              <w:t xml:space="preserve">   </w:t>
            </w:r>
            <w:r>
              <w:rPr>
                <w:rFonts w:cs="宋体" w:hint="eastAsia"/>
              </w:rPr>
              <w:t>其他</w:t>
            </w:r>
          </w:p>
        </w:tc>
      </w:tr>
    </w:tbl>
    <w:p w:rsidR="00D51695" w:rsidRDefault="00D51695" w:rsidP="00771ED9"/>
    <w:p w:rsidR="00D51695" w:rsidRDefault="00D51695" w:rsidP="00771ED9"/>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8045"/>
      </w:tblGrid>
      <w:tr w:rsidR="00D51695">
        <w:tc>
          <w:tcPr>
            <w:tcW w:w="1809" w:type="dxa"/>
            <w:tcBorders>
              <w:top w:val="double" w:sz="4" w:space="0" w:color="auto"/>
              <w:left w:val="double" w:sz="4" w:space="0" w:color="auto"/>
            </w:tcBorders>
          </w:tcPr>
          <w:p w:rsidR="00D51695" w:rsidRPr="0016178E" w:rsidRDefault="00D51695" w:rsidP="00AD184A">
            <w:pPr>
              <w:rPr>
                <w:b/>
                <w:bCs/>
              </w:rPr>
            </w:pPr>
            <w:r w:rsidRPr="0016178E">
              <w:rPr>
                <w:rFonts w:cs="宋体" w:hint="eastAsia"/>
                <w:b/>
                <w:bCs/>
              </w:rPr>
              <w:t>授课题目</w:t>
            </w:r>
          </w:p>
        </w:tc>
        <w:tc>
          <w:tcPr>
            <w:tcW w:w="8045" w:type="dxa"/>
            <w:tcBorders>
              <w:top w:val="double" w:sz="4" w:space="0" w:color="auto"/>
              <w:right w:val="double" w:sz="4" w:space="0" w:color="auto"/>
            </w:tcBorders>
          </w:tcPr>
          <w:p w:rsidR="00D51695" w:rsidRDefault="00D51695" w:rsidP="00AD184A">
            <w:r>
              <w:rPr>
                <w:rFonts w:cs="宋体" w:hint="eastAsia"/>
              </w:rPr>
              <w:t>任务二</w:t>
            </w:r>
            <w:r>
              <w:t xml:space="preserve">  </w:t>
            </w:r>
            <w:r>
              <w:rPr>
                <w:rFonts w:cs="宋体" w:hint="eastAsia"/>
              </w:rPr>
              <w:t>垫类零件图样的绘制与读图</w:t>
            </w:r>
          </w:p>
          <w:p w:rsidR="00D51695" w:rsidRDefault="00D51695" w:rsidP="00AD184A"/>
        </w:tc>
      </w:tr>
      <w:tr w:rsidR="00D51695">
        <w:tc>
          <w:tcPr>
            <w:tcW w:w="1809" w:type="dxa"/>
            <w:tcBorders>
              <w:left w:val="double" w:sz="4" w:space="0" w:color="auto"/>
            </w:tcBorders>
          </w:tcPr>
          <w:p w:rsidR="00D51695" w:rsidRPr="0016178E" w:rsidRDefault="00D51695" w:rsidP="00AD184A">
            <w:pPr>
              <w:rPr>
                <w:b/>
                <w:bCs/>
              </w:rPr>
            </w:pPr>
            <w:r w:rsidRPr="0016178E">
              <w:rPr>
                <w:rFonts w:cs="宋体" w:hint="eastAsia"/>
                <w:b/>
                <w:bCs/>
              </w:rPr>
              <w:t>教学目的</w:t>
            </w:r>
          </w:p>
        </w:tc>
        <w:tc>
          <w:tcPr>
            <w:tcW w:w="8045" w:type="dxa"/>
            <w:tcBorders>
              <w:right w:val="double" w:sz="4" w:space="0" w:color="auto"/>
            </w:tcBorders>
          </w:tcPr>
          <w:p w:rsidR="00D51695" w:rsidRPr="006C3C80" w:rsidRDefault="00D51695" w:rsidP="00D51695">
            <w:pPr>
              <w:ind w:firstLineChars="200" w:firstLine="31680"/>
            </w:pPr>
            <w:r w:rsidRPr="006C3C80">
              <w:rPr>
                <w:rFonts w:cs="宋体" w:hint="eastAsia"/>
              </w:rPr>
              <w:t>使学生在有限的时间内，通过识别，参考相关知识，查阅资料等手段能够独立或小组协作完成此类垫片的测绘和绘制任务，同时自行学习完成工具（圆）的选择、布图表达方案的选择、绘制零件图及尺寸标注等工作，参考相关知识内容完成评价与反馈中的习题</w:t>
            </w:r>
          </w:p>
          <w:p w:rsidR="00D51695" w:rsidRPr="003D458E" w:rsidRDefault="00D51695" w:rsidP="00C24DD1">
            <w:r w:rsidRPr="00C24DD1">
              <w:t xml:space="preserve"> </w:t>
            </w:r>
          </w:p>
          <w:p w:rsidR="00D51695" w:rsidRPr="00187B18" w:rsidRDefault="00D51695" w:rsidP="00AD184A"/>
          <w:p w:rsidR="00D51695" w:rsidRDefault="00D51695" w:rsidP="00AD184A"/>
        </w:tc>
      </w:tr>
      <w:tr w:rsidR="00D51695">
        <w:tc>
          <w:tcPr>
            <w:tcW w:w="1809" w:type="dxa"/>
            <w:tcBorders>
              <w:left w:val="double" w:sz="4" w:space="0" w:color="auto"/>
            </w:tcBorders>
          </w:tcPr>
          <w:p w:rsidR="00D51695" w:rsidRPr="0016178E" w:rsidRDefault="00D51695" w:rsidP="00AD184A">
            <w:pPr>
              <w:rPr>
                <w:b/>
                <w:bCs/>
              </w:rPr>
            </w:pPr>
            <w:r w:rsidRPr="0016178E">
              <w:rPr>
                <w:rFonts w:cs="宋体" w:hint="eastAsia"/>
                <w:b/>
                <w:bCs/>
              </w:rPr>
              <w:t>教学内容</w:t>
            </w:r>
          </w:p>
        </w:tc>
        <w:tc>
          <w:tcPr>
            <w:tcW w:w="8045" w:type="dxa"/>
            <w:tcBorders>
              <w:right w:val="double" w:sz="4" w:space="0" w:color="auto"/>
            </w:tcBorders>
          </w:tcPr>
          <w:p w:rsidR="00D51695" w:rsidRPr="006C3C80" w:rsidRDefault="00D51695" w:rsidP="006C3C80">
            <w:r w:rsidRPr="006C3C80">
              <w:t>1</w:t>
            </w:r>
            <w:r w:rsidRPr="006C3C80">
              <w:rPr>
                <w:rFonts w:cs="宋体" w:hint="eastAsia"/>
              </w:rPr>
              <w:t>）排气管垫片的测绘</w:t>
            </w:r>
          </w:p>
          <w:p w:rsidR="00D51695" w:rsidRPr="006C3C80" w:rsidRDefault="00D51695" w:rsidP="006C3C80">
            <w:r w:rsidRPr="006C3C80">
              <w:t xml:space="preserve">    </w:t>
            </w:r>
            <w:r w:rsidRPr="006C3C80">
              <w:rPr>
                <w:rFonts w:cs="宋体" w:hint="eastAsia"/>
              </w:rPr>
              <w:t>学习、确定排气管垫片的结构和材料（知识</w:t>
            </w:r>
            <w:r w:rsidRPr="006C3C80">
              <w:t>5</w:t>
            </w:r>
            <w:r w:rsidRPr="006C3C80">
              <w:rPr>
                <w:rFonts w:cs="宋体" w:hint="eastAsia"/>
              </w:rPr>
              <w:t>）</w:t>
            </w:r>
          </w:p>
          <w:p w:rsidR="00D51695" w:rsidRPr="006C3C80" w:rsidRDefault="00D51695" w:rsidP="006C3C80">
            <w:r w:rsidRPr="006C3C80">
              <w:t>2</w:t>
            </w:r>
            <w:r w:rsidRPr="006C3C80">
              <w:rPr>
                <w:rFonts w:cs="宋体" w:hint="eastAsia"/>
              </w:rPr>
              <w:t>）确定垫片的表达方案</w:t>
            </w:r>
          </w:p>
          <w:p w:rsidR="00D51695" w:rsidRPr="006C3C80" w:rsidRDefault="00D51695" w:rsidP="006C3C80">
            <w:r w:rsidRPr="006C3C80">
              <w:rPr>
                <w:rFonts w:cs="宋体" w:hint="eastAsia"/>
              </w:rPr>
              <w:t xml:space="preserve">　选择主视图，并遵循不同典型零件主视图选择的原则，根据零件的具体结构形状特点来确定。</w:t>
            </w:r>
          </w:p>
          <w:p w:rsidR="00D51695" w:rsidRPr="006C3C80" w:rsidRDefault="00D51695" w:rsidP="006C3C80">
            <w:r w:rsidRPr="006C3C80">
              <w:rPr>
                <w:rFonts w:cs="宋体" w:hint="eastAsia"/>
              </w:rPr>
              <w:t xml:space="preserve">　选择其他视图，要依照既要表达充分，又要避免重复为前提，综合确定表达方案。</w:t>
            </w:r>
          </w:p>
          <w:p w:rsidR="00D51695" w:rsidRPr="006C3C80" w:rsidRDefault="00D51695" w:rsidP="006C3C80">
            <w:r w:rsidRPr="006C3C80">
              <w:t>3</w:t>
            </w:r>
            <w:r w:rsidRPr="006C3C80">
              <w:rPr>
                <w:rFonts w:cs="宋体" w:hint="eastAsia"/>
              </w:rPr>
              <w:t>）画零件草图的具体步骤</w:t>
            </w:r>
          </w:p>
          <w:p w:rsidR="00D51695" w:rsidRPr="006C3C80" w:rsidRDefault="00D51695" w:rsidP="006C3C80">
            <w:r w:rsidRPr="006C3C80">
              <w:t xml:space="preserve">      </w:t>
            </w:r>
            <w:r w:rsidRPr="006C3C80">
              <w:rPr>
                <w:rFonts w:cs="宋体" w:hint="eastAsia"/>
              </w:rPr>
              <w:t>①</w:t>
            </w:r>
            <w:r w:rsidRPr="006C3C80">
              <w:t xml:space="preserve"> </w:t>
            </w:r>
            <w:r w:rsidRPr="006C3C80">
              <w:rPr>
                <w:rFonts w:cs="宋体" w:hint="eastAsia"/>
              </w:rPr>
              <w:t>根据零件的总体尺寸和大致比例，确定图幅；画边框线和</w:t>
            </w:r>
          </w:p>
          <w:p w:rsidR="00D51695" w:rsidRPr="006C3C80" w:rsidRDefault="00D51695" w:rsidP="006C3C80">
            <w:r w:rsidRPr="006C3C80">
              <w:t xml:space="preserve">      </w:t>
            </w:r>
            <w:r w:rsidRPr="006C3C80">
              <w:rPr>
                <w:rFonts w:cs="宋体" w:hint="eastAsia"/>
              </w:rPr>
              <w:t>标题栏；布置图形，定出各视图的位置，画主要轴线、中</w:t>
            </w:r>
          </w:p>
          <w:p w:rsidR="00D51695" w:rsidRPr="006C3C80" w:rsidRDefault="00D51695" w:rsidP="006C3C80">
            <w:r w:rsidRPr="006C3C80">
              <w:t xml:space="preserve">      </w:t>
            </w:r>
            <w:r w:rsidRPr="006C3C80">
              <w:rPr>
                <w:rFonts w:cs="宋体" w:hint="eastAsia"/>
              </w:rPr>
              <w:t>心线或作图基准线。布置图形还要考虑各视图间应留有足</w:t>
            </w:r>
          </w:p>
          <w:p w:rsidR="00D51695" w:rsidRPr="006C3C80" w:rsidRDefault="00D51695" w:rsidP="006C3C80">
            <w:r w:rsidRPr="006C3C80">
              <w:t xml:space="preserve">      </w:t>
            </w:r>
            <w:r w:rsidRPr="006C3C80">
              <w:rPr>
                <w:rFonts w:cs="宋体" w:hint="eastAsia"/>
              </w:rPr>
              <w:t>够位置标注尺寸。</w:t>
            </w:r>
          </w:p>
          <w:p w:rsidR="00D51695" w:rsidRPr="006C3C80" w:rsidRDefault="00D51695" w:rsidP="006C3C80">
            <w:r w:rsidRPr="006C3C80">
              <w:t xml:space="preserve">    </w:t>
            </w:r>
            <w:r w:rsidRPr="006C3C80">
              <w:rPr>
                <w:rFonts w:cs="宋体" w:hint="eastAsia"/>
              </w:rPr>
              <w:t>②</w:t>
            </w:r>
            <w:r w:rsidRPr="006C3C80">
              <w:t xml:space="preserve"> </w:t>
            </w:r>
            <w:r w:rsidRPr="006C3C80">
              <w:rPr>
                <w:rFonts w:cs="宋体" w:hint="eastAsia"/>
              </w:rPr>
              <w:t>目测徒手画图形。先画零件主要轮廓，再画次要轮廓和细节，每一部分都应几个视图对应起来画，以对正投影关系，逐步画出零件的全部结构形状。</w:t>
            </w:r>
          </w:p>
          <w:p w:rsidR="00D51695" w:rsidRPr="006C3C80" w:rsidRDefault="00D51695" w:rsidP="006C3C80">
            <w:r w:rsidRPr="006C3C80">
              <w:t xml:space="preserve">     </w:t>
            </w:r>
            <w:r w:rsidRPr="006C3C80">
              <w:rPr>
                <w:rFonts w:cs="宋体" w:hint="eastAsia"/>
              </w:rPr>
              <w:t>③</w:t>
            </w:r>
            <w:r w:rsidRPr="006C3C80">
              <w:t xml:space="preserve"> </w:t>
            </w:r>
            <w:r w:rsidRPr="006C3C80">
              <w:rPr>
                <w:rFonts w:cs="宋体" w:hint="eastAsia"/>
              </w:rPr>
              <w:t>仔细检查，擦去多余线；再按规定线型加深；画剖面线；确定尺寸基准，依次画出所有尺寸界线，尺寸线和箭头。</w:t>
            </w:r>
          </w:p>
          <w:p w:rsidR="00D51695" w:rsidRPr="006C3C80" w:rsidRDefault="00D51695" w:rsidP="006C3C80">
            <w:r w:rsidRPr="006C3C80">
              <w:t xml:space="preserve">     </w:t>
            </w:r>
            <w:r w:rsidRPr="006C3C80">
              <w:rPr>
                <w:rFonts w:cs="宋体" w:hint="eastAsia"/>
              </w:rPr>
              <w:t>④</w:t>
            </w:r>
            <w:r w:rsidRPr="006C3C80">
              <w:t xml:space="preserve"> </w:t>
            </w:r>
            <w:r w:rsidRPr="006C3C80">
              <w:rPr>
                <w:rFonts w:cs="宋体" w:hint="eastAsia"/>
              </w:rPr>
              <w:t>测量尺寸，协调联系尺寸，查有关标准核对标准结构尺寸，这时才能依次填写尺寸数值和技术要求；填写标题栏，完成零件草图的全部工作。</w:t>
            </w:r>
          </w:p>
          <w:p w:rsidR="00D51695" w:rsidRPr="006C3C80" w:rsidRDefault="00D51695" w:rsidP="00C24DD1">
            <w:pPr>
              <w:spacing w:line="360" w:lineRule="auto"/>
            </w:pPr>
          </w:p>
          <w:p w:rsidR="00D51695" w:rsidRPr="009618B9" w:rsidRDefault="00D51695" w:rsidP="006C3C80">
            <w:pPr>
              <w:spacing w:line="360" w:lineRule="auto"/>
            </w:pPr>
          </w:p>
        </w:tc>
      </w:tr>
      <w:tr w:rsidR="00D51695">
        <w:tc>
          <w:tcPr>
            <w:tcW w:w="1809" w:type="dxa"/>
            <w:tcBorders>
              <w:left w:val="double" w:sz="4" w:space="0" w:color="auto"/>
            </w:tcBorders>
          </w:tcPr>
          <w:p w:rsidR="00D51695" w:rsidRPr="0016178E" w:rsidRDefault="00D51695" w:rsidP="00AD184A">
            <w:pPr>
              <w:rPr>
                <w:b/>
                <w:bCs/>
              </w:rPr>
            </w:pPr>
            <w:r w:rsidRPr="0016178E">
              <w:rPr>
                <w:rFonts w:cs="宋体" w:hint="eastAsia"/>
                <w:b/>
                <w:bCs/>
              </w:rPr>
              <w:t>教学重点难点</w:t>
            </w:r>
          </w:p>
        </w:tc>
        <w:tc>
          <w:tcPr>
            <w:tcW w:w="8045" w:type="dxa"/>
            <w:tcBorders>
              <w:right w:val="double" w:sz="4" w:space="0" w:color="auto"/>
            </w:tcBorders>
          </w:tcPr>
          <w:p w:rsidR="00D51695" w:rsidRDefault="00D51695" w:rsidP="00C24DD1">
            <w:pPr>
              <w:numPr>
                <w:ilvl w:val="0"/>
                <w:numId w:val="14"/>
              </w:numPr>
            </w:pPr>
            <w:r>
              <w:rPr>
                <w:rFonts w:cs="宋体" w:hint="eastAsia"/>
              </w:rPr>
              <w:t>垫类零件图样的绘制</w:t>
            </w:r>
          </w:p>
          <w:p w:rsidR="00D51695" w:rsidRPr="004D7074" w:rsidRDefault="00D51695" w:rsidP="00C24DD1">
            <w:pPr>
              <w:numPr>
                <w:ilvl w:val="0"/>
                <w:numId w:val="14"/>
              </w:numPr>
            </w:pPr>
            <w:r>
              <w:rPr>
                <w:rFonts w:cs="宋体" w:hint="eastAsia"/>
              </w:rPr>
              <w:t>垫类零件图样的识读</w:t>
            </w:r>
          </w:p>
          <w:p w:rsidR="00D51695" w:rsidRDefault="00D51695" w:rsidP="00AD184A"/>
          <w:p w:rsidR="00D51695" w:rsidRDefault="00D51695" w:rsidP="00AD184A"/>
          <w:p w:rsidR="00D51695" w:rsidRDefault="00D51695" w:rsidP="00AD184A"/>
          <w:p w:rsidR="00D51695" w:rsidRDefault="00D51695" w:rsidP="00AD184A"/>
        </w:tc>
      </w:tr>
      <w:tr w:rsidR="00D51695">
        <w:tc>
          <w:tcPr>
            <w:tcW w:w="1809" w:type="dxa"/>
            <w:tcBorders>
              <w:left w:val="double" w:sz="4" w:space="0" w:color="auto"/>
            </w:tcBorders>
          </w:tcPr>
          <w:p w:rsidR="00D51695" w:rsidRPr="0016178E" w:rsidRDefault="00D51695" w:rsidP="00AD184A">
            <w:pPr>
              <w:rPr>
                <w:b/>
                <w:bCs/>
              </w:rPr>
            </w:pPr>
            <w:r w:rsidRPr="0016178E">
              <w:rPr>
                <w:rFonts w:cs="宋体" w:hint="eastAsia"/>
                <w:b/>
                <w:bCs/>
              </w:rPr>
              <w:t>教学过程设计</w:t>
            </w:r>
          </w:p>
        </w:tc>
        <w:tc>
          <w:tcPr>
            <w:tcW w:w="8045" w:type="dxa"/>
            <w:tcBorders>
              <w:right w:val="double" w:sz="4" w:space="0" w:color="auto"/>
            </w:tcBorders>
          </w:tcPr>
          <w:p w:rsidR="00D51695" w:rsidRDefault="00D51695" w:rsidP="00AD184A">
            <w:r>
              <w:rPr>
                <w:rFonts w:cs="宋体" w:hint="eastAsia"/>
              </w:rPr>
              <w:t>复习</w:t>
            </w:r>
            <w:r w:rsidRPr="0016178E">
              <w:rPr>
                <w:u w:val="single"/>
              </w:rPr>
              <w:t xml:space="preserve">     </w:t>
            </w:r>
            <w:r>
              <w:rPr>
                <w:rFonts w:cs="宋体" w:hint="eastAsia"/>
              </w:rPr>
              <w:t>分钟，授新课</w:t>
            </w:r>
            <w:r w:rsidRPr="0016178E">
              <w:rPr>
                <w:u w:val="single"/>
              </w:rPr>
              <w:t xml:space="preserve">     </w:t>
            </w:r>
            <w:r>
              <w:rPr>
                <w:rFonts w:cs="宋体" w:hint="eastAsia"/>
              </w:rPr>
              <w:t>分钟，安排讨论</w:t>
            </w:r>
            <w:r w:rsidRPr="0016178E">
              <w:rPr>
                <w:u w:val="single"/>
              </w:rPr>
              <w:t xml:space="preserve">     </w:t>
            </w:r>
            <w:r>
              <w:rPr>
                <w:rFonts w:cs="宋体" w:hint="eastAsia"/>
              </w:rPr>
              <w:t>分钟，布置作业</w:t>
            </w:r>
            <w:r w:rsidRPr="0016178E">
              <w:rPr>
                <w:u w:val="single"/>
              </w:rPr>
              <w:t xml:space="preserve">     </w:t>
            </w:r>
            <w:r>
              <w:rPr>
                <w:rFonts w:cs="宋体" w:hint="eastAsia"/>
              </w:rPr>
              <w:t>分钟</w:t>
            </w:r>
          </w:p>
        </w:tc>
      </w:tr>
      <w:tr w:rsidR="00D51695">
        <w:tc>
          <w:tcPr>
            <w:tcW w:w="1809" w:type="dxa"/>
            <w:tcBorders>
              <w:left w:val="double" w:sz="4" w:space="0" w:color="auto"/>
            </w:tcBorders>
          </w:tcPr>
          <w:p w:rsidR="00D51695" w:rsidRPr="0016178E" w:rsidRDefault="00D51695" w:rsidP="00AD184A">
            <w:pPr>
              <w:rPr>
                <w:b/>
                <w:bCs/>
              </w:rPr>
            </w:pPr>
            <w:r w:rsidRPr="0016178E">
              <w:rPr>
                <w:rFonts w:cs="宋体" w:hint="eastAsia"/>
                <w:b/>
                <w:bCs/>
              </w:rPr>
              <w:t>授课类型（请打√）</w:t>
            </w:r>
          </w:p>
        </w:tc>
        <w:tc>
          <w:tcPr>
            <w:tcW w:w="8045" w:type="dxa"/>
            <w:tcBorders>
              <w:right w:val="double" w:sz="4" w:space="0" w:color="auto"/>
            </w:tcBorders>
          </w:tcPr>
          <w:p w:rsidR="00D51695" w:rsidRDefault="00D51695" w:rsidP="00AD184A">
            <w:r>
              <w:rPr>
                <w:rFonts w:cs="宋体" w:hint="eastAsia"/>
              </w:rPr>
              <w:t>讲授课□</w:t>
            </w:r>
            <w:r>
              <w:t xml:space="preserve">   </w:t>
            </w:r>
            <w:r>
              <w:rPr>
                <w:rFonts w:cs="宋体" w:hint="eastAsia"/>
              </w:rPr>
              <w:t>讨论课□</w:t>
            </w:r>
            <w:r>
              <w:t xml:space="preserve">   </w:t>
            </w:r>
            <w:r>
              <w:rPr>
                <w:rFonts w:cs="宋体" w:hint="eastAsia"/>
              </w:rPr>
              <w:t>实验课□</w:t>
            </w:r>
            <w:r>
              <w:t xml:space="preserve">   </w:t>
            </w:r>
            <w:r>
              <w:rPr>
                <w:rFonts w:cs="宋体" w:hint="eastAsia"/>
              </w:rPr>
              <w:t>练习课□</w:t>
            </w:r>
            <w:r>
              <w:t xml:space="preserve">   </w:t>
            </w:r>
            <w:r>
              <w:rPr>
                <w:rFonts w:cs="宋体" w:hint="eastAsia"/>
              </w:rPr>
              <w:t>其他</w:t>
            </w:r>
          </w:p>
        </w:tc>
      </w:tr>
      <w:tr w:rsidR="00D51695">
        <w:tc>
          <w:tcPr>
            <w:tcW w:w="1809" w:type="dxa"/>
            <w:tcBorders>
              <w:left w:val="double" w:sz="4" w:space="0" w:color="auto"/>
              <w:bottom w:val="double" w:sz="4" w:space="0" w:color="auto"/>
            </w:tcBorders>
          </w:tcPr>
          <w:p w:rsidR="00D51695" w:rsidRPr="0016178E" w:rsidRDefault="00D51695" w:rsidP="00AD184A">
            <w:pPr>
              <w:rPr>
                <w:b/>
                <w:bCs/>
              </w:rPr>
            </w:pPr>
            <w:r w:rsidRPr="0016178E">
              <w:rPr>
                <w:rFonts w:cs="宋体" w:hint="eastAsia"/>
                <w:b/>
                <w:bCs/>
              </w:rPr>
              <w:t>教学手段（请打√）</w:t>
            </w:r>
          </w:p>
        </w:tc>
        <w:tc>
          <w:tcPr>
            <w:tcW w:w="8045" w:type="dxa"/>
            <w:tcBorders>
              <w:bottom w:val="double" w:sz="4" w:space="0" w:color="auto"/>
              <w:right w:val="double" w:sz="4" w:space="0" w:color="auto"/>
            </w:tcBorders>
          </w:tcPr>
          <w:p w:rsidR="00D51695" w:rsidRDefault="00D51695" w:rsidP="00AD184A">
            <w:r>
              <w:rPr>
                <w:rFonts w:cs="宋体" w:hint="eastAsia"/>
              </w:rPr>
              <w:t>多媒体□</w:t>
            </w:r>
            <w:r>
              <w:t xml:space="preserve">   </w:t>
            </w:r>
            <w:r>
              <w:rPr>
                <w:rFonts w:cs="宋体" w:hint="eastAsia"/>
              </w:rPr>
              <w:t>模型□</w:t>
            </w:r>
            <w:r>
              <w:t xml:space="preserve">     </w:t>
            </w:r>
            <w:r>
              <w:rPr>
                <w:rFonts w:cs="宋体" w:hint="eastAsia"/>
              </w:rPr>
              <w:t>实物□</w:t>
            </w:r>
            <w:r>
              <w:t xml:space="preserve">     </w:t>
            </w:r>
            <w:r>
              <w:rPr>
                <w:rFonts w:cs="宋体" w:hint="eastAsia"/>
              </w:rPr>
              <w:t>挂图□</w:t>
            </w:r>
            <w:r>
              <w:t xml:space="preserve">     </w:t>
            </w:r>
            <w:r>
              <w:rPr>
                <w:rFonts w:cs="宋体" w:hint="eastAsia"/>
              </w:rPr>
              <w:t>音像□</w:t>
            </w:r>
            <w:r>
              <w:t xml:space="preserve">   </w:t>
            </w:r>
            <w:r>
              <w:rPr>
                <w:rFonts w:cs="宋体" w:hint="eastAsia"/>
              </w:rPr>
              <w:t>其他</w:t>
            </w:r>
          </w:p>
        </w:tc>
      </w:tr>
    </w:tbl>
    <w:p w:rsidR="00D51695" w:rsidRDefault="00D51695" w:rsidP="00771ED9"/>
    <w:p w:rsidR="00D51695" w:rsidRDefault="00D51695" w:rsidP="00771ED9"/>
    <w:p w:rsidR="00D51695" w:rsidRDefault="00D51695" w:rsidP="00B35E8B"/>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8045"/>
      </w:tblGrid>
      <w:tr w:rsidR="00D51695">
        <w:tc>
          <w:tcPr>
            <w:tcW w:w="1809" w:type="dxa"/>
            <w:tcBorders>
              <w:top w:val="double" w:sz="4" w:space="0" w:color="auto"/>
              <w:left w:val="double" w:sz="4" w:space="0" w:color="auto"/>
            </w:tcBorders>
          </w:tcPr>
          <w:p w:rsidR="00D51695" w:rsidRPr="0016178E" w:rsidRDefault="00D51695" w:rsidP="00AD184A">
            <w:pPr>
              <w:rPr>
                <w:b/>
                <w:bCs/>
              </w:rPr>
            </w:pPr>
            <w:r w:rsidRPr="0016178E">
              <w:rPr>
                <w:rFonts w:cs="宋体" w:hint="eastAsia"/>
                <w:b/>
                <w:bCs/>
              </w:rPr>
              <w:t>授课题目</w:t>
            </w:r>
          </w:p>
        </w:tc>
        <w:tc>
          <w:tcPr>
            <w:tcW w:w="8045" w:type="dxa"/>
            <w:tcBorders>
              <w:top w:val="double" w:sz="4" w:space="0" w:color="auto"/>
              <w:right w:val="double" w:sz="4" w:space="0" w:color="auto"/>
            </w:tcBorders>
          </w:tcPr>
          <w:p w:rsidR="00D51695" w:rsidRDefault="00D51695" w:rsidP="00AD184A">
            <w:r>
              <w:rPr>
                <w:rFonts w:cs="宋体" w:hint="eastAsia"/>
              </w:rPr>
              <w:t>任务三</w:t>
            </w:r>
            <w:r>
              <w:t xml:space="preserve">  </w:t>
            </w:r>
            <w:r>
              <w:rPr>
                <w:rFonts w:cs="宋体" w:hint="eastAsia"/>
              </w:rPr>
              <w:t>销、键类零件图样的绘制与读图</w:t>
            </w:r>
          </w:p>
          <w:p w:rsidR="00D51695" w:rsidRDefault="00D51695" w:rsidP="00AD184A"/>
        </w:tc>
      </w:tr>
      <w:tr w:rsidR="00D51695">
        <w:tc>
          <w:tcPr>
            <w:tcW w:w="1809" w:type="dxa"/>
            <w:tcBorders>
              <w:left w:val="double" w:sz="4" w:space="0" w:color="auto"/>
            </w:tcBorders>
          </w:tcPr>
          <w:p w:rsidR="00D51695" w:rsidRPr="0016178E" w:rsidRDefault="00D51695" w:rsidP="00AD184A">
            <w:pPr>
              <w:rPr>
                <w:b/>
                <w:bCs/>
              </w:rPr>
            </w:pPr>
            <w:r w:rsidRPr="0016178E">
              <w:rPr>
                <w:rFonts w:cs="宋体" w:hint="eastAsia"/>
                <w:b/>
                <w:bCs/>
              </w:rPr>
              <w:t>教学目的</w:t>
            </w:r>
          </w:p>
        </w:tc>
        <w:tc>
          <w:tcPr>
            <w:tcW w:w="8045" w:type="dxa"/>
            <w:tcBorders>
              <w:right w:val="double" w:sz="4" w:space="0" w:color="auto"/>
            </w:tcBorders>
          </w:tcPr>
          <w:p w:rsidR="00D51695" w:rsidRPr="007E05E2" w:rsidRDefault="00D51695" w:rsidP="00D51695">
            <w:pPr>
              <w:ind w:firstLineChars="200" w:firstLine="31680"/>
            </w:pPr>
            <w:r w:rsidRPr="007E05E2">
              <w:rPr>
                <w:rFonts w:cs="宋体" w:hint="eastAsia"/>
              </w:rPr>
              <w:t>使学生在有限的时间内，通过模仿，查阅资料等手段能够独立或小组协作完成销、键类零件的测绘任务，同时自行学习完成工具的选择、布图表达方案的选择、绘制零件图及尺寸标注等目的。</w:t>
            </w:r>
          </w:p>
          <w:p w:rsidR="00D51695" w:rsidRPr="000556C0" w:rsidRDefault="00D51695" w:rsidP="008A6671">
            <w:r w:rsidRPr="008A6671">
              <w:t xml:space="preserve"> </w:t>
            </w:r>
          </w:p>
          <w:p w:rsidR="00D51695" w:rsidRDefault="00D51695" w:rsidP="00AD184A"/>
          <w:p w:rsidR="00D51695" w:rsidRPr="00187B18" w:rsidRDefault="00D51695" w:rsidP="00AD184A"/>
          <w:p w:rsidR="00D51695" w:rsidRDefault="00D51695" w:rsidP="00AD184A"/>
        </w:tc>
      </w:tr>
      <w:tr w:rsidR="00D51695">
        <w:tc>
          <w:tcPr>
            <w:tcW w:w="1809" w:type="dxa"/>
            <w:tcBorders>
              <w:left w:val="double" w:sz="4" w:space="0" w:color="auto"/>
            </w:tcBorders>
          </w:tcPr>
          <w:p w:rsidR="00D51695" w:rsidRPr="0016178E" w:rsidRDefault="00D51695" w:rsidP="00AD184A">
            <w:pPr>
              <w:rPr>
                <w:b/>
                <w:bCs/>
              </w:rPr>
            </w:pPr>
            <w:r w:rsidRPr="0016178E">
              <w:rPr>
                <w:rFonts w:cs="宋体" w:hint="eastAsia"/>
                <w:b/>
                <w:bCs/>
              </w:rPr>
              <w:t>教学内容</w:t>
            </w:r>
          </w:p>
        </w:tc>
        <w:tc>
          <w:tcPr>
            <w:tcW w:w="8045" w:type="dxa"/>
            <w:tcBorders>
              <w:right w:val="double" w:sz="4" w:space="0" w:color="auto"/>
            </w:tcBorders>
          </w:tcPr>
          <w:p w:rsidR="00D51695" w:rsidRPr="005A5EF1" w:rsidRDefault="00D51695" w:rsidP="007E05E2">
            <w:pPr>
              <w:spacing w:line="360" w:lineRule="auto"/>
            </w:pPr>
            <w:r w:rsidRPr="005A5EF1">
              <w:t>1)</w:t>
            </w:r>
            <w:r w:rsidRPr="005A5EF1">
              <w:rPr>
                <w:rFonts w:cs="宋体" w:hint="eastAsia"/>
              </w:rPr>
              <w:t>测绘草图</w:t>
            </w:r>
          </w:p>
          <w:p w:rsidR="00D51695" w:rsidRPr="005A5EF1" w:rsidRDefault="00D51695" w:rsidP="007E05E2">
            <w:pPr>
              <w:spacing w:line="360" w:lineRule="auto"/>
            </w:pPr>
            <w:r w:rsidRPr="005A5EF1">
              <w:rPr>
                <w:rFonts w:cs="宋体" w:hint="eastAsia"/>
              </w:rPr>
              <w:t>①用游标卡尺（使用方法见技能</w:t>
            </w:r>
            <w:r w:rsidRPr="005A5EF1">
              <w:t>1</w:t>
            </w:r>
            <w:r w:rsidRPr="005A5EF1">
              <w:rPr>
                <w:rFonts w:cs="宋体" w:hint="eastAsia"/>
              </w:rPr>
              <w:t>）测量平键、销实物，记录测量参数如下：</w:t>
            </w:r>
          </w:p>
          <w:p w:rsidR="00D51695" w:rsidRPr="005A5EF1" w:rsidRDefault="00D51695" w:rsidP="007E05E2">
            <w:pPr>
              <w:widowControl/>
              <w:jc w:val="left"/>
              <w:rPr>
                <w:rFonts w:ascii="宋体" w:cs="宋体"/>
                <w:kern w:val="0"/>
                <w:sz w:val="24"/>
                <w:szCs w:val="24"/>
              </w:rPr>
            </w:pPr>
            <w:r w:rsidRPr="005A5EF1">
              <w:rPr>
                <w:rFonts w:ascii="宋体" w:cs="宋体" w:hint="eastAsia"/>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38.25pt;height:130.5pt">
                  <v:imagedata r:id="rId7" r:href="rId8"/>
                </v:shape>
              </w:pict>
            </w:r>
          </w:p>
          <w:p w:rsidR="00D51695" w:rsidRPr="005A5EF1" w:rsidRDefault="00D51695" w:rsidP="005A5EF1">
            <w:pPr>
              <w:spacing w:line="360" w:lineRule="auto"/>
            </w:pPr>
            <w:r w:rsidRPr="005A5EF1">
              <w:rPr>
                <w:rFonts w:cs="宋体" w:hint="eastAsia"/>
              </w:rPr>
              <w:t>②确定图幅，按制图要求绘制草图（草图：比例、图样可稍差，但数据必须准确）。</w:t>
            </w:r>
          </w:p>
          <w:p w:rsidR="00D51695" w:rsidRPr="005A5EF1" w:rsidRDefault="00D51695" w:rsidP="005A5EF1">
            <w:pPr>
              <w:spacing w:line="360" w:lineRule="auto"/>
            </w:pPr>
            <w:r w:rsidRPr="005A5EF1">
              <w:t xml:space="preserve">     2</w:t>
            </w:r>
            <w:r w:rsidRPr="005A5EF1">
              <w:rPr>
                <w:rFonts w:cs="宋体" w:hint="eastAsia"/>
              </w:rPr>
              <w:t>）按草图绘出正式零件图</w:t>
            </w:r>
          </w:p>
          <w:p w:rsidR="00D51695" w:rsidRPr="005A5EF1" w:rsidRDefault="00D51695" w:rsidP="005A5EF1">
            <w:pPr>
              <w:spacing w:line="360" w:lineRule="auto"/>
            </w:pPr>
            <w:r w:rsidRPr="005A5EF1">
              <w:rPr>
                <w:rFonts w:cs="宋体" w:hint="eastAsia"/>
              </w:rPr>
              <w:t>①确定图幅、比例、画好边框、标题栏等。</w:t>
            </w:r>
          </w:p>
          <w:p w:rsidR="00D51695" w:rsidRPr="005A5EF1" w:rsidRDefault="00D51695" w:rsidP="005A5EF1">
            <w:pPr>
              <w:spacing w:line="360" w:lineRule="auto"/>
            </w:pPr>
            <w:r w:rsidRPr="005A5EF1">
              <w:rPr>
                <w:rFonts w:cs="宋体" w:hint="eastAsia"/>
              </w:rPr>
              <w:t xml:space="preserve">　根据例图中给定的尺寸和图形数目，选定比例，定图幅。（知识</w:t>
            </w:r>
            <w:r w:rsidRPr="005A5EF1">
              <w:t>1</w:t>
            </w:r>
            <w:r w:rsidRPr="005A5EF1">
              <w:rPr>
                <w:rFonts w:cs="宋体" w:hint="eastAsia"/>
              </w:rPr>
              <w:t>）</w:t>
            </w:r>
          </w:p>
          <w:p w:rsidR="00D51695" w:rsidRPr="005A5EF1" w:rsidRDefault="00D51695" w:rsidP="005A5EF1">
            <w:pPr>
              <w:spacing w:line="360" w:lineRule="auto"/>
            </w:pPr>
            <w:r w:rsidRPr="005A5EF1">
              <w:rPr>
                <w:rFonts w:cs="宋体" w:hint="eastAsia"/>
              </w:rPr>
              <w:t>②布置识图（布图）。</w:t>
            </w:r>
          </w:p>
          <w:p w:rsidR="00D51695" w:rsidRPr="005A5EF1" w:rsidRDefault="00D51695" w:rsidP="005A5EF1">
            <w:pPr>
              <w:spacing w:line="360" w:lineRule="auto"/>
            </w:pPr>
            <w:r w:rsidRPr="005A5EF1">
              <w:rPr>
                <w:rFonts w:cs="宋体" w:hint="eastAsia"/>
              </w:rPr>
              <w:t xml:space="preserve">　将识图匀称的布置在幅面上，识图间的空挡能够保证注全所有尺寸，方法见知识</w:t>
            </w:r>
            <w:r w:rsidRPr="005A5EF1">
              <w:t>2</w:t>
            </w:r>
          </w:p>
          <w:p w:rsidR="00D51695" w:rsidRPr="005A5EF1" w:rsidRDefault="00D51695" w:rsidP="005A5EF1">
            <w:pPr>
              <w:spacing w:line="360" w:lineRule="auto"/>
            </w:pPr>
            <w:r w:rsidRPr="005A5EF1">
              <w:rPr>
                <w:rFonts w:cs="宋体" w:hint="eastAsia"/>
              </w:rPr>
              <w:t>③绘图步骤</w:t>
            </w:r>
          </w:p>
          <w:p w:rsidR="00D51695" w:rsidRPr="005A5EF1" w:rsidRDefault="00D51695" w:rsidP="00AD184A">
            <w:pPr>
              <w:spacing w:line="360" w:lineRule="auto"/>
            </w:pPr>
          </w:p>
          <w:p w:rsidR="00D51695" w:rsidRPr="009618B9" w:rsidRDefault="00D51695" w:rsidP="00AD184A">
            <w:pPr>
              <w:spacing w:line="360" w:lineRule="auto"/>
            </w:pPr>
          </w:p>
        </w:tc>
      </w:tr>
      <w:tr w:rsidR="00D51695">
        <w:tc>
          <w:tcPr>
            <w:tcW w:w="1809" w:type="dxa"/>
            <w:tcBorders>
              <w:left w:val="double" w:sz="4" w:space="0" w:color="auto"/>
            </w:tcBorders>
          </w:tcPr>
          <w:p w:rsidR="00D51695" w:rsidRPr="0016178E" w:rsidRDefault="00D51695" w:rsidP="00AD184A">
            <w:pPr>
              <w:rPr>
                <w:b/>
                <w:bCs/>
              </w:rPr>
            </w:pPr>
            <w:r w:rsidRPr="0016178E">
              <w:rPr>
                <w:rFonts w:cs="宋体" w:hint="eastAsia"/>
                <w:b/>
                <w:bCs/>
              </w:rPr>
              <w:t>教学重点难点</w:t>
            </w:r>
          </w:p>
        </w:tc>
        <w:tc>
          <w:tcPr>
            <w:tcW w:w="8045" w:type="dxa"/>
            <w:tcBorders>
              <w:right w:val="double" w:sz="4" w:space="0" w:color="auto"/>
            </w:tcBorders>
          </w:tcPr>
          <w:p w:rsidR="00D51695" w:rsidRPr="005A5EF1" w:rsidRDefault="00D51695" w:rsidP="005A5EF1">
            <w:pPr>
              <w:numPr>
                <w:ilvl w:val="0"/>
                <w:numId w:val="18"/>
              </w:numPr>
            </w:pPr>
            <w:r>
              <w:rPr>
                <w:rFonts w:cs="宋体" w:hint="eastAsia"/>
              </w:rPr>
              <w:t>销、键类零件图样的绘制</w:t>
            </w:r>
          </w:p>
          <w:p w:rsidR="00D51695" w:rsidRDefault="00D51695" w:rsidP="005A5EF1">
            <w:r>
              <w:t xml:space="preserve">2. </w:t>
            </w:r>
            <w:r>
              <w:rPr>
                <w:rFonts w:cs="宋体" w:hint="eastAsia"/>
              </w:rPr>
              <w:t>销、键类零件图样的识读</w:t>
            </w:r>
          </w:p>
        </w:tc>
      </w:tr>
      <w:tr w:rsidR="00D51695">
        <w:tc>
          <w:tcPr>
            <w:tcW w:w="1809" w:type="dxa"/>
            <w:tcBorders>
              <w:left w:val="double" w:sz="4" w:space="0" w:color="auto"/>
            </w:tcBorders>
          </w:tcPr>
          <w:p w:rsidR="00D51695" w:rsidRPr="0016178E" w:rsidRDefault="00D51695" w:rsidP="00AD184A">
            <w:pPr>
              <w:rPr>
                <w:b/>
                <w:bCs/>
              </w:rPr>
            </w:pPr>
            <w:r w:rsidRPr="0016178E">
              <w:rPr>
                <w:rFonts w:cs="宋体" w:hint="eastAsia"/>
                <w:b/>
                <w:bCs/>
              </w:rPr>
              <w:t>教学过程设计</w:t>
            </w:r>
          </w:p>
        </w:tc>
        <w:tc>
          <w:tcPr>
            <w:tcW w:w="8045" w:type="dxa"/>
            <w:tcBorders>
              <w:right w:val="double" w:sz="4" w:space="0" w:color="auto"/>
            </w:tcBorders>
          </w:tcPr>
          <w:p w:rsidR="00D51695" w:rsidRDefault="00D51695" w:rsidP="00AD184A">
            <w:r>
              <w:rPr>
                <w:rFonts w:cs="宋体" w:hint="eastAsia"/>
              </w:rPr>
              <w:t>复习</w:t>
            </w:r>
            <w:r w:rsidRPr="0016178E">
              <w:rPr>
                <w:u w:val="single"/>
              </w:rPr>
              <w:t xml:space="preserve">     </w:t>
            </w:r>
            <w:r>
              <w:rPr>
                <w:rFonts w:cs="宋体" w:hint="eastAsia"/>
              </w:rPr>
              <w:t>分钟，授新课</w:t>
            </w:r>
            <w:r w:rsidRPr="0016178E">
              <w:rPr>
                <w:u w:val="single"/>
              </w:rPr>
              <w:t xml:space="preserve">     </w:t>
            </w:r>
            <w:r>
              <w:rPr>
                <w:rFonts w:cs="宋体" w:hint="eastAsia"/>
              </w:rPr>
              <w:t>分钟，安排讨论</w:t>
            </w:r>
            <w:r w:rsidRPr="0016178E">
              <w:rPr>
                <w:u w:val="single"/>
              </w:rPr>
              <w:t xml:space="preserve">     </w:t>
            </w:r>
            <w:r>
              <w:rPr>
                <w:rFonts w:cs="宋体" w:hint="eastAsia"/>
              </w:rPr>
              <w:t>分钟，布置作业</w:t>
            </w:r>
            <w:r w:rsidRPr="0016178E">
              <w:rPr>
                <w:u w:val="single"/>
              </w:rPr>
              <w:t xml:space="preserve">     </w:t>
            </w:r>
            <w:r>
              <w:rPr>
                <w:rFonts w:cs="宋体" w:hint="eastAsia"/>
              </w:rPr>
              <w:t>分钟</w:t>
            </w:r>
          </w:p>
        </w:tc>
      </w:tr>
      <w:tr w:rsidR="00D51695">
        <w:tc>
          <w:tcPr>
            <w:tcW w:w="1809" w:type="dxa"/>
            <w:tcBorders>
              <w:left w:val="double" w:sz="4" w:space="0" w:color="auto"/>
            </w:tcBorders>
          </w:tcPr>
          <w:p w:rsidR="00D51695" w:rsidRPr="0016178E" w:rsidRDefault="00D51695" w:rsidP="00AD184A">
            <w:pPr>
              <w:rPr>
                <w:b/>
                <w:bCs/>
              </w:rPr>
            </w:pPr>
            <w:r w:rsidRPr="0016178E">
              <w:rPr>
                <w:rFonts w:cs="宋体" w:hint="eastAsia"/>
                <w:b/>
                <w:bCs/>
              </w:rPr>
              <w:t>授课类型（请打√）</w:t>
            </w:r>
          </w:p>
        </w:tc>
        <w:tc>
          <w:tcPr>
            <w:tcW w:w="8045" w:type="dxa"/>
            <w:tcBorders>
              <w:right w:val="double" w:sz="4" w:space="0" w:color="auto"/>
            </w:tcBorders>
          </w:tcPr>
          <w:p w:rsidR="00D51695" w:rsidRDefault="00D51695" w:rsidP="00AD184A">
            <w:r>
              <w:rPr>
                <w:rFonts w:cs="宋体" w:hint="eastAsia"/>
              </w:rPr>
              <w:t>讲授课□</w:t>
            </w:r>
            <w:r>
              <w:t xml:space="preserve">   </w:t>
            </w:r>
            <w:r>
              <w:rPr>
                <w:rFonts w:cs="宋体" w:hint="eastAsia"/>
              </w:rPr>
              <w:t>讨论课□</w:t>
            </w:r>
            <w:r>
              <w:t xml:space="preserve">   </w:t>
            </w:r>
            <w:r>
              <w:rPr>
                <w:rFonts w:cs="宋体" w:hint="eastAsia"/>
              </w:rPr>
              <w:t>实验课□</w:t>
            </w:r>
            <w:r>
              <w:t xml:space="preserve">   </w:t>
            </w:r>
            <w:r>
              <w:rPr>
                <w:rFonts w:cs="宋体" w:hint="eastAsia"/>
              </w:rPr>
              <w:t>练习课□</w:t>
            </w:r>
            <w:r>
              <w:t xml:space="preserve">   </w:t>
            </w:r>
            <w:r>
              <w:rPr>
                <w:rFonts w:cs="宋体" w:hint="eastAsia"/>
              </w:rPr>
              <w:t>其他</w:t>
            </w:r>
          </w:p>
        </w:tc>
      </w:tr>
      <w:tr w:rsidR="00D51695">
        <w:tc>
          <w:tcPr>
            <w:tcW w:w="1809" w:type="dxa"/>
            <w:tcBorders>
              <w:left w:val="double" w:sz="4" w:space="0" w:color="auto"/>
              <w:bottom w:val="double" w:sz="4" w:space="0" w:color="auto"/>
            </w:tcBorders>
          </w:tcPr>
          <w:p w:rsidR="00D51695" w:rsidRPr="0016178E" w:rsidRDefault="00D51695" w:rsidP="00AD184A">
            <w:pPr>
              <w:rPr>
                <w:b/>
                <w:bCs/>
              </w:rPr>
            </w:pPr>
            <w:r w:rsidRPr="0016178E">
              <w:rPr>
                <w:rFonts w:cs="宋体" w:hint="eastAsia"/>
                <w:b/>
                <w:bCs/>
              </w:rPr>
              <w:t>教学手段（请打√）</w:t>
            </w:r>
          </w:p>
        </w:tc>
        <w:tc>
          <w:tcPr>
            <w:tcW w:w="8045" w:type="dxa"/>
            <w:tcBorders>
              <w:bottom w:val="double" w:sz="4" w:space="0" w:color="auto"/>
              <w:right w:val="double" w:sz="4" w:space="0" w:color="auto"/>
            </w:tcBorders>
          </w:tcPr>
          <w:p w:rsidR="00D51695" w:rsidRDefault="00D51695" w:rsidP="00AD184A">
            <w:r>
              <w:rPr>
                <w:rFonts w:cs="宋体" w:hint="eastAsia"/>
              </w:rPr>
              <w:t>多媒体□</w:t>
            </w:r>
            <w:r>
              <w:t xml:space="preserve">   </w:t>
            </w:r>
            <w:r>
              <w:rPr>
                <w:rFonts w:cs="宋体" w:hint="eastAsia"/>
              </w:rPr>
              <w:t>模型□</w:t>
            </w:r>
            <w:r>
              <w:t xml:space="preserve">     </w:t>
            </w:r>
            <w:r>
              <w:rPr>
                <w:rFonts w:cs="宋体" w:hint="eastAsia"/>
              </w:rPr>
              <w:t>实物□</w:t>
            </w:r>
            <w:r>
              <w:t xml:space="preserve">     </w:t>
            </w:r>
            <w:r>
              <w:rPr>
                <w:rFonts w:cs="宋体" w:hint="eastAsia"/>
              </w:rPr>
              <w:t>挂图□</w:t>
            </w:r>
            <w:r>
              <w:t xml:space="preserve">     </w:t>
            </w:r>
            <w:r>
              <w:rPr>
                <w:rFonts w:cs="宋体" w:hint="eastAsia"/>
              </w:rPr>
              <w:t>音像□</w:t>
            </w:r>
            <w:r>
              <w:t xml:space="preserve">   </w:t>
            </w:r>
            <w:r>
              <w:rPr>
                <w:rFonts w:cs="宋体" w:hint="eastAsia"/>
              </w:rPr>
              <w:t>其他</w:t>
            </w:r>
          </w:p>
        </w:tc>
      </w:tr>
    </w:tbl>
    <w:p w:rsidR="00D51695" w:rsidRDefault="00D51695" w:rsidP="00B35E8B"/>
    <w:p w:rsidR="00D51695" w:rsidRDefault="00D51695" w:rsidP="00771ED9"/>
    <w:p w:rsidR="00D51695" w:rsidRDefault="00D51695" w:rsidP="00771ED9"/>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8045"/>
      </w:tblGrid>
      <w:tr w:rsidR="00D51695">
        <w:tc>
          <w:tcPr>
            <w:tcW w:w="1809" w:type="dxa"/>
            <w:tcBorders>
              <w:top w:val="double" w:sz="4" w:space="0" w:color="auto"/>
              <w:left w:val="double" w:sz="4" w:space="0" w:color="auto"/>
            </w:tcBorders>
          </w:tcPr>
          <w:p w:rsidR="00D51695" w:rsidRPr="0016178E" w:rsidRDefault="00D51695" w:rsidP="0034632A">
            <w:pPr>
              <w:rPr>
                <w:b/>
                <w:bCs/>
              </w:rPr>
            </w:pPr>
            <w:r w:rsidRPr="0016178E">
              <w:rPr>
                <w:rFonts w:cs="宋体" w:hint="eastAsia"/>
                <w:b/>
                <w:bCs/>
              </w:rPr>
              <w:t>授课题目</w:t>
            </w:r>
          </w:p>
        </w:tc>
        <w:tc>
          <w:tcPr>
            <w:tcW w:w="8045" w:type="dxa"/>
            <w:tcBorders>
              <w:top w:val="double" w:sz="4" w:space="0" w:color="auto"/>
              <w:right w:val="double" w:sz="4" w:space="0" w:color="auto"/>
            </w:tcBorders>
          </w:tcPr>
          <w:p w:rsidR="00D51695" w:rsidRDefault="00D51695" w:rsidP="0034632A">
            <w:r>
              <w:rPr>
                <w:rFonts w:cs="宋体" w:hint="eastAsia"/>
              </w:rPr>
              <w:t>任务四</w:t>
            </w:r>
            <w:r>
              <w:t xml:space="preserve"> </w:t>
            </w:r>
            <w:r>
              <w:rPr>
                <w:rFonts w:cs="宋体" w:hint="eastAsia"/>
              </w:rPr>
              <w:t>轴类零件图样的识读与绘制</w:t>
            </w:r>
          </w:p>
          <w:p w:rsidR="00D51695" w:rsidRDefault="00D51695" w:rsidP="0034632A"/>
        </w:tc>
      </w:tr>
      <w:tr w:rsidR="00D51695">
        <w:tc>
          <w:tcPr>
            <w:tcW w:w="1809" w:type="dxa"/>
            <w:tcBorders>
              <w:left w:val="double" w:sz="4" w:space="0" w:color="auto"/>
            </w:tcBorders>
          </w:tcPr>
          <w:p w:rsidR="00D51695" w:rsidRPr="0016178E" w:rsidRDefault="00D51695" w:rsidP="0034632A">
            <w:pPr>
              <w:rPr>
                <w:b/>
                <w:bCs/>
              </w:rPr>
            </w:pPr>
            <w:r w:rsidRPr="0016178E">
              <w:rPr>
                <w:rFonts w:cs="宋体" w:hint="eastAsia"/>
                <w:b/>
                <w:bCs/>
              </w:rPr>
              <w:t>教学目的</w:t>
            </w:r>
          </w:p>
        </w:tc>
        <w:tc>
          <w:tcPr>
            <w:tcW w:w="8045" w:type="dxa"/>
            <w:tcBorders>
              <w:right w:val="double" w:sz="4" w:space="0" w:color="auto"/>
            </w:tcBorders>
          </w:tcPr>
          <w:p w:rsidR="00D51695" w:rsidRPr="005A5EF1" w:rsidRDefault="00D51695" w:rsidP="00D51695">
            <w:pPr>
              <w:ind w:firstLineChars="196" w:firstLine="31680"/>
            </w:pPr>
            <w:r w:rsidRPr="005A5EF1">
              <w:rPr>
                <w:rFonts w:cs="宋体" w:hint="eastAsia"/>
              </w:rPr>
              <w:t>使学生在有限的时间内，通过模仿，查阅资料等手段能够独立或小组协作完成销、键类零件的测绘任务，同时自行学习完成工具的选择、布图表达方案的选择、绘制零件图及尺寸标注等目的。</w:t>
            </w:r>
          </w:p>
          <w:p w:rsidR="00D51695" w:rsidRDefault="00D51695" w:rsidP="005C7A5B"/>
        </w:tc>
      </w:tr>
      <w:tr w:rsidR="00D51695">
        <w:tc>
          <w:tcPr>
            <w:tcW w:w="1809" w:type="dxa"/>
            <w:tcBorders>
              <w:left w:val="double" w:sz="4" w:space="0" w:color="auto"/>
            </w:tcBorders>
          </w:tcPr>
          <w:p w:rsidR="00D51695" w:rsidRPr="0016178E" w:rsidRDefault="00D51695" w:rsidP="0034632A">
            <w:pPr>
              <w:rPr>
                <w:b/>
                <w:bCs/>
              </w:rPr>
            </w:pPr>
            <w:r w:rsidRPr="0016178E">
              <w:rPr>
                <w:rFonts w:cs="宋体" w:hint="eastAsia"/>
                <w:b/>
                <w:bCs/>
              </w:rPr>
              <w:t>教学内容</w:t>
            </w:r>
          </w:p>
        </w:tc>
        <w:tc>
          <w:tcPr>
            <w:tcW w:w="8045" w:type="dxa"/>
            <w:tcBorders>
              <w:right w:val="double" w:sz="4" w:space="0" w:color="auto"/>
            </w:tcBorders>
          </w:tcPr>
          <w:p w:rsidR="00D51695" w:rsidRPr="005A5EF1" w:rsidRDefault="00D51695" w:rsidP="005A5EF1">
            <w:pPr>
              <w:spacing w:line="360" w:lineRule="auto"/>
            </w:pPr>
            <w:r w:rsidRPr="005A5EF1">
              <w:t>1)</w:t>
            </w:r>
            <w:r w:rsidRPr="005A5EF1">
              <w:rPr>
                <w:rFonts w:cs="宋体" w:hint="eastAsia"/>
              </w:rPr>
              <w:t>测绘草图</w:t>
            </w:r>
          </w:p>
          <w:p w:rsidR="00D51695" w:rsidRPr="005A5EF1" w:rsidRDefault="00D51695" w:rsidP="005A5EF1">
            <w:pPr>
              <w:spacing w:line="360" w:lineRule="auto"/>
            </w:pPr>
            <w:r w:rsidRPr="005A5EF1">
              <w:rPr>
                <w:rFonts w:cs="宋体" w:hint="eastAsia"/>
              </w:rPr>
              <w:t>①用游标卡尺测量减速器轴实物，记录测量参数如下：</w:t>
            </w:r>
          </w:p>
          <w:p w:rsidR="00D51695" w:rsidRPr="005A5EF1" w:rsidRDefault="00D51695" w:rsidP="005A5EF1">
            <w:pPr>
              <w:widowControl/>
              <w:jc w:val="left"/>
              <w:rPr>
                <w:rFonts w:ascii="宋体" w:cs="宋体"/>
                <w:kern w:val="0"/>
                <w:sz w:val="24"/>
                <w:szCs w:val="24"/>
              </w:rPr>
            </w:pPr>
            <w:r w:rsidRPr="005A5EF1">
              <w:rPr>
                <w:rFonts w:ascii="宋体" w:cs="宋体" w:hint="eastAsia"/>
                <w:kern w:val="0"/>
                <w:sz w:val="24"/>
                <w:szCs w:val="24"/>
              </w:rPr>
              <w:pict>
                <v:shape id="_x0000_i1026" type="#_x0000_t75" alt="" style="width:379.5pt;height:129pt">
                  <v:imagedata r:id="rId9" r:href="rId10"/>
                </v:shape>
              </w:pict>
            </w:r>
          </w:p>
          <w:p w:rsidR="00D51695" w:rsidRPr="005A5EF1" w:rsidRDefault="00D51695" w:rsidP="005A5EF1">
            <w:pPr>
              <w:spacing w:line="360" w:lineRule="auto"/>
            </w:pPr>
            <w:r w:rsidRPr="005A5EF1">
              <w:rPr>
                <w:rFonts w:cs="宋体" w:hint="eastAsia"/>
              </w:rPr>
              <w:t>②确定图幅，按制图要求绘制草图（草图：比例、图样</w:t>
            </w:r>
          </w:p>
          <w:p w:rsidR="00D51695" w:rsidRPr="005A5EF1" w:rsidRDefault="00D51695" w:rsidP="005A5EF1">
            <w:pPr>
              <w:spacing w:line="360" w:lineRule="auto"/>
            </w:pPr>
            <w:r w:rsidRPr="005A5EF1">
              <w:rPr>
                <w:rFonts w:cs="宋体" w:hint="eastAsia"/>
              </w:rPr>
              <w:t>可稍差，但数据必须准确）。</w:t>
            </w:r>
          </w:p>
          <w:p w:rsidR="00D51695" w:rsidRPr="005A5EF1" w:rsidRDefault="00D51695" w:rsidP="005A5EF1">
            <w:pPr>
              <w:spacing w:line="360" w:lineRule="auto"/>
            </w:pPr>
            <w:r w:rsidRPr="005A5EF1">
              <w:t xml:space="preserve"> 2</w:t>
            </w:r>
            <w:r w:rsidRPr="005A5EF1">
              <w:rPr>
                <w:rFonts w:cs="宋体" w:hint="eastAsia"/>
              </w:rPr>
              <w:t>）按草图绘出正式零件图</w:t>
            </w:r>
          </w:p>
          <w:p w:rsidR="00D51695" w:rsidRPr="005A5EF1" w:rsidRDefault="00D51695" w:rsidP="005A5EF1">
            <w:pPr>
              <w:spacing w:line="360" w:lineRule="auto"/>
            </w:pPr>
            <w:r w:rsidRPr="005A5EF1">
              <w:rPr>
                <w:rFonts w:cs="宋体" w:hint="eastAsia"/>
              </w:rPr>
              <w:t>①确定图幅、比例、画好边框、标题栏等。</w:t>
            </w:r>
          </w:p>
          <w:p w:rsidR="00D51695" w:rsidRPr="005A5EF1" w:rsidRDefault="00D51695" w:rsidP="005A5EF1">
            <w:pPr>
              <w:spacing w:line="360" w:lineRule="auto"/>
            </w:pPr>
            <w:r w:rsidRPr="005A5EF1">
              <w:rPr>
                <w:rFonts w:cs="宋体" w:hint="eastAsia"/>
              </w:rPr>
              <w:t xml:space="preserve">　根据例图中给定的尺寸和图形数目，选定比例，定图幅。（知识</w:t>
            </w:r>
            <w:r w:rsidRPr="005A5EF1">
              <w:t>1</w:t>
            </w:r>
            <w:r w:rsidRPr="005A5EF1">
              <w:rPr>
                <w:rFonts w:cs="宋体" w:hint="eastAsia"/>
              </w:rPr>
              <w:t>）</w:t>
            </w:r>
          </w:p>
          <w:p w:rsidR="00D51695" w:rsidRPr="005A5EF1" w:rsidRDefault="00D51695" w:rsidP="005A5EF1">
            <w:pPr>
              <w:spacing w:line="360" w:lineRule="auto"/>
            </w:pPr>
            <w:r w:rsidRPr="005A5EF1">
              <w:rPr>
                <w:rFonts w:cs="宋体" w:hint="eastAsia"/>
              </w:rPr>
              <w:t>②布置识图（布图）。</w:t>
            </w:r>
          </w:p>
          <w:p w:rsidR="00D51695" w:rsidRPr="005A5EF1" w:rsidRDefault="00D51695" w:rsidP="005A5EF1">
            <w:pPr>
              <w:spacing w:line="360" w:lineRule="auto"/>
            </w:pPr>
            <w:r w:rsidRPr="005A5EF1">
              <w:rPr>
                <w:rFonts w:cs="宋体" w:hint="eastAsia"/>
              </w:rPr>
              <w:t xml:space="preserve">　将识图匀称的布置在幅面上，识图间的空挡能够保证注全所有尺寸，方法见知识</w:t>
            </w:r>
            <w:r w:rsidRPr="005A5EF1">
              <w:t>2</w:t>
            </w:r>
          </w:p>
          <w:p w:rsidR="00D51695" w:rsidRPr="005A5EF1" w:rsidRDefault="00D51695" w:rsidP="005A5EF1">
            <w:pPr>
              <w:spacing w:line="360" w:lineRule="auto"/>
            </w:pPr>
            <w:r w:rsidRPr="005A5EF1">
              <w:rPr>
                <w:rFonts w:cs="宋体" w:hint="eastAsia"/>
              </w:rPr>
              <w:t>③绘图步骤</w:t>
            </w:r>
          </w:p>
          <w:p w:rsidR="00D51695" w:rsidRPr="00B35E8B" w:rsidRDefault="00D51695" w:rsidP="0034632A">
            <w:pPr>
              <w:spacing w:line="360" w:lineRule="auto"/>
            </w:pPr>
          </w:p>
          <w:p w:rsidR="00D51695" w:rsidRPr="009618B9" w:rsidRDefault="00D51695" w:rsidP="0034632A">
            <w:pPr>
              <w:spacing w:line="360" w:lineRule="auto"/>
            </w:pPr>
          </w:p>
        </w:tc>
      </w:tr>
      <w:tr w:rsidR="00D51695">
        <w:tc>
          <w:tcPr>
            <w:tcW w:w="1809" w:type="dxa"/>
            <w:tcBorders>
              <w:left w:val="double" w:sz="4" w:space="0" w:color="auto"/>
            </w:tcBorders>
          </w:tcPr>
          <w:p w:rsidR="00D51695" w:rsidRPr="0016178E" w:rsidRDefault="00D51695" w:rsidP="0034632A">
            <w:pPr>
              <w:rPr>
                <w:b/>
                <w:bCs/>
              </w:rPr>
            </w:pPr>
            <w:r w:rsidRPr="0016178E">
              <w:rPr>
                <w:rFonts w:cs="宋体" w:hint="eastAsia"/>
                <w:b/>
                <w:bCs/>
              </w:rPr>
              <w:t>教学重点难点</w:t>
            </w:r>
          </w:p>
        </w:tc>
        <w:tc>
          <w:tcPr>
            <w:tcW w:w="8045" w:type="dxa"/>
            <w:tcBorders>
              <w:right w:val="double" w:sz="4" w:space="0" w:color="auto"/>
            </w:tcBorders>
          </w:tcPr>
          <w:p w:rsidR="00D51695" w:rsidRDefault="00D51695" w:rsidP="00EC1693">
            <w:r>
              <w:t>1.</w:t>
            </w:r>
            <w:r>
              <w:rPr>
                <w:rFonts w:cs="宋体" w:hint="eastAsia"/>
              </w:rPr>
              <w:t>轴类零件图样的识读</w:t>
            </w:r>
          </w:p>
          <w:p w:rsidR="00D51695" w:rsidRDefault="00D51695" w:rsidP="0034632A">
            <w:r>
              <w:t>2.</w:t>
            </w:r>
            <w:r>
              <w:rPr>
                <w:rFonts w:cs="宋体" w:hint="eastAsia"/>
              </w:rPr>
              <w:t>轴类零件图样的绘制</w:t>
            </w:r>
          </w:p>
          <w:p w:rsidR="00D51695" w:rsidRDefault="00D51695" w:rsidP="0034632A"/>
        </w:tc>
      </w:tr>
      <w:tr w:rsidR="00D51695">
        <w:tc>
          <w:tcPr>
            <w:tcW w:w="1809" w:type="dxa"/>
            <w:tcBorders>
              <w:left w:val="double" w:sz="4" w:space="0" w:color="auto"/>
            </w:tcBorders>
          </w:tcPr>
          <w:p w:rsidR="00D51695" w:rsidRPr="0016178E" w:rsidRDefault="00D51695" w:rsidP="0034632A">
            <w:pPr>
              <w:rPr>
                <w:b/>
                <w:bCs/>
              </w:rPr>
            </w:pPr>
            <w:r w:rsidRPr="0016178E">
              <w:rPr>
                <w:rFonts w:cs="宋体" w:hint="eastAsia"/>
                <w:b/>
                <w:bCs/>
              </w:rPr>
              <w:t>教学过程设计</w:t>
            </w:r>
          </w:p>
        </w:tc>
        <w:tc>
          <w:tcPr>
            <w:tcW w:w="8045" w:type="dxa"/>
            <w:tcBorders>
              <w:right w:val="double" w:sz="4" w:space="0" w:color="auto"/>
            </w:tcBorders>
          </w:tcPr>
          <w:p w:rsidR="00D51695" w:rsidRDefault="00D51695" w:rsidP="0034632A">
            <w:r>
              <w:rPr>
                <w:rFonts w:cs="宋体" w:hint="eastAsia"/>
              </w:rPr>
              <w:t>复习</w:t>
            </w:r>
            <w:r w:rsidRPr="0016178E">
              <w:rPr>
                <w:u w:val="single"/>
              </w:rPr>
              <w:t xml:space="preserve">     </w:t>
            </w:r>
            <w:r>
              <w:rPr>
                <w:rFonts w:cs="宋体" w:hint="eastAsia"/>
              </w:rPr>
              <w:t>分钟，授新课</w:t>
            </w:r>
            <w:r w:rsidRPr="0016178E">
              <w:rPr>
                <w:u w:val="single"/>
              </w:rPr>
              <w:t xml:space="preserve">     </w:t>
            </w:r>
            <w:r>
              <w:rPr>
                <w:rFonts w:cs="宋体" w:hint="eastAsia"/>
              </w:rPr>
              <w:t>分钟，安排讨论</w:t>
            </w:r>
            <w:r w:rsidRPr="0016178E">
              <w:rPr>
                <w:u w:val="single"/>
              </w:rPr>
              <w:t xml:space="preserve">     </w:t>
            </w:r>
            <w:r>
              <w:rPr>
                <w:rFonts w:cs="宋体" w:hint="eastAsia"/>
              </w:rPr>
              <w:t>分钟，布置作业</w:t>
            </w:r>
            <w:r w:rsidRPr="0016178E">
              <w:rPr>
                <w:u w:val="single"/>
              </w:rPr>
              <w:t xml:space="preserve">     </w:t>
            </w:r>
            <w:r>
              <w:rPr>
                <w:rFonts w:cs="宋体" w:hint="eastAsia"/>
              </w:rPr>
              <w:t>分钟</w:t>
            </w:r>
          </w:p>
        </w:tc>
      </w:tr>
      <w:tr w:rsidR="00D51695">
        <w:tc>
          <w:tcPr>
            <w:tcW w:w="1809" w:type="dxa"/>
            <w:tcBorders>
              <w:left w:val="double" w:sz="4" w:space="0" w:color="auto"/>
            </w:tcBorders>
          </w:tcPr>
          <w:p w:rsidR="00D51695" w:rsidRPr="0016178E" w:rsidRDefault="00D51695" w:rsidP="0034632A">
            <w:pPr>
              <w:rPr>
                <w:b/>
                <w:bCs/>
              </w:rPr>
            </w:pPr>
            <w:r w:rsidRPr="0016178E">
              <w:rPr>
                <w:rFonts w:cs="宋体" w:hint="eastAsia"/>
                <w:b/>
                <w:bCs/>
              </w:rPr>
              <w:t>授课类型（请打√）</w:t>
            </w:r>
          </w:p>
        </w:tc>
        <w:tc>
          <w:tcPr>
            <w:tcW w:w="8045" w:type="dxa"/>
            <w:tcBorders>
              <w:right w:val="double" w:sz="4" w:space="0" w:color="auto"/>
            </w:tcBorders>
          </w:tcPr>
          <w:p w:rsidR="00D51695" w:rsidRDefault="00D51695" w:rsidP="0034632A">
            <w:r>
              <w:rPr>
                <w:rFonts w:cs="宋体" w:hint="eastAsia"/>
              </w:rPr>
              <w:t>讲授课□</w:t>
            </w:r>
            <w:r>
              <w:t xml:space="preserve">   </w:t>
            </w:r>
            <w:r>
              <w:rPr>
                <w:rFonts w:cs="宋体" w:hint="eastAsia"/>
              </w:rPr>
              <w:t>讨论课□</w:t>
            </w:r>
            <w:r>
              <w:t xml:space="preserve">   </w:t>
            </w:r>
            <w:r>
              <w:rPr>
                <w:rFonts w:cs="宋体" w:hint="eastAsia"/>
              </w:rPr>
              <w:t>实验课□</w:t>
            </w:r>
            <w:r>
              <w:t xml:space="preserve">   </w:t>
            </w:r>
            <w:r>
              <w:rPr>
                <w:rFonts w:cs="宋体" w:hint="eastAsia"/>
              </w:rPr>
              <w:t>练习课□</w:t>
            </w:r>
            <w:r>
              <w:t xml:space="preserve">   </w:t>
            </w:r>
            <w:r>
              <w:rPr>
                <w:rFonts w:cs="宋体" w:hint="eastAsia"/>
              </w:rPr>
              <w:t>其他</w:t>
            </w:r>
          </w:p>
        </w:tc>
      </w:tr>
      <w:tr w:rsidR="00D51695">
        <w:tc>
          <w:tcPr>
            <w:tcW w:w="1809" w:type="dxa"/>
            <w:tcBorders>
              <w:left w:val="double" w:sz="4" w:space="0" w:color="auto"/>
              <w:bottom w:val="double" w:sz="4" w:space="0" w:color="auto"/>
            </w:tcBorders>
          </w:tcPr>
          <w:p w:rsidR="00D51695" w:rsidRPr="0016178E" w:rsidRDefault="00D51695" w:rsidP="0034632A">
            <w:pPr>
              <w:rPr>
                <w:b/>
                <w:bCs/>
              </w:rPr>
            </w:pPr>
            <w:r w:rsidRPr="0016178E">
              <w:rPr>
                <w:rFonts w:cs="宋体" w:hint="eastAsia"/>
                <w:b/>
                <w:bCs/>
              </w:rPr>
              <w:t>教学手段（请打√）</w:t>
            </w:r>
          </w:p>
        </w:tc>
        <w:tc>
          <w:tcPr>
            <w:tcW w:w="8045" w:type="dxa"/>
            <w:tcBorders>
              <w:bottom w:val="double" w:sz="4" w:space="0" w:color="auto"/>
              <w:right w:val="double" w:sz="4" w:space="0" w:color="auto"/>
            </w:tcBorders>
          </w:tcPr>
          <w:p w:rsidR="00D51695" w:rsidRDefault="00D51695" w:rsidP="0034632A">
            <w:r>
              <w:rPr>
                <w:rFonts w:cs="宋体" w:hint="eastAsia"/>
              </w:rPr>
              <w:t>多媒体□</w:t>
            </w:r>
            <w:r>
              <w:t xml:space="preserve">   </w:t>
            </w:r>
            <w:r>
              <w:rPr>
                <w:rFonts w:cs="宋体" w:hint="eastAsia"/>
              </w:rPr>
              <w:t>模型□</w:t>
            </w:r>
            <w:r>
              <w:t xml:space="preserve">     </w:t>
            </w:r>
            <w:r>
              <w:rPr>
                <w:rFonts w:cs="宋体" w:hint="eastAsia"/>
              </w:rPr>
              <w:t>实物□</w:t>
            </w:r>
            <w:r>
              <w:t xml:space="preserve">     </w:t>
            </w:r>
            <w:r>
              <w:rPr>
                <w:rFonts w:cs="宋体" w:hint="eastAsia"/>
              </w:rPr>
              <w:t>挂图□</w:t>
            </w:r>
            <w:r>
              <w:t xml:space="preserve">     </w:t>
            </w:r>
            <w:r>
              <w:rPr>
                <w:rFonts w:cs="宋体" w:hint="eastAsia"/>
              </w:rPr>
              <w:t>音像□</w:t>
            </w:r>
            <w:r>
              <w:t xml:space="preserve">   </w:t>
            </w:r>
            <w:r>
              <w:rPr>
                <w:rFonts w:cs="宋体" w:hint="eastAsia"/>
              </w:rPr>
              <w:t>其他</w:t>
            </w:r>
          </w:p>
        </w:tc>
      </w:tr>
    </w:tbl>
    <w:p w:rsidR="00D51695" w:rsidRPr="0053750B" w:rsidRDefault="00D51695" w:rsidP="00771ED9"/>
    <w:sectPr w:rsidR="00D51695" w:rsidRPr="0053750B" w:rsidSect="006F406D">
      <w:headerReference w:type="default" r:id="rId11"/>
      <w:headerReference w:type="first" r:id="rId12"/>
      <w:pgSz w:w="11906" w:h="16838"/>
      <w:pgMar w:top="1809" w:right="1134" w:bottom="1134" w:left="1134" w:header="851" w:footer="44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695" w:rsidRDefault="00D51695" w:rsidP="006F406D">
      <w:r>
        <w:separator/>
      </w:r>
    </w:p>
  </w:endnote>
  <w:endnote w:type="continuationSeparator" w:id="1">
    <w:p w:rsidR="00D51695" w:rsidRDefault="00D51695" w:rsidP="006F40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695" w:rsidRDefault="00D51695" w:rsidP="006F406D">
      <w:r>
        <w:separator/>
      </w:r>
    </w:p>
  </w:footnote>
  <w:footnote w:type="continuationSeparator" w:id="1">
    <w:p w:rsidR="00D51695" w:rsidRDefault="00D51695" w:rsidP="006F40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695" w:rsidRDefault="00D51695">
    <w:pPr>
      <w:pStyle w:val="Header"/>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695" w:rsidRDefault="00D51695">
    <w:pPr>
      <w:pStyle w:val="Header"/>
      <w:jc w:val="both"/>
      <w:rPr>
        <w:u w:val="dotDash"/>
      </w:rPr>
    </w:pPr>
    <w:r>
      <w:rPr>
        <w:u w:val="dotDash"/>
      </w:rPr>
      <w:t xml:space="preserve">                                           </w:t>
    </w:r>
    <w:r>
      <w:rPr>
        <w:rFonts w:cs="宋体" w:hint="eastAsia"/>
        <w:u w:val="dotDash"/>
      </w:rPr>
      <w:t>装</w:t>
    </w:r>
    <w:r>
      <w:rPr>
        <w:u w:val="dotDash"/>
      </w:rPr>
      <w:t xml:space="preserve">    </w:t>
    </w:r>
    <w:r>
      <w:rPr>
        <w:rFonts w:cs="宋体" w:hint="eastAsia"/>
        <w:u w:val="dotDash"/>
      </w:rPr>
      <w:t>订</w:t>
    </w:r>
    <w:r>
      <w:rPr>
        <w:u w:val="dotDash"/>
      </w:rPr>
      <w:t xml:space="preserve">     </w:t>
    </w:r>
    <w:r>
      <w:rPr>
        <w:rFonts w:cs="宋体" w:hint="eastAsia"/>
        <w:u w:val="dotDash"/>
      </w:rPr>
      <w:t>线</w:t>
    </w:r>
    <w:r>
      <w:rPr>
        <w:u w:val="dotDash"/>
      </w:rPr>
      <w:t xml:space="preserve">                                                   </w:t>
    </w:r>
  </w:p>
  <w:p w:rsidR="00D51695" w:rsidRDefault="00D51695">
    <w:pPr>
      <w:pStyle w:val="Header"/>
      <w:jc w:val="both"/>
    </w:pPr>
  </w:p>
  <w:p w:rsidR="00D51695" w:rsidRDefault="00D51695" w:rsidP="00712F96">
    <w:pPr>
      <w:pStyle w:val="Header"/>
      <w:ind w:firstLineChars="50" w:firstLine="31680"/>
      <w:jc w:val="both"/>
      <w:rPr>
        <w:sz w:val="21"/>
        <w:szCs w:val="21"/>
      </w:rPr>
    </w:pPr>
    <w:r>
      <w:rPr>
        <w:rFonts w:cs="宋体" w:hint="eastAsia"/>
      </w:rPr>
      <w:t>学院</w:t>
    </w:r>
    <w:r w:rsidRPr="00771ED9">
      <w:rPr>
        <w:u w:val="single"/>
      </w:rPr>
      <w:t xml:space="preserve">       </w:t>
    </w:r>
    <w:r>
      <w:rPr>
        <w:u w:val="single"/>
      </w:rPr>
      <w:t xml:space="preserve">             </w:t>
    </w:r>
    <w:r w:rsidRPr="00771ED9">
      <w:t xml:space="preserve"> </w:t>
    </w:r>
    <w:r>
      <w:t xml:space="preserve">    </w:t>
    </w:r>
    <w:r>
      <w:rPr>
        <w:rFonts w:cs="宋体" w:hint="eastAsia"/>
      </w:rPr>
      <w:t>系</w:t>
    </w:r>
    <w:r w:rsidRPr="00771ED9">
      <w:rPr>
        <w:u w:val="single"/>
      </w:rPr>
      <w:t xml:space="preserve">     </w:t>
    </w:r>
    <w:r>
      <w:rPr>
        <w:u w:val="single"/>
      </w:rPr>
      <w:t xml:space="preserve">           </w:t>
    </w:r>
    <w:r w:rsidRPr="00771ED9">
      <w:t xml:space="preserve"> </w:t>
    </w:r>
    <w:r>
      <w:t xml:space="preserve">    </w:t>
    </w:r>
    <w:r>
      <w:rPr>
        <w:rFonts w:cs="宋体" w:hint="eastAsia"/>
      </w:rPr>
      <w:t>教研室</w:t>
    </w:r>
    <w:r w:rsidRPr="00771ED9">
      <w:rPr>
        <w:u w:val="single"/>
      </w:rPr>
      <w:t xml:space="preserve">     </w:t>
    </w:r>
    <w:r>
      <w:rPr>
        <w:u w:val="single"/>
      </w:rPr>
      <w:t xml:space="preserve">  </w:t>
    </w:r>
    <w:r>
      <w:rPr>
        <w:sz w:val="21"/>
        <w:szCs w:val="21"/>
        <w:u w:val="single"/>
      </w:rPr>
      <w:t xml:space="preserve">     </w:t>
    </w:r>
    <w:r w:rsidRPr="00771ED9">
      <w:rPr>
        <w:sz w:val="21"/>
        <w:szCs w:val="21"/>
      </w:rPr>
      <w:t xml:space="preserve"> </w:t>
    </w:r>
    <w:r>
      <w:rPr>
        <w:sz w:val="21"/>
        <w:szCs w:val="21"/>
      </w:rPr>
      <w:t xml:space="preserve">    </w:t>
    </w:r>
    <w:r>
      <w:rPr>
        <w:rFonts w:cs="宋体" w:hint="eastAsia"/>
        <w:sz w:val="21"/>
        <w:szCs w:val="21"/>
      </w:rPr>
      <w:t>日期</w:t>
    </w:r>
    <w:r w:rsidRPr="00771ED9">
      <w:rPr>
        <w:sz w:val="21"/>
        <w:szCs w:val="21"/>
        <w:u w:val="single"/>
      </w:rPr>
      <w:t xml:space="preserve">                     </w:t>
    </w:r>
  </w:p>
  <w:p w:rsidR="00D51695" w:rsidRDefault="00D51695" w:rsidP="00403E22">
    <w:pPr>
      <w:pStyle w:val="Header"/>
      <w:jc w:val="both"/>
    </w:pPr>
  </w:p>
  <w:p w:rsidR="00D51695" w:rsidRDefault="00D51695" w:rsidP="00403E22">
    <w:pPr>
      <w:pStyle w:val="Header"/>
      <w:jc w:val="both"/>
      <w:rPr>
        <w:b/>
        <w:bCs/>
        <w:sz w:val="32"/>
        <w:szCs w:val="32"/>
        <w:u w:val="thick"/>
      </w:rPr>
    </w:pPr>
    <w:r>
      <w:rPr>
        <w:b/>
        <w:bCs/>
        <w:sz w:val="32"/>
        <w:szCs w:val="32"/>
        <w:u w:val="single"/>
      </w:rPr>
      <w:t xml:space="preserve"> </w:t>
    </w:r>
    <w:r>
      <w:rPr>
        <w:rFonts w:cs="宋体" w:hint="eastAsia"/>
        <w:b/>
        <w:bCs/>
        <w:sz w:val="32"/>
        <w:szCs w:val="32"/>
        <w:u w:val="single"/>
      </w:rPr>
      <w:t>汽车机械制图</w:t>
    </w:r>
    <w:r>
      <w:rPr>
        <w:b/>
        <w:bCs/>
        <w:sz w:val="32"/>
        <w:szCs w:val="32"/>
        <w:u w:val="single"/>
      </w:rPr>
      <w:t xml:space="preserve"> </w:t>
    </w:r>
    <w:r>
      <w:rPr>
        <w:rFonts w:cs="宋体" w:hint="eastAsia"/>
        <w:b/>
        <w:bCs/>
        <w:sz w:val="32"/>
        <w:szCs w:val="32"/>
      </w:rPr>
      <w:t>课程授课教案</w:t>
    </w:r>
    <w:r>
      <w:rPr>
        <w:b/>
        <w:bCs/>
        <w:sz w:val="32"/>
        <w:szCs w:val="32"/>
      </w:rPr>
      <w:t xml:space="preserve">      </w:t>
    </w:r>
    <w:r>
      <w:rPr>
        <w:rFonts w:cs="宋体" w:hint="eastAsia"/>
        <w:b/>
        <w:bCs/>
        <w:sz w:val="32"/>
        <w:szCs w:val="32"/>
      </w:rPr>
      <w:t>教师：</w:t>
    </w:r>
  </w:p>
  <w:p w:rsidR="00D51695" w:rsidRPr="00403E22" w:rsidRDefault="00D51695">
    <w:pPr>
      <w:pStyle w:val="Header"/>
      <w:rPr>
        <w:u w:val="thick"/>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33A4B"/>
    <w:multiLevelType w:val="hybridMultilevel"/>
    <w:tmpl w:val="18BEA832"/>
    <w:lvl w:ilvl="0" w:tplc="BCE63F4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1A933022"/>
    <w:multiLevelType w:val="hybridMultilevel"/>
    <w:tmpl w:val="FE56D9EC"/>
    <w:lvl w:ilvl="0" w:tplc="4856589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nsid w:val="1F7928FA"/>
    <w:multiLevelType w:val="hybridMultilevel"/>
    <w:tmpl w:val="8730C668"/>
    <w:lvl w:ilvl="0" w:tplc="6D82B22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
    <w:nsid w:val="250B4769"/>
    <w:multiLevelType w:val="hybridMultilevel"/>
    <w:tmpl w:val="82D6BBAA"/>
    <w:lvl w:ilvl="0" w:tplc="3FC6F52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
    <w:nsid w:val="3029496F"/>
    <w:multiLevelType w:val="hybridMultilevel"/>
    <w:tmpl w:val="D02844E8"/>
    <w:lvl w:ilvl="0" w:tplc="CEA2BDFC">
      <w:start w:val="1"/>
      <w:numFmt w:val="bullet"/>
      <w:lvlText w:val=""/>
      <w:lvlJc w:val="left"/>
      <w:pPr>
        <w:tabs>
          <w:tab w:val="num" w:pos="720"/>
        </w:tabs>
        <w:ind w:left="720" w:hanging="360"/>
      </w:pPr>
      <w:rPr>
        <w:rFonts w:ascii="Wingdings 2" w:hAnsi="Wingdings 2" w:cs="Wingdings 2" w:hint="default"/>
      </w:rPr>
    </w:lvl>
    <w:lvl w:ilvl="1" w:tplc="F2ECCE16">
      <w:start w:val="1"/>
      <w:numFmt w:val="bullet"/>
      <w:lvlText w:val=""/>
      <w:lvlJc w:val="left"/>
      <w:pPr>
        <w:tabs>
          <w:tab w:val="num" w:pos="1440"/>
        </w:tabs>
        <w:ind w:left="1440" w:hanging="360"/>
      </w:pPr>
      <w:rPr>
        <w:rFonts w:ascii="Wingdings 2" w:hAnsi="Wingdings 2" w:cs="Wingdings 2" w:hint="default"/>
      </w:rPr>
    </w:lvl>
    <w:lvl w:ilvl="2" w:tplc="DAF0C878">
      <w:start w:val="1"/>
      <w:numFmt w:val="bullet"/>
      <w:lvlText w:val=""/>
      <w:lvlJc w:val="left"/>
      <w:pPr>
        <w:tabs>
          <w:tab w:val="num" w:pos="2160"/>
        </w:tabs>
        <w:ind w:left="2160" w:hanging="360"/>
      </w:pPr>
      <w:rPr>
        <w:rFonts w:ascii="Wingdings 2" w:hAnsi="Wingdings 2" w:cs="Wingdings 2" w:hint="default"/>
      </w:rPr>
    </w:lvl>
    <w:lvl w:ilvl="3" w:tplc="3BACB530">
      <w:start w:val="1"/>
      <w:numFmt w:val="bullet"/>
      <w:lvlText w:val=""/>
      <w:lvlJc w:val="left"/>
      <w:pPr>
        <w:tabs>
          <w:tab w:val="num" w:pos="2880"/>
        </w:tabs>
        <w:ind w:left="2880" w:hanging="360"/>
      </w:pPr>
      <w:rPr>
        <w:rFonts w:ascii="Wingdings 2" w:hAnsi="Wingdings 2" w:cs="Wingdings 2" w:hint="default"/>
      </w:rPr>
    </w:lvl>
    <w:lvl w:ilvl="4" w:tplc="62107680">
      <w:start w:val="1"/>
      <w:numFmt w:val="bullet"/>
      <w:lvlText w:val=""/>
      <w:lvlJc w:val="left"/>
      <w:pPr>
        <w:tabs>
          <w:tab w:val="num" w:pos="3600"/>
        </w:tabs>
        <w:ind w:left="3600" w:hanging="360"/>
      </w:pPr>
      <w:rPr>
        <w:rFonts w:ascii="Wingdings 2" w:hAnsi="Wingdings 2" w:cs="Wingdings 2" w:hint="default"/>
      </w:rPr>
    </w:lvl>
    <w:lvl w:ilvl="5" w:tplc="88220C68">
      <w:start w:val="1"/>
      <w:numFmt w:val="bullet"/>
      <w:lvlText w:val=""/>
      <w:lvlJc w:val="left"/>
      <w:pPr>
        <w:tabs>
          <w:tab w:val="num" w:pos="4320"/>
        </w:tabs>
        <w:ind w:left="4320" w:hanging="360"/>
      </w:pPr>
      <w:rPr>
        <w:rFonts w:ascii="Wingdings 2" w:hAnsi="Wingdings 2" w:cs="Wingdings 2" w:hint="default"/>
      </w:rPr>
    </w:lvl>
    <w:lvl w:ilvl="6" w:tplc="40820712">
      <w:start w:val="1"/>
      <w:numFmt w:val="bullet"/>
      <w:lvlText w:val=""/>
      <w:lvlJc w:val="left"/>
      <w:pPr>
        <w:tabs>
          <w:tab w:val="num" w:pos="5040"/>
        </w:tabs>
        <w:ind w:left="5040" w:hanging="360"/>
      </w:pPr>
      <w:rPr>
        <w:rFonts w:ascii="Wingdings 2" w:hAnsi="Wingdings 2" w:cs="Wingdings 2" w:hint="default"/>
      </w:rPr>
    </w:lvl>
    <w:lvl w:ilvl="7" w:tplc="9CCCA38A">
      <w:start w:val="1"/>
      <w:numFmt w:val="bullet"/>
      <w:lvlText w:val=""/>
      <w:lvlJc w:val="left"/>
      <w:pPr>
        <w:tabs>
          <w:tab w:val="num" w:pos="5760"/>
        </w:tabs>
        <w:ind w:left="5760" w:hanging="360"/>
      </w:pPr>
      <w:rPr>
        <w:rFonts w:ascii="Wingdings 2" w:hAnsi="Wingdings 2" w:cs="Wingdings 2" w:hint="default"/>
      </w:rPr>
    </w:lvl>
    <w:lvl w:ilvl="8" w:tplc="8EACE400">
      <w:start w:val="1"/>
      <w:numFmt w:val="bullet"/>
      <w:lvlText w:val=""/>
      <w:lvlJc w:val="left"/>
      <w:pPr>
        <w:tabs>
          <w:tab w:val="num" w:pos="6480"/>
        </w:tabs>
        <w:ind w:left="6480" w:hanging="360"/>
      </w:pPr>
      <w:rPr>
        <w:rFonts w:ascii="Wingdings 2" w:hAnsi="Wingdings 2" w:cs="Wingdings 2" w:hint="default"/>
      </w:rPr>
    </w:lvl>
  </w:abstractNum>
  <w:abstractNum w:abstractNumId="5">
    <w:nsid w:val="3CCC2E26"/>
    <w:multiLevelType w:val="multilevel"/>
    <w:tmpl w:val="3CCC2E2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351470F"/>
    <w:multiLevelType w:val="hybridMultilevel"/>
    <w:tmpl w:val="32D0CD7C"/>
    <w:lvl w:ilvl="0" w:tplc="846A53B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4A695F02"/>
    <w:multiLevelType w:val="hybridMultilevel"/>
    <w:tmpl w:val="7CEAC378"/>
    <w:lvl w:ilvl="0" w:tplc="80A0EA5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8">
    <w:nsid w:val="548830EB"/>
    <w:multiLevelType w:val="hybridMultilevel"/>
    <w:tmpl w:val="F9C0C5CE"/>
    <w:lvl w:ilvl="0" w:tplc="277C0FE4">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9">
    <w:nsid w:val="563F5FF1"/>
    <w:multiLevelType w:val="singleLevel"/>
    <w:tmpl w:val="563F5FF1"/>
    <w:lvl w:ilvl="0">
      <w:start w:val="1"/>
      <w:numFmt w:val="decimal"/>
      <w:suff w:val="nothing"/>
      <w:lvlText w:val="%1、"/>
      <w:lvlJc w:val="left"/>
    </w:lvl>
  </w:abstractNum>
  <w:abstractNum w:abstractNumId="10">
    <w:nsid w:val="563F6A8F"/>
    <w:multiLevelType w:val="singleLevel"/>
    <w:tmpl w:val="563F6A8F"/>
    <w:lvl w:ilvl="0">
      <w:start w:val="1"/>
      <w:numFmt w:val="chineseCounting"/>
      <w:suff w:val="nothing"/>
      <w:lvlText w:val="%1、"/>
      <w:lvlJc w:val="left"/>
    </w:lvl>
  </w:abstractNum>
  <w:abstractNum w:abstractNumId="11">
    <w:nsid w:val="563F73A7"/>
    <w:multiLevelType w:val="singleLevel"/>
    <w:tmpl w:val="563F73A7"/>
    <w:lvl w:ilvl="0">
      <w:start w:val="3"/>
      <w:numFmt w:val="chineseCounting"/>
      <w:suff w:val="nothing"/>
      <w:lvlText w:val="%1、"/>
      <w:lvlJc w:val="left"/>
    </w:lvl>
  </w:abstractNum>
  <w:abstractNum w:abstractNumId="12">
    <w:nsid w:val="563F7590"/>
    <w:multiLevelType w:val="singleLevel"/>
    <w:tmpl w:val="563F7590"/>
    <w:lvl w:ilvl="0">
      <w:start w:val="1"/>
      <w:numFmt w:val="decimal"/>
      <w:suff w:val="nothing"/>
      <w:lvlText w:val="%1、"/>
      <w:lvlJc w:val="left"/>
    </w:lvl>
  </w:abstractNum>
  <w:abstractNum w:abstractNumId="13">
    <w:nsid w:val="5EDE2D3D"/>
    <w:multiLevelType w:val="hybridMultilevel"/>
    <w:tmpl w:val="B74C6D54"/>
    <w:lvl w:ilvl="0" w:tplc="5E4CE60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4">
    <w:nsid w:val="639A4C86"/>
    <w:multiLevelType w:val="hybridMultilevel"/>
    <w:tmpl w:val="48E4B814"/>
    <w:lvl w:ilvl="0" w:tplc="827C676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5">
    <w:nsid w:val="6BC77D81"/>
    <w:multiLevelType w:val="hybridMultilevel"/>
    <w:tmpl w:val="0A6630EA"/>
    <w:lvl w:ilvl="0" w:tplc="EBBAE79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6">
    <w:nsid w:val="6F8F228D"/>
    <w:multiLevelType w:val="hybridMultilevel"/>
    <w:tmpl w:val="D0D4110E"/>
    <w:lvl w:ilvl="0" w:tplc="9DEE511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7">
    <w:nsid w:val="7BAF3D51"/>
    <w:multiLevelType w:val="hybridMultilevel"/>
    <w:tmpl w:val="7946033A"/>
    <w:lvl w:ilvl="0" w:tplc="BFF8480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5"/>
  </w:num>
  <w:num w:numId="2">
    <w:abstractNumId w:val="10"/>
  </w:num>
  <w:num w:numId="3">
    <w:abstractNumId w:val="11"/>
  </w:num>
  <w:num w:numId="4">
    <w:abstractNumId w:val="12"/>
  </w:num>
  <w:num w:numId="5">
    <w:abstractNumId w:val="9"/>
  </w:num>
  <w:num w:numId="6">
    <w:abstractNumId w:val="16"/>
  </w:num>
  <w:num w:numId="7">
    <w:abstractNumId w:val="7"/>
  </w:num>
  <w:num w:numId="8">
    <w:abstractNumId w:val="15"/>
  </w:num>
  <w:num w:numId="9">
    <w:abstractNumId w:val="1"/>
  </w:num>
  <w:num w:numId="10">
    <w:abstractNumId w:val="4"/>
  </w:num>
  <w:num w:numId="11">
    <w:abstractNumId w:val="6"/>
  </w:num>
  <w:num w:numId="12">
    <w:abstractNumId w:val="2"/>
  </w:num>
  <w:num w:numId="13">
    <w:abstractNumId w:val="3"/>
  </w:num>
  <w:num w:numId="14">
    <w:abstractNumId w:val="13"/>
  </w:num>
  <w:num w:numId="15">
    <w:abstractNumId w:val="14"/>
  </w:num>
  <w:num w:numId="16">
    <w:abstractNumId w:val="17"/>
  </w:num>
  <w:num w:numId="17">
    <w:abstractNumId w:val="8"/>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5E18"/>
    <w:rsid w:val="00000087"/>
    <w:rsid w:val="00003FE6"/>
    <w:rsid w:val="000063D0"/>
    <w:rsid w:val="0001029F"/>
    <w:rsid w:val="000127BC"/>
    <w:rsid w:val="000147B6"/>
    <w:rsid w:val="0001578F"/>
    <w:rsid w:val="000247A6"/>
    <w:rsid w:val="00027687"/>
    <w:rsid w:val="00027F6E"/>
    <w:rsid w:val="00032BDC"/>
    <w:rsid w:val="00036420"/>
    <w:rsid w:val="0003740A"/>
    <w:rsid w:val="00037809"/>
    <w:rsid w:val="00037977"/>
    <w:rsid w:val="00037D71"/>
    <w:rsid w:val="0004100B"/>
    <w:rsid w:val="00043335"/>
    <w:rsid w:val="00043A6E"/>
    <w:rsid w:val="00043D24"/>
    <w:rsid w:val="000470C2"/>
    <w:rsid w:val="000476E0"/>
    <w:rsid w:val="00047911"/>
    <w:rsid w:val="000523EC"/>
    <w:rsid w:val="00054A81"/>
    <w:rsid w:val="00054E65"/>
    <w:rsid w:val="000556C0"/>
    <w:rsid w:val="00055DAC"/>
    <w:rsid w:val="00056030"/>
    <w:rsid w:val="00057AC8"/>
    <w:rsid w:val="000605E9"/>
    <w:rsid w:val="00060698"/>
    <w:rsid w:val="00062003"/>
    <w:rsid w:val="000634D4"/>
    <w:rsid w:val="000641F2"/>
    <w:rsid w:val="00065CBD"/>
    <w:rsid w:val="0006752F"/>
    <w:rsid w:val="000702CC"/>
    <w:rsid w:val="00070674"/>
    <w:rsid w:val="00072F10"/>
    <w:rsid w:val="00081C59"/>
    <w:rsid w:val="0008324F"/>
    <w:rsid w:val="000853B3"/>
    <w:rsid w:val="00085725"/>
    <w:rsid w:val="00087C3B"/>
    <w:rsid w:val="0009003F"/>
    <w:rsid w:val="00093450"/>
    <w:rsid w:val="000951B9"/>
    <w:rsid w:val="000A2F9A"/>
    <w:rsid w:val="000A32CD"/>
    <w:rsid w:val="000A3943"/>
    <w:rsid w:val="000A5EE5"/>
    <w:rsid w:val="000A7321"/>
    <w:rsid w:val="000A78DA"/>
    <w:rsid w:val="000B2872"/>
    <w:rsid w:val="000B3A4E"/>
    <w:rsid w:val="000B4592"/>
    <w:rsid w:val="000B752E"/>
    <w:rsid w:val="000B7A88"/>
    <w:rsid w:val="000C0C4A"/>
    <w:rsid w:val="000C1906"/>
    <w:rsid w:val="000C36B6"/>
    <w:rsid w:val="000C38DF"/>
    <w:rsid w:val="000C3F8B"/>
    <w:rsid w:val="000C69ED"/>
    <w:rsid w:val="000C74CF"/>
    <w:rsid w:val="000D0A54"/>
    <w:rsid w:val="000D159E"/>
    <w:rsid w:val="000D688B"/>
    <w:rsid w:val="000D7542"/>
    <w:rsid w:val="000D7FD8"/>
    <w:rsid w:val="000E3C8A"/>
    <w:rsid w:val="000E7430"/>
    <w:rsid w:val="000E7492"/>
    <w:rsid w:val="000F2395"/>
    <w:rsid w:val="000F2599"/>
    <w:rsid w:val="000F2C7B"/>
    <w:rsid w:val="000F31E9"/>
    <w:rsid w:val="000F5078"/>
    <w:rsid w:val="000F51B6"/>
    <w:rsid w:val="000F65AF"/>
    <w:rsid w:val="00100163"/>
    <w:rsid w:val="00100A8A"/>
    <w:rsid w:val="001010EF"/>
    <w:rsid w:val="001034AF"/>
    <w:rsid w:val="00103CD6"/>
    <w:rsid w:val="00104394"/>
    <w:rsid w:val="00104B0E"/>
    <w:rsid w:val="001121A1"/>
    <w:rsid w:val="00114B72"/>
    <w:rsid w:val="00117039"/>
    <w:rsid w:val="00122A89"/>
    <w:rsid w:val="0012601F"/>
    <w:rsid w:val="00130868"/>
    <w:rsid w:val="0013176A"/>
    <w:rsid w:val="0013381B"/>
    <w:rsid w:val="00134DCF"/>
    <w:rsid w:val="0013578F"/>
    <w:rsid w:val="00137BC1"/>
    <w:rsid w:val="00137FBC"/>
    <w:rsid w:val="00140961"/>
    <w:rsid w:val="001413A1"/>
    <w:rsid w:val="0014156F"/>
    <w:rsid w:val="001417AB"/>
    <w:rsid w:val="00141B3D"/>
    <w:rsid w:val="0014206D"/>
    <w:rsid w:val="00146245"/>
    <w:rsid w:val="00150490"/>
    <w:rsid w:val="0015070E"/>
    <w:rsid w:val="001536DB"/>
    <w:rsid w:val="00154D24"/>
    <w:rsid w:val="00156BA6"/>
    <w:rsid w:val="00160FF5"/>
    <w:rsid w:val="0016178E"/>
    <w:rsid w:val="00163991"/>
    <w:rsid w:val="0016456F"/>
    <w:rsid w:val="00166602"/>
    <w:rsid w:val="00167344"/>
    <w:rsid w:val="00170292"/>
    <w:rsid w:val="001715DA"/>
    <w:rsid w:val="0017274E"/>
    <w:rsid w:val="001743BC"/>
    <w:rsid w:val="00175191"/>
    <w:rsid w:val="00180487"/>
    <w:rsid w:val="0018079A"/>
    <w:rsid w:val="001854E5"/>
    <w:rsid w:val="00187B18"/>
    <w:rsid w:val="00191C46"/>
    <w:rsid w:val="001921C9"/>
    <w:rsid w:val="00192212"/>
    <w:rsid w:val="00193337"/>
    <w:rsid w:val="00195621"/>
    <w:rsid w:val="00195A04"/>
    <w:rsid w:val="001A11B1"/>
    <w:rsid w:val="001A2118"/>
    <w:rsid w:val="001A22D0"/>
    <w:rsid w:val="001A2F4D"/>
    <w:rsid w:val="001A33DD"/>
    <w:rsid w:val="001A395B"/>
    <w:rsid w:val="001A3CBC"/>
    <w:rsid w:val="001A47D6"/>
    <w:rsid w:val="001A5A47"/>
    <w:rsid w:val="001A6A6F"/>
    <w:rsid w:val="001A6B9D"/>
    <w:rsid w:val="001B2C4D"/>
    <w:rsid w:val="001B3D4A"/>
    <w:rsid w:val="001B4B73"/>
    <w:rsid w:val="001B62C0"/>
    <w:rsid w:val="001B7EEB"/>
    <w:rsid w:val="001C0588"/>
    <w:rsid w:val="001C0C2A"/>
    <w:rsid w:val="001C193A"/>
    <w:rsid w:val="001C3648"/>
    <w:rsid w:val="001C48BE"/>
    <w:rsid w:val="001C5345"/>
    <w:rsid w:val="001C5423"/>
    <w:rsid w:val="001C6B34"/>
    <w:rsid w:val="001D17C7"/>
    <w:rsid w:val="001D2990"/>
    <w:rsid w:val="001D34DC"/>
    <w:rsid w:val="001D6275"/>
    <w:rsid w:val="001D6B4B"/>
    <w:rsid w:val="001E06D8"/>
    <w:rsid w:val="001E106C"/>
    <w:rsid w:val="001E1316"/>
    <w:rsid w:val="001E1AFA"/>
    <w:rsid w:val="001E1DCF"/>
    <w:rsid w:val="001E21F1"/>
    <w:rsid w:val="001E588C"/>
    <w:rsid w:val="001E6EFC"/>
    <w:rsid w:val="001E7078"/>
    <w:rsid w:val="001E7A17"/>
    <w:rsid w:val="001F003A"/>
    <w:rsid w:val="001F6A76"/>
    <w:rsid w:val="0020213B"/>
    <w:rsid w:val="00205BB2"/>
    <w:rsid w:val="0021031E"/>
    <w:rsid w:val="00210C9B"/>
    <w:rsid w:val="002112CB"/>
    <w:rsid w:val="00213475"/>
    <w:rsid w:val="0021543C"/>
    <w:rsid w:val="00215D11"/>
    <w:rsid w:val="00215E01"/>
    <w:rsid w:val="002160E6"/>
    <w:rsid w:val="0021626F"/>
    <w:rsid w:val="002165AE"/>
    <w:rsid w:val="00217447"/>
    <w:rsid w:val="00220DCB"/>
    <w:rsid w:val="002217A3"/>
    <w:rsid w:val="00223014"/>
    <w:rsid w:val="00227021"/>
    <w:rsid w:val="00233981"/>
    <w:rsid w:val="00236B74"/>
    <w:rsid w:val="00240292"/>
    <w:rsid w:val="002421B1"/>
    <w:rsid w:val="002448A7"/>
    <w:rsid w:val="002448BA"/>
    <w:rsid w:val="002448D3"/>
    <w:rsid w:val="00245373"/>
    <w:rsid w:val="0024763E"/>
    <w:rsid w:val="00247D2D"/>
    <w:rsid w:val="002502F9"/>
    <w:rsid w:val="00251790"/>
    <w:rsid w:val="002518A6"/>
    <w:rsid w:val="00252589"/>
    <w:rsid w:val="00255494"/>
    <w:rsid w:val="00257A1D"/>
    <w:rsid w:val="00260C18"/>
    <w:rsid w:val="00261FB0"/>
    <w:rsid w:val="0026250A"/>
    <w:rsid w:val="0026730E"/>
    <w:rsid w:val="00271FEF"/>
    <w:rsid w:val="00274954"/>
    <w:rsid w:val="00285CD8"/>
    <w:rsid w:val="00290941"/>
    <w:rsid w:val="00291610"/>
    <w:rsid w:val="00295492"/>
    <w:rsid w:val="002A4ACD"/>
    <w:rsid w:val="002A4AEA"/>
    <w:rsid w:val="002B1376"/>
    <w:rsid w:val="002B33EE"/>
    <w:rsid w:val="002B5295"/>
    <w:rsid w:val="002B65EB"/>
    <w:rsid w:val="002B7B09"/>
    <w:rsid w:val="002C029A"/>
    <w:rsid w:val="002C385E"/>
    <w:rsid w:val="002C7F1C"/>
    <w:rsid w:val="002D0240"/>
    <w:rsid w:val="002D0E96"/>
    <w:rsid w:val="002D1A89"/>
    <w:rsid w:val="002D42BE"/>
    <w:rsid w:val="002D67A1"/>
    <w:rsid w:val="002D72B7"/>
    <w:rsid w:val="002E13FF"/>
    <w:rsid w:val="002E1633"/>
    <w:rsid w:val="002E284A"/>
    <w:rsid w:val="002E2E38"/>
    <w:rsid w:val="002E4F7D"/>
    <w:rsid w:val="002E632C"/>
    <w:rsid w:val="002E7612"/>
    <w:rsid w:val="002F1C4A"/>
    <w:rsid w:val="002F2034"/>
    <w:rsid w:val="002F2218"/>
    <w:rsid w:val="002F464A"/>
    <w:rsid w:val="002F475B"/>
    <w:rsid w:val="003004B1"/>
    <w:rsid w:val="00300539"/>
    <w:rsid w:val="00300D11"/>
    <w:rsid w:val="00301631"/>
    <w:rsid w:val="0030256B"/>
    <w:rsid w:val="00303793"/>
    <w:rsid w:val="003104C5"/>
    <w:rsid w:val="003112D8"/>
    <w:rsid w:val="00312AFC"/>
    <w:rsid w:val="003131DE"/>
    <w:rsid w:val="00314C94"/>
    <w:rsid w:val="00317AC3"/>
    <w:rsid w:val="0032111C"/>
    <w:rsid w:val="00326279"/>
    <w:rsid w:val="00326291"/>
    <w:rsid w:val="00327D23"/>
    <w:rsid w:val="00331943"/>
    <w:rsid w:val="003332DB"/>
    <w:rsid w:val="00334781"/>
    <w:rsid w:val="003368C3"/>
    <w:rsid w:val="00337750"/>
    <w:rsid w:val="0033794D"/>
    <w:rsid w:val="00340790"/>
    <w:rsid w:val="00341F30"/>
    <w:rsid w:val="00345ABB"/>
    <w:rsid w:val="0034632A"/>
    <w:rsid w:val="00346D3E"/>
    <w:rsid w:val="0035028F"/>
    <w:rsid w:val="00350C94"/>
    <w:rsid w:val="00355F58"/>
    <w:rsid w:val="003601F2"/>
    <w:rsid w:val="00360645"/>
    <w:rsid w:val="00363125"/>
    <w:rsid w:val="00364A39"/>
    <w:rsid w:val="0036652B"/>
    <w:rsid w:val="00370F5F"/>
    <w:rsid w:val="0037148A"/>
    <w:rsid w:val="003743D2"/>
    <w:rsid w:val="003750A0"/>
    <w:rsid w:val="00375876"/>
    <w:rsid w:val="00376EEE"/>
    <w:rsid w:val="00381439"/>
    <w:rsid w:val="00384744"/>
    <w:rsid w:val="00385BD2"/>
    <w:rsid w:val="00387582"/>
    <w:rsid w:val="00390287"/>
    <w:rsid w:val="00390857"/>
    <w:rsid w:val="00390C85"/>
    <w:rsid w:val="0039123D"/>
    <w:rsid w:val="00391808"/>
    <w:rsid w:val="003929E6"/>
    <w:rsid w:val="0039369D"/>
    <w:rsid w:val="00393F78"/>
    <w:rsid w:val="00396394"/>
    <w:rsid w:val="00397E49"/>
    <w:rsid w:val="003A1C6B"/>
    <w:rsid w:val="003A362F"/>
    <w:rsid w:val="003A3BB9"/>
    <w:rsid w:val="003A3CB8"/>
    <w:rsid w:val="003A45CF"/>
    <w:rsid w:val="003A6622"/>
    <w:rsid w:val="003B05D5"/>
    <w:rsid w:val="003B0847"/>
    <w:rsid w:val="003B0A4F"/>
    <w:rsid w:val="003B23CB"/>
    <w:rsid w:val="003B518A"/>
    <w:rsid w:val="003B58FB"/>
    <w:rsid w:val="003C11A4"/>
    <w:rsid w:val="003C1620"/>
    <w:rsid w:val="003C3082"/>
    <w:rsid w:val="003C4113"/>
    <w:rsid w:val="003C44AF"/>
    <w:rsid w:val="003C534B"/>
    <w:rsid w:val="003C79F5"/>
    <w:rsid w:val="003C7F33"/>
    <w:rsid w:val="003D02BC"/>
    <w:rsid w:val="003D1364"/>
    <w:rsid w:val="003D1889"/>
    <w:rsid w:val="003D1AEB"/>
    <w:rsid w:val="003D3346"/>
    <w:rsid w:val="003D458E"/>
    <w:rsid w:val="003D7575"/>
    <w:rsid w:val="003D7C62"/>
    <w:rsid w:val="003E02D7"/>
    <w:rsid w:val="003E0473"/>
    <w:rsid w:val="003E336A"/>
    <w:rsid w:val="003F188F"/>
    <w:rsid w:val="003F2FED"/>
    <w:rsid w:val="003F3715"/>
    <w:rsid w:val="003F5DC5"/>
    <w:rsid w:val="003F64E5"/>
    <w:rsid w:val="00401923"/>
    <w:rsid w:val="00403035"/>
    <w:rsid w:val="00403D95"/>
    <w:rsid w:val="00403E22"/>
    <w:rsid w:val="00404630"/>
    <w:rsid w:val="0040519D"/>
    <w:rsid w:val="00406B55"/>
    <w:rsid w:val="004101DE"/>
    <w:rsid w:val="00412702"/>
    <w:rsid w:val="00413986"/>
    <w:rsid w:val="00414DB7"/>
    <w:rsid w:val="00421B9F"/>
    <w:rsid w:val="004241AE"/>
    <w:rsid w:val="00425A1F"/>
    <w:rsid w:val="0042671E"/>
    <w:rsid w:val="00426741"/>
    <w:rsid w:val="004271A0"/>
    <w:rsid w:val="00427260"/>
    <w:rsid w:val="00427840"/>
    <w:rsid w:val="004305A3"/>
    <w:rsid w:val="00430777"/>
    <w:rsid w:val="00430B84"/>
    <w:rsid w:val="00431E51"/>
    <w:rsid w:val="004321DE"/>
    <w:rsid w:val="00434D68"/>
    <w:rsid w:val="004362BA"/>
    <w:rsid w:val="004377D5"/>
    <w:rsid w:val="00440E88"/>
    <w:rsid w:val="00446D50"/>
    <w:rsid w:val="00447CC5"/>
    <w:rsid w:val="00451DD0"/>
    <w:rsid w:val="00453566"/>
    <w:rsid w:val="004563F2"/>
    <w:rsid w:val="00457289"/>
    <w:rsid w:val="004608E4"/>
    <w:rsid w:val="00461A10"/>
    <w:rsid w:val="00461A55"/>
    <w:rsid w:val="00462C81"/>
    <w:rsid w:val="00463EA0"/>
    <w:rsid w:val="00473D6D"/>
    <w:rsid w:val="00475ED1"/>
    <w:rsid w:val="0047625F"/>
    <w:rsid w:val="0048443B"/>
    <w:rsid w:val="00485F29"/>
    <w:rsid w:val="00487CAE"/>
    <w:rsid w:val="00494389"/>
    <w:rsid w:val="004948BE"/>
    <w:rsid w:val="00497986"/>
    <w:rsid w:val="004A050B"/>
    <w:rsid w:val="004A1023"/>
    <w:rsid w:val="004A3CEA"/>
    <w:rsid w:val="004A4F47"/>
    <w:rsid w:val="004A569A"/>
    <w:rsid w:val="004A6617"/>
    <w:rsid w:val="004B26F8"/>
    <w:rsid w:val="004B2DE3"/>
    <w:rsid w:val="004B3561"/>
    <w:rsid w:val="004B5F29"/>
    <w:rsid w:val="004B6390"/>
    <w:rsid w:val="004B7172"/>
    <w:rsid w:val="004C724B"/>
    <w:rsid w:val="004D0D4F"/>
    <w:rsid w:val="004D122D"/>
    <w:rsid w:val="004D27B8"/>
    <w:rsid w:val="004D31A3"/>
    <w:rsid w:val="004D4DFC"/>
    <w:rsid w:val="004D7074"/>
    <w:rsid w:val="004D78A4"/>
    <w:rsid w:val="004E0914"/>
    <w:rsid w:val="004E1435"/>
    <w:rsid w:val="004E2ACF"/>
    <w:rsid w:val="004E3894"/>
    <w:rsid w:val="004E3BA8"/>
    <w:rsid w:val="004E598B"/>
    <w:rsid w:val="004E6045"/>
    <w:rsid w:val="004F0DAF"/>
    <w:rsid w:val="004F1B12"/>
    <w:rsid w:val="004F1C54"/>
    <w:rsid w:val="004F20C1"/>
    <w:rsid w:val="004F31FA"/>
    <w:rsid w:val="004F5238"/>
    <w:rsid w:val="004F6855"/>
    <w:rsid w:val="0050009E"/>
    <w:rsid w:val="005039A8"/>
    <w:rsid w:val="00506D9A"/>
    <w:rsid w:val="005102C4"/>
    <w:rsid w:val="005110DC"/>
    <w:rsid w:val="005122D3"/>
    <w:rsid w:val="0051265F"/>
    <w:rsid w:val="00512815"/>
    <w:rsid w:val="00513343"/>
    <w:rsid w:val="00514134"/>
    <w:rsid w:val="005145E4"/>
    <w:rsid w:val="00520A37"/>
    <w:rsid w:val="00523228"/>
    <w:rsid w:val="00524363"/>
    <w:rsid w:val="00524D55"/>
    <w:rsid w:val="0052569C"/>
    <w:rsid w:val="0052645B"/>
    <w:rsid w:val="005326EA"/>
    <w:rsid w:val="00533EFB"/>
    <w:rsid w:val="005346F4"/>
    <w:rsid w:val="00535925"/>
    <w:rsid w:val="005371AC"/>
    <w:rsid w:val="0053750B"/>
    <w:rsid w:val="0054102E"/>
    <w:rsid w:val="0054117D"/>
    <w:rsid w:val="00542CD3"/>
    <w:rsid w:val="00544E94"/>
    <w:rsid w:val="005452FF"/>
    <w:rsid w:val="00546DE4"/>
    <w:rsid w:val="00557435"/>
    <w:rsid w:val="00557B0C"/>
    <w:rsid w:val="00561223"/>
    <w:rsid w:val="00561EE7"/>
    <w:rsid w:val="005647AA"/>
    <w:rsid w:val="0057212C"/>
    <w:rsid w:val="00573786"/>
    <w:rsid w:val="00573CC6"/>
    <w:rsid w:val="00574321"/>
    <w:rsid w:val="00575AA6"/>
    <w:rsid w:val="00575FBC"/>
    <w:rsid w:val="005812C8"/>
    <w:rsid w:val="00581EB6"/>
    <w:rsid w:val="00582084"/>
    <w:rsid w:val="00582AE1"/>
    <w:rsid w:val="00583363"/>
    <w:rsid w:val="00583DED"/>
    <w:rsid w:val="00586D00"/>
    <w:rsid w:val="005948B9"/>
    <w:rsid w:val="00595E18"/>
    <w:rsid w:val="005976C2"/>
    <w:rsid w:val="005A15A5"/>
    <w:rsid w:val="005A1763"/>
    <w:rsid w:val="005A525A"/>
    <w:rsid w:val="005A5EF1"/>
    <w:rsid w:val="005B0A7F"/>
    <w:rsid w:val="005B24D0"/>
    <w:rsid w:val="005B3C45"/>
    <w:rsid w:val="005B4D86"/>
    <w:rsid w:val="005B50C4"/>
    <w:rsid w:val="005B5D64"/>
    <w:rsid w:val="005B774E"/>
    <w:rsid w:val="005C2958"/>
    <w:rsid w:val="005C487F"/>
    <w:rsid w:val="005C6844"/>
    <w:rsid w:val="005C7A5B"/>
    <w:rsid w:val="005D01FD"/>
    <w:rsid w:val="005D0BD2"/>
    <w:rsid w:val="005D2B50"/>
    <w:rsid w:val="005D62EB"/>
    <w:rsid w:val="005E06F1"/>
    <w:rsid w:val="005E0F20"/>
    <w:rsid w:val="005E1197"/>
    <w:rsid w:val="005E49E1"/>
    <w:rsid w:val="005E6BBA"/>
    <w:rsid w:val="005E729D"/>
    <w:rsid w:val="005F23FE"/>
    <w:rsid w:val="005F42F0"/>
    <w:rsid w:val="005F4632"/>
    <w:rsid w:val="005F576E"/>
    <w:rsid w:val="005F5AC7"/>
    <w:rsid w:val="005F619B"/>
    <w:rsid w:val="005F7065"/>
    <w:rsid w:val="00603E96"/>
    <w:rsid w:val="00604C3E"/>
    <w:rsid w:val="006100F8"/>
    <w:rsid w:val="00610228"/>
    <w:rsid w:val="00615B88"/>
    <w:rsid w:val="0061621E"/>
    <w:rsid w:val="006177E1"/>
    <w:rsid w:val="006218C1"/>
    <w:rsid w:val="00621C99"/>
    <w:rsid w:val="006233C7"/>
    <w:rsid w:val="00624342"/>
    <w:rsid w:val="00624376"/>
    <w:rsid w:val="00624BED"/>
    <w:rsid w:val="00624D6A"/>
    <w:rsid w:val="00627498"/>
    <w:rsid w:val="006307F2"/>
    <w:rsid w:val="006308CE"/>
    <w:rsid w:val="0063387A"/>
    <w:rsid w:val="0063736E"/>
    <w:rsid w:val="006403FA"/>
    <w:rsid w:val="006411D4"/>
    <w:rsid w:val="00641971"/>
    <w:rsid w:val="006437E5"/>
    <w:rsid w:val="00644565"/>
    <w:rsid w:val="00644DE7"/>
    <w:rsid w:val="00646499"/>
    <w:rsid w:val="006523C4"/>
    <w:rsid w:val="00653E51"/>
    <w:rsid w:val="00656FD1"/>
    <w:rsid w:val="00663072"/>
    <w:rsid w:val="006724BD"/>
    <w:rsid w:val="00673162"/>
    <w:rsid w:val="00676E1B"/>
    <w:rsid w:val="006772B8"/>
    <w:rsid w:val="006775C6"/>
    <w:rsid w:val="00680642"/>
    <w:rsid w:val="006808FB"/>
    <w:rsid w:val="006822AE"/>
    <w:rsid w:val="00686EDB"/>
    <w:rsid w:val="00687C23"/>
    <w:rsid w:val="006937A4"/>
    <w:rsid w:val="00693EB9"/>
    <w:rsid w:val="006A288F"/>
    <w:rsid w:val="006A4EB1"/>
    <w:rsid w:val="006A59CC"/>
    <w:rsid w:val="006A61C4"/>
    <w:rsid w:val="006A6D85"/>
    <w:rsid w:val="006B09D6"/>
    <w:rsid w:val="006B379C"/>
    <w:rsid w:val="006B3AFE"/>
    <w:rsid w:val="006B440B"/>
    <w:rsid w:val="006B48F2"/>
    <w:rsid w:val="006C1A0A"/>
    <w:rsid w:val="006C2D06"/>
    <w:rsid w:val="006C306B"/>
    <w:rsid w:val="006C3C80"/>
    <w:rsid w:val="006C475E"/>
    <w:rsid w:val="006C7D69"/>
    <w:rsid w:val="006D06A9"/>
    <w:rsid w:val="006D0DCD"/>
    <w:rsid w:val="006D0F28"/>
    <w:rsid w:val="006D36F8"/>
    <w:rsid w:val="006D75BA"/>
    <w:rsid w:val="006D7E8F"/>
    <w:rsid w:val="006E00D1"/>
    <w:rsid w:val="006E3FF0"/>
    <w:rsid w:val="006E706F"/>
    <w:rsid w:val="006E796A"/>
    <w:rsid w:val="006F09D4"/>
    <w:rsid w:val="006F1F65"/>
    <w:rsid w:val="006F36FE"/>
    <w:rsid w:val="006F3D5D"/>
    <w:rsid w:val="006F406D"/>
    <w:rsid w:val="006F481D"/>
    <w:rsid w:val="006F499D"/>
    <w:rsid w:val="006F5DCA"/>
    <w:rsid w:val="006F6735"/>
    <w:rsid w:val="0070104A"/>
    <w:rsid w:val="00701B7B"/>
    <w:rsid w:val="00702386"/>
    <w:rsid w:val="0070269B"/>
    <w:rsid w:val="00702E06"/>
    <w:rsid w:val="0070310F"/>
    <w:rsid w:val="00703221"/>
    <w:rsid w:val="007034B3"/>
    <w:rsid w:val="00704476"/>
    <w:rsid w:val="00705E7B"/>
    <w:rsid w:val="0070767E"/>
    <w:rsid w:val="0071164B"/>
    <w:rsid w:val="00711B68"/>
    <w:rsid w:val="00712F96"/>
    <w:rsid w:val="007135D7"/>
    <w:rsid w:val="00716B22"/>
    <w:rsid w:val="00717423"/>
    <w:rsid w:val="007178BB"/>
    <w:rsid w:val="007179C7"/>
    <w:rsid w:val="00720348"/>
    <w:rsid w:val="00720CA9"/>
    <w:rsid w:val="00722308"/>
    <w:rsid w:val="00722A4C"/>
    <w:rsid w:val="007262ED"/>
    <w:rsid w:val="007264C7"/>
    <w:rsid w:val="00731EB4"/>
    <w:rsid w:val="00732DB0"/>
    <w:rsid w:val="007343CE"/>
    <w:rsid w:val="00734BBC"/>
    <w:rsid w:val="007358DC"/>
    <w:rsid w:val="00737CA5"/>
    <w:rsid w:val="0074046F"/>
    <w:rsid w:val="00740BE0"/>
    <w:rsid w:val="00740CD8"/>
    <w:rsid w:val="00743AC6"/>
    <w:rsid w:val="007501FE"/>
    <w:rsid w:val="00750B3E"/>
    <w:rsid w:val="00751B79"/>
    <w:rsid w:val="0075329D"/>
    <w:rsid w:val="00755172"/>
    <w:rsid w:val="00756E39"/>
    <w:rsid w:val="00763C82"/>
    <w:rsid w:val="00764EB4"/>
    <w:rsid w:val="00765E54"/>
    <w:rsid w:val="00771ED9"/>
    <w:rsid w:val="00776CDC"/>
    <w:rsid w:val="00782280"/>
    <w:rsid w:val="0078246A"/>
    <w:rsid w:val="00783B06"/>
    <w:rsid w:val="00787541"/>
    <w:rsid w:val="00787601"/>
    <w:rsid w:val="00795331"/>
    <w:rsid w:val="00796B5A"/>
    <w:rsid w:val="007970AA"/>
    <w:rsid w:val="00797E07"/>
    <w:rsid w:val="007A1435"/>
    <w:rsid w:val="007A3415"/>
    <w:rsid w:val="007A4499"/>
    <w:rsid w:val="007B1E63"/>
    <w:rsid w:val="007B2290"/>
    <w:rsid w:val="007B2467"/>
    <w:rsid w:val="007B24F0"/>
    <w:rsid w:val="007B4672"/>
    <w:rsid w:val="007B4DDB"/>
    <w:rsid w:val="007B4F24"/>
    <w:rsid w:val="007B63E5"/>
    <w:rsid w:val="007B7165"/>
    <w:rsid w:val="007B7A01"/>
    <w:rsid w:val="007C1480"/>
    <w:rsid w:val="007C3AB9"/>
    <w:rsid w:val="007C4147"/>
    <w:rsid w:val="007C77BF"/>
    <w:rsid w:val="007D09AA"/>
    <w:rsid w:val="007D0CFF"/>
    <w:rsid w:val="007D6012"/>
    <w:rsid w:val="007D641B"/>
    <w:rsid w:val="007D68E0"/>
    <w:rsid w:val="007D7790"/>
    <w:rsid w:val="007E05E2"/>
    <w:rsid w:val="007E45CB"/>
    <w:rsid w:val="007E5247"/>
    <w:rsid w:val="007F198A"/>
    <w:rsid w:val="007F1AAD"/>
    <w:rsid w:val="007F2BFE"/>
    <w:rsid w:val="007F367C"/>
    <w:rsid w:val="007F51DC"/>
    <w:rsid w:val="007F5A1A"/>
    <w:rsid w:val="00801425"/>
    <w:rsid w:val="0080422D"/>
    <w:rsid w:val="008050F6"/>
    <w:rsid w:val="00805673"/>
    <w:rsid w:val="0081170D"/>
    <w:rsid w:val="00813FC6"/>
    <w:rsid w:val="008144BB"/>
    <w:rsid w:val="00816CB0"/>
    <w:rsid w:val="00823106"/>
    <w:rsid w:val="00825BF6"/>
    <w:rsid w:val="00826387"/>
    <w:rsid w:val="00826725"/>
    <w:rsid w:val="00826CC1"/>
    <w:rsid w:val="0082758E"/>
    <w:rsid w:val="00830201"/>
    <w:rsid w:val="00830C28"/>
    <w:rsid w:val="0083777E"/>
    <w:rsid w:val="008378CD"/>
    <w:rsid w:val="0084194D"/>
    <w:rsid w:val="00841F8D"/>
    <w:rsid w:val="00844EF2"/>
    <w:rsid w:val="00852B03"/>
    <w:rsid w:val="00852FBD"/>
    <w:rsid w:val="0085322F"/>
    <w:rsid w:val="00853371"/>
    <w:rsid w:val="00853561"/>
    <w:rsid w:val="00855BD4"/>
    <w:rsid w:val="008570AF"/>
    <w:rsid w:val="00862662"/>
    <w:rsid w:val="00863169"/>
    <w:rsid w:val="008669EB"/>
    <w:rsid w:val="00867CBB"/>
    <w:rsid w:val="00871D47"/>
    <w:rsid w:val="00871F6B"/>
    <w:rsid w:val="0087319C"/>
    <w:rsid w:val="00875044"/>
    <w:rsid w:val="00877406"/>
    <w:rsid w:val="00880B29"/>
    <w:rsid w:val="0088142B"/>
    <w:rsid w:val="00882561"/>
    <w:rsid w:val="00884872"/>
    <w:rsid w:val="00885800"/>
    <w:rsid w:val="00885B80"/>
    <w:rsid w:val="00887273"/>
    <w:rsid w:val="00891F7F"/>
    <w:rsid w:val="008926BE"/>
    <w:rsid w:val="00893911"/>
    <w:rsid w:val="00893F6A"/>
    <w:rsid w:val="0089438B"/>
    <w:rsid w:val="00896614"/>
    <w:rsid w:val="00897029"/>
    <w:rsid w:val="00897FBA"/>
    <w:rsid w:val="008A3EB4"/>
    <w:rsid w:val="008A472E"/>
    <w:rsid w:val="008A6671"/>
    <w:rsid w:val="008A7948"/>
    <w:rsid w:val="008A7B42"/>
    <w:rsid w:val="008B2207"/>
    <w:rsid w:val="008B2860"/>
    <w:rsid w:val="008B2908"/>
    <w:rsid w:val="008B43FF"/>
    <w:rsid w:val="008B446F"/>
    <w:rsid w:val="008B6272"/>
    <w:rsid w:val="008B6EDF"/>
    <w:rsid w:val="008B741D"/>
    <w:rsid w:val="008B7A2D"/>
    <w:rsid w:val="008B7EF1"/>
    <w:rsid w:val="008C1D3E"/>
    <w:rsid w:val="008C6D34"/>
    <w:rsid w:val="008D1E70"/>
    <w:rsid w:val="008D748C"/>
    <w:rsid w:val="008E0A9F"/>
    <w:rsid w:val="008E6E71"/>
    <w:rsid w:val="008F2569"/>
    <w:rsid w:val="008F274D"/>
    <w:rsid w:val="008F494A"/>
    <w:rsid w:val="008F658C"/>
    <w:rsid w:val="00900156"/>
    <w:rsid w:val="0090045B"/>
    <w:rsid w:val="00900704"/>
    <w:rsid w:val="00900792"/>
    <w:rsid w:val="00902EA3"/>
    <w:rsid w:val="00904BEC"/>
    <w:rsid w:val="00910BE9"/>
    <w:rsid w:val="00912E7E"/>
    <w:rsid w:val="00913A4F"/>
    <w:rsid w:val="0091631D"/>
    <w:rsid w:val="0091788C"/>
    <w:rsid w:val="00917E8A"/>
    <w:rsid w:val="00922201"/>
    <w:rsid w:val="00922844"/>
    <w:rsid w:val="009228CA"/>
    <w:rsid w:val="00932768"/>
    <w:rsid w:val="00934BB2"/>
    <w:rsid w:val="00935E2A"/>
    <w:rsid w:val="009419FD"/>
    <w:rsid w:val="00941E91"/>
    <w:rsid w:val="00942822"/>
    <w:rsid w:val="00945E00"/>
    <w:rsid w:val="009462BD"/>
    <w:rsid w:val="00946B6D"/>
    <w:rsid w:val="009501D3"/>
    <w:rsid w:val="009503B3"/>
    <w:rsid w:val="0095110F"/>
    <w:rsid w:val="00951CF9"/>
    <w:rsid w:val="00957600"/>
    <w:rsid w:val="00960B5C"/>
    <w:rsid w:val="009618B9"/>
    <w:rsid w:val="009647DE"/>
    <w:rsid w:val="00964B56"/>
    <w:rsid w:val="0096502E"/>
    <w:rsid w:val="0096621B"/>
    <w:rsid w:val="00967D21"/>
    <w:rsid w:val="00970AEC"/>
    <w:rsid w:val="00970EBC"/>
    <w:rsid w:val="00972BC1"/>
    <w:rsid w:val="00973A33"/>
    <w:rsid w:val="00977862"/>
    <w:rsid w:val="009810E0"/>
    <w:rsid w:val="00981B1D"/>
    <w:rsid w:val="00982F43"/>
    <w:rsid w:val="00985D21"/>
    <w:rsid w:val="009872EC"/>
    <w:rsid w:val="009902EE"/>
    <w:rsid w:val="00991D2F"/>
    <w:rsid w:val="0099459C"/>
    <w:rsid w:val="00994C08"/>
    <w:rsid w:val="00996CC5"/>
    <w:rsid w:val="009A1543"/>
    <w:rsid w:val="009A2146"/>
    <w:rsid w:val="009A26BA"/>
    <w:rsid w:val="009A2AE0"/>
    <w:rsid w:val="009A300A"/>
    <w:rsid w:val="009A4E71"/>
    <w:rsid w:val="009A5595"/>
    <w:rsid w:val="009A5B55"/>
    <w:rsid w:val="009A5FD1"/>
    <w:rsid w:val="009A649C"/>
    <w:rsid w:val="009B1842"/>
    <w:rsid w:val="009B2163"/>
    <w:rsid w:val="009B2208"/>
    <w:rsid w:val="009B2860"/>
    <w:rsid w:val="009B2886"/>
    <w:rsid w:val="009B377F"/>
    <w:rsid w:val="009B543C"/>
    <w:rsid w:val="009B7410"/>
    <w:rsid w:val="009B7991"/>
    <w:rsid w:val="009B7F8C"/>
    <w:rsid w:val="009C0208"/>
    <w:rsid w:val="009C0416"/>
    <w:rsid w:val="009C1798"/>
    <w:rsid w:val="009C1AA2"/>
    <w:rsid w:val="009C267C"/>
    <w:rsid w:val="009C26E8"/>
    <w:rsid w:val="009D207A"/>
    <w:rsid w:val="009D3B61"/>
    <w:rsid w:val="009D60E3"/>
    <w:rsid w:val="009D60EB"/>
    <w:rsid w:val="009E1600"/>
    <w:rsid w:val="009E22BD"/>
    <w:rsid w:val="009E7025"/>
    <w:rsid w:val="009F1021"/>
    <w:rsid w:val="009F10D6"/>
    <w:rsid w:val="009F2968"/>
    <w:rsid w:val="009F50CC"/>
    <w:rsid w:val="009F54EE"/>
    <w:rsid w:val="009F62E2"/>
    <w:rsid w:val="00A01542"/>
    <w:rsid w:val="00A03278"/>
    <w:rsid w:val="00A04FD2"/>
    <w:rsid w:val="00A05127"/>
    <w:rsid w:val="00A075DB"/>
    <w:rsid w:val="00A11B9E"/>
    <w:rsid w:val="00A13422"/>
    <w:rsid w:val="00A15B88"/>
    <w:rsid w:val="00A23278"/>
    <w:rsid w:val="00A2491D"/>
    <w:rsid w:val="00A254EE"/>
    <w:rsid w:val="00A25795"/>
    <w:rsid w:val="00A274AE"/>
    <w:rsid w:val="00A27E91"/>
    <w:rsid w:val="00A30311"/>
    <w:rsid w:val="00A31228"/>
    <w:rsid w:val="00A329BE"/>
    <w:rsid w:val="00A34FAF"/>
    <w:rsid w:val="00A377F9"/>
    <w:rsid w:val="00A4215F"/>
    <w:rsid w:val="00A42164"/>
    <w:rsid w:val="00A46B89"/>
    <w:rsid w:val="00A506FC"/>
    <w:rsid w:val="00A50E3E"/>
    <w:rsid w:val="00A51121"/>
    <w:rsid w:val="00A511BA"/>
    <w:rsid w:val="00A515E7"/>
    <w:rsid w:val="00A51674"/>
    <w:rsid w:val="00A56223"/>
    <w:rsid w:val="00A56B7C"/>
    <w:rsid w:val="00A578E4"/>
    <w:rsid w:val="00A61DA9"/>
    <w:rsid w:val="00A63837"/>
    <w:rsid w:val="00A63B26"/>
    <w:rsid w:val="00A64644"/>
    <w:rsid w:val="00A65284"/>
    <w:rsid w:val="00A65767"/>
    <w:rsid w:val="00A66DD3"/>
    <w:rsid w:val="00A677AF"/>
    <w:rsid w:val="00A710B2"/>
    <w:rsid w:val="00A71B84"/>
    <w:rsid w:val="00A7250F"/>
    <w:rsid w:val="00A73AC2"/>
    <w:rsid w:val="00A74A5F"/>
    <w:rsid w:val="00A7500F"/>
    <w:rsid w:val="00A750D0"/>
    <w:rsid w:val="00A773CD"/>
    <w:rsid w:val="00A82514"/>
    <w:rsid w:val="00A830AE"/>
    <w:rsid w:val="00A84330"/>
    <w:rsid w:val="00A8638E"/>
    <w:rsid w:val="00A90200"/>
    <w:rsid w:val="00A933B4"/>
    <w:rsid w:val="00A946AC"/>
    <w:rsid w:val="00AA2063"/>
    <w:rsid w:val="00AA6590"/>
    <w:rsid w:val="00AA721A"/>
    <w:rsid w:val="00AA7AB7"/>
    <w:rsid w:val="00AB03EE"/>
    <w:rsid w:val="00AB2190"/>
    <w:rsid w:val="00AB2DB6"/>
    <w:rsid w:val="00AB5D85"/>
    <w:rsid w:val="00AC0EE4"/>
    <w:rsid w:val="00AC1C49"/>
    <w:rsid w:val="00AC2096"/>
    <w:rsid w:val="00AC2F49"/>
    <w:rsid w:val="00AC3D25"/>
    <w:rsid w:val="00AC4005"/>
    <w:rsid w:val="00AC655B"/>
    <w:rsid w:val="00AD184A"/>
    <w:rsid w:val="00AD1FA1"/>
    <w:rsid w:val="00AD2399"/>
    <w:rsid w:val="00AD5C33"/>
    <w:rsid w:val="00AE509D"/>
    <w:rsid w:val="00AE50E1"/>
    <w:rsid w:val="00AE5521"/>
    <w:rsid w:val="00AF3B5E"/>
    <w:rsid w:val="00AF3E86"/>
    <w:rsid w:val="00AF77A1"/>
    <w:rsid w:val="00AF7F08"/>
    <w:rsid w:val="00B006A5"/>
    <w:rsid w:val="00B00BB1"/>
    <w:rsid w:val="00B10099"/>
    <w:rsid w:val="00B10BCC"/>
    <w:rsid w:val="00B208FA"/>
    <w:rsid w:val="00B216DC"/>
    <w:rsid w:val="00B230E1"/>
    <w:rsid w:val="00B2446F"/>
    <w:rsid w:val="00B26288"/>
    <w:rsid w:val="00B26FAA"/>
    <w:rsid w:val="00B278AA"/>
    <w:rsid w:val="00B30864"/>
    <w:rsid w:val="00B311BD"/>
    <w:rsid w:val="00B315EE"/>
    <w:rsid w:val="00B31802"/>
    <w:rsid w:val="00B33BF7"/>
    <w:rsid w:val="00B33F55"/>
    <w:rsid w:val="00B34B96"/>
    <w:rsid w:val="00B358F1"/>
    <w:rsid w:val="00B35E8B"/>
    <w:rsid w:val="00B41503"/>
    <w:rsid w:val="00B431FE"/>
    <w:rsid w:val="00B43457"/>
    <w:rsid w:val="00B465A8"/>
    <w:rsid w:val="00B54093"/>
    <w:rsid w:val="00B54243"/>
    <w:rsid w:val="00B571FB"/>
    <w:rsid w:val="00B57440"/>
    <w:rsid w:val="00B62B66"/>
    <w:rsid w:val="00B6522E"/>
    <w:rsid w:val="00B65E4F"/>
    <w:rsid w:val="00B70C46"/>
    <w:rsid w:val="00B73034"/>
    <w:rsid w:val="00B736F6"/>
    <w:rsid w:val="00B73AF9"/>
    <w:rsid w:val="00B73BAC"/>
    <w:rsid w:val="00B763EA"/>
    <w:rsid w:val="00B76DC9"/>
    <w:rsid w:val="00B77948"/>
    <w:rsid w:val="00B800A8"/>
    <w:rsid w:val="00B80572"/>
    <w:rsid w:val="00B80EC5"/>
    <w:rsid w:val="00B8219E"/>
    <w:rsid w:val="00B82ADD"/>
    <w:rsid w:val="00B83654"/>
    <w:rsid w:val="00B84E5C"/>
    <w:rsid w:val="00B874A9"/>
    <w:rsid w:val="00B92563"/>
    <w:rsid w:val="00B92F0B"/>
    <w:rsid w:val="00B9306C"/>
    <w:rsid w:val="00B938A7"/>
    <w:rsid w:val="00B95B71"/>
    <w:rsid w:val="00B95BEB"/>
    <w:rsid w:val="00BA0170"/>
    <w:rsid w:val="00BA13A3"/>
    <w:rsid w:val="00BA3AD4"/>
    <w:rsid w:val="00BA5899"/>
    <w:rsid w:val="00BA7029"/>
    <w:rsid w:val="00BA7CEB"/>
    <w:rsid w:val="00BA7FFC"/>
    <w:rsid w:val="00BB1338"/>
    <w:rsid w:val="00BB15AB"/>
    <w:rsid w:val="00BB17CB"/>
    <w:rsid w:val="00BB3A2F"/>
    <w:rsid w:val="00BB4026"/>
    <w:rsid w:val="00BB7D3B"/>
    <w:rsid w:val="00BC3DF1"/>
    <w:rsid w:val="00BC3FF7"/>
    <w:rsid w:val="00BC4639"/>
    <w:rsid w:val="00BC6143"/>
    <w:rsid w:val="00BC6160"/>
    <w:rsid w:val="00BD00C9"/>
    <w:rsid w:val="00BD0615"/>
    <w:rsid w:val="00BD08D6"/>
    <w:rsid w:val="00BD1A19"/>
    <w:rsid w:val="00BD2E02"/>
    <w:rsid w:val="00BD3472"/>
    <w:rsid w:val="00BD4918"/>
    <w:rsid w:val="00BD5533"/>
    <w:rsid w:val="00BD554E"/>
    <w:rsid w:val="00BD643C"/>
    <w:rsid w:val="00BD7DB7"/>
    <w:rsid w:val="00BE34E9"/>
    <w:rsid w:val="00BE3E06"/>
    <w:rsid w:val="00BE4997"/>
    <w:rsid w:val="00BE551D"/>
    <w:rsid w:val="00BE5723"/>
    <w:rsid w:val="00BE7995"/>
    <w:rsid w:val="00BF30EF"/>
    <w:rsid w:val="00BF34AF"/>
    <w:rsid w:val="00BF41E5"/>
    <w:rsid w:val="00BF4B56"/>
    <w:rsid w:val="00BF6C2D"/>
    <w:rsid w:val="00BF6F65"/>
    <w:rsid w:val="00C0295B"/>
    <w:rsid w:val="00C047B8"/>
    <w:rsid w:val="00C05411"/>
    <w:rsid w:val="00C06BCF"/>
    <w:rsid w:val="00C06DD2"/>
    <w:rsid w:val="00C114B1"/>
    <w:rsid w:val="00C1218E"/>
    <w:rsid w:val="00C1288D"/>
    <w:rsid w:val="00C14841"/>
    <w:rsid w:val="00C14AE5"/>
    <w:rsid w:val="00C15543"/>
    <w:rsid w:val="00C1565E"/>
    <w:rsid w:val="00C158CE"/>
    <w:rsid w:val="00C16C50"/>
    <w:rsid w:val="00C16DBC"/>
    <w:rsid w:val="00C1745F"/>
    <w:rsid w:val="00C207BB"/>
    <w:rsid w:val="00C20CCA"/>
    <w:rsid w:val="00C2186A"/>
    <w:rsid w:val="00C22096"/>
    <w:rsid w:val="00C225B3"/>
    <w:rsid w:val="00C22BDD"/>
    <w:rsid w:val="00C24698"/>
    <w:rsid w:val="00C24DD1"/>
    <w:rsid w:val="00C24F44"/>
    <w:rsid w:val="00C25291"/>
    <w:rsid w:val="00C27287"/>
    <w:rsid w:val="00C27E00"/>
    <w:rsid w:val="00C3098E"/>
    <w:rsid w:val="00C3130F"/>
    <w:rsid w:val="00C31438"/>
    <w:rsid w:val="00C3242F"/>
    <w:rsid w:val="00C359E0"/>
    <w:rsid w:val="00C35FF7"/>
    <w:rsid w:val="00C3713B"/>
    <w:rsid w:val="00C400AB"/>
    <w:rsid w:val="00C41134"/>
    <w:rsid w:val="00C43050"/>
    <w:rsid w:val="00C443F8"/>
    <w:rsid w:val="00C45BA3"/>
    <w:rsid w:val="00C471BC"/>
    <w:rsid w:val="00C50127"/>
    <w:rsid w:val="00C5211D"/>
    <w:rsid w:val="00C52964"/>
    <w:rsid w:val="00C53949"/>
    <w:rsid w:val="00C53A44"/>
    <w:rsid w:val="00C54D82"/>
    <w:rsid w:val="00C5748D"/>
    <w:rsid w:val="00C57C29"/>
    <w:rsid w:val="00C61514"/>
    <w:rsid w:val="00C61EDB"/>
    <w:rsid w:val="00C61F5E"/>
    <w:rsid w:val="00C62350"/>
    <w:rsid w:val="00C62E19"/>
    <w:rsid w:val="00C637CC"/>
    <w:rsid w:val="00C646ED"/>
    <w:rsid w:val="00C65294"/>
    <w:rsid w:val="00C66E20"/>
    <w:rsid w:val="00C67E20"/>
    <w:rsid w:val="00C758C5"/>
    <w:rsid w:val="00C75BB5"/>
    <w:rsid w:val="00C82D5B"/>
    <w:rsid w:val="00C83069"/>
    <w:rsid w:val="00C83938"/>
    <w:rsid w:val="00C83E0E"/>
    <w:rsid w:val="00C83FFF"/>
    <w:rsid w:val="00C84329"/>
    <w:rsid w:val="00C87EF2"/>
    <w:rsid w:val="00C90AC8"/>
    <w:rsid w:val="00C90DEE"/>
    <w:rsid w:val="00C9441D"/>
    <w:rsid w:val="00C94428"/>
    <w:rsid w:val="00C95B79"/>
    <w:rsid w:val="00C95F6E"/>
    <w:rsid w:val="00C971BF"/>
    <w:rsid w:val="00C97F27"/>
    <w:rsid w:val="00CA0251"/>
    <w:rsid w:val="00CA2E8A"/>
    <w:rsid w:val="00CA499D"/>
    <w:rsid w:val="00CA605C"/>
    <w:rsid w:val="00CA6939"/>
    <w:rsid w:val="00CA7F83"/>
    <w:rsid w:val="00CB3A53"/>
    <w:rsid w:val="00CB4268"/>
    <w:rsid w:val="00CB4954"/>
    <w:rsid w:val="00CB5A2D"/>
    <w:rsid w:val="00CC08C7"/>
    <w:rsid w:val="00CC30AB"/>
    <w:rsid w:val="00CC363B"/>
    <w:rsid w:val="00CC480F"/>
    <w:rsid w:val="00CD3110"/>
    <w:rsid w:val="00CD40B5"/>
    <w:rsid w:val="00CD4D8E"/>
    <w:rsid w:val="00CD68B0"/>
    <w:rsid w:val="00CD6FF0"/>
    <w:rsid w:val="00CE1AA6"/>
    <w:rsid w:val="00CE3F8E"/>
    <w:rsid w:val="00CE46B7"/>
    <w:rsid w:val="00CE5411"/>
    <w:rsid w:val="00CE5F1A"/>
    <w:rsid w:val="00CE6B32"/>
    <w:rsid w:val="00CE7FE0"/>
    <w:rsid w:val="00CF1B58"/>
    <w:rsid w:val="00CF2FB8"/>
    <w:rsid w:val="00CF36AC"/>
    <w:rsid w:val="00CF5814"/>
    <w:rsid w:val="00CF644F"/>
    <w:rsid w:val="00D03415"/>
    <w:rsid w:val="00D054BB"/>
    <w:rsid w:val="00D0772F"/>
    <w:rsid w:val="00D13BE4"/>
    <w:rsid w:val="00D174B6"/>
    <w:rsid w:val="00D175D9"/>
    <w:rsid w:val="00D22A0F"/>
    <w:rsid w:val="00D22FA0"/>
    <w:rsid w:val="00D25A18"/>
    <w:rsid w:val="00D25FE8"/>
    <w:rsid w:val="00D27011"/>
    <w:rsid w:val="00D27804"/>
    <w:rsid w:val="00D31639"/>
    <w:rsid w:val="00D4029A"/>
    <w:rsid w:val="00D41730"/>
    <w:rsid w:val="00D44A67"/>
    <w:rsid w:val="00D470E2"/>
    <w:rsid w:val="00D51695"/>
    <w:rsid w:val="00D53174"/>
    <w:rsid w:val="00D53A0B"/>
    <w:rsid w:val="00D561EF"/>
    <w:rsid w:val="00D63C18"/>
    <w:rsid w:val="00D6648D"/>
    <w:rsid w:val="00D6689C"/>
    <w:rsid w:val="00D70E00"/>
    <w:rsid w:val="00D728EA"/>
    <w:rsid w:val="00D7576A"/>
    <w:rsid w:val="00D759DF"/>
    <w:rsid w:val="00D76507"/>
    <w:rsid w:val="00D77141"/>
    <w:rsid w:val="00D77B80"/>
    <w:rsid w:val="00D80351"/>
    <w:rsid w:val="00D8106D"/>
    <w:rsid w:val="00D810E0"/>
    <w:rsid w:val="00D81C7B"/>
    <w:rsid w:val="00D83569"/>
    <w:rsid w:val="00D839F1"/>
    <w:rsid w:val="00D8528A"/>
    <w:rsid w:val="00D86751"/>
    <w:rsid w:val="00D87428"/>
    <w:rsid w:val="00D87B23"/>
    <w:rsid w:val="00D87F4A"/>
    <w:rsid w:val="00D9152A"/>
    <w:rsid w:val="00D917C3"/>
    <w:rsid w:val="00D91AD5"/>
    <w:rsid w:val="00D91E77"/>
    <w:rsid w:val="00D94897"/>
    <w:rsid w:val="00D95CD1"/>
    <w:rsid w:val="00D97452"/>
    <w:rsid w:val="00DA2220"/>
    <w:rsid w:val="00DA281C"/>
    <w:rsid w:val="00DA289F"/>
    <w:rsid w:val="00DA2E47"/>
    <w:rsid w:val="00DA3003"/>
    <w:rsid w:val="00DA3241"/>
    <w:rsid w:val="00DA48E2"/>
    <w:rsid w:val="00DA52AA"/>
    <w:rsid w:val="00DB2B6A"/>
    <w:rsid w:val="00DB4E4B"/>
    <w:rsid w:val="00DB53DE"/>
    <w:rsid w:val="00DB5663"/>
    <w:rsid w:val="00DC09D9"/>
    <w:rsid w:val="00DC10C5"/>
    <w:rsid w:val="00DC19E5"/>
    <w:rsid w:val="00DC3079"/>
    <w:rsid w:val="00DC3B7B"/>
    <w:rsid w:val="00DC3BD8"/>
    <w:rsid w:val="00DC4F8D"/>
    <w:rsid w:val="00DC5CA1"/>
    <w:rsid w:val="00DC6F58"/>
    <w:rsid w:val="00DD0DB0"/>
    <w:rsid w:val="00DD19D2"/>
    <w:rsid w:val="00DD42CB"/>
    <w:rsid w:val="00DD5800"/>
    <w:rsid w:val="00DD5AE1"/>
    <w:rsid w:val="00DD5EDD"/>
    <w:rsid w:val="00DD60FD"/>
    <w:rsid w:val="00DD76C5"/>
    <w:rsid w:val="00DE0E25"/>
    <w:rsid w:val="00DE1A23"/>
    <w:rsid w:val="00DE484F"/>
    <w:rsid w:val="00DE5487"/>
    <w:rsid w:val="00DE5AC4"/>
    <w:rsid w:val="00DF02CF"/>
    <w:rsid w:val="00DF196F"/>
    <w:rsid w:val="00DF1BBB"/>
    <w:rsid w:val="00DF2A5C"/>
    <w:rsid w:val="00DF4966"/>
    <w:rsid w:val="00E02077"/>
    <w:rsid w:val="00E02589"/>
    <w:rsid w:val="00E040C3"/>
    <w:rsid w:val="00E06141"/>
    <w:rsid w:val="00E06CA8"/>
    <w:rsid w:val="00E1057F"/>
    <w:rsid w:val="00E10869"/>
    <w:rsid w:val="00E16B48"/>
    <w:rsid w:val="00E2187A"/>
    <w:rsid w:val="00E22219"/>
    <w:rsid w:val="00E24673"/>
    <w:rsid w:val="00E30F90"/>
    <w:rsid w:val="00E322B9"/>
    <w:rsid w:val="00E332E0"/>
    <w:rsid w:val="00E3719E"/>
    <w:rsid w:val="00E4184C"/>
    <w:rsid w:val="00E42A2A"/>
    <w:rsid w:val="00E43D98"/>
    <w:rsid w:val="00E44624"/>
    <w:rsid w:val="00E50015"/>
    <w:rsid w:val="00E51F84"/>
    <w:rsid w:val="00E52594"/>
    <w:rsid w:val="00E564EA"/>
    <w:rsid w:val="00E5669F"/>
    <w:rsid w:val="00E60809"/>
    <w:rsid w:val="00E60D3C"/>
    <w:rsid w:val="00E60DD3"/>
    <w:rsid w:val="00E611EE"/>
    <w:rsid w:val="00E62C34"/>
    <w:rsid w:val="00E63D33"/>
    <w:rsid w:val="00E640B5"/>
    <w:rsid w:val="00E66327"/>
    <w:rsid w:val="00E7119E"/>
    <w:rsid w:val="00E712A1"/>
    <w:rsid w:val="00E735BA"/>
    <w:rsid w:val="00E75CB0"/>
    <w:rsid w:val="00E80E09"/>
    <w:rsid w:val="00E82311"/>
    <w:rsid w:val="00E828EB"/>
    <w:rsid w:val="00E838E2"/>
    <w:rsid w:val="00E85DA8"/>
    <w:rsid w:val="00E920E9"/>
    <w:rsid w:val="00E9218B"/>
    <w:rsid w:val="00E94D41"/>
    <w:rsid w:val="00E95251"/>
    <w:rsid w:val="00E962D1"/>
    <w:rsid w:val="00E9646F"/>
    <w:rsid w:val="00E96E98"/>
    <w:rsid w:val="00EA2788"/>
    <w:rsid w:val="00EA3D38"/>
    <w:rsid w:val="00EA5CAF"/>
    <w:rsid w:val="00EB3357"/>
    <w:rsid w:val="00EB48FD"/>
    <w:rsid w:val="00EB70CE"/>
    <w:rsid w:val="00EB7957"/>
    <w:rsid w:val="00EC0690"/>
    <w:rsid w:val="00EC1693"/>
    <w:rsid w:val="00EC4284"/>
    <w:rsid w:val="00EC5E96"/>
    <w:rsid w:val="00EC60A0"/>
    <w:rsid w:val="00EC7D3A"/>
    <w:rsid w:val="00ED268B"/>
    <w:rsid w:val="00ED502B"/>
    <w:rsid w:val="00ED5AFB"/>
    <w:rsid w:val="00ED7B65"/>
    <w:rsid w:val="00EE02D9"/>
    <w:rsid w:val="00EE10C3"/>
    <w:rsid w:val="00EE1120"/>
    <w:rsid w:val="00EE2175"/>
    <w:rsid w:val="00EE3549"/>
    <w:rsid w:val="00EE7783"/>
    <w:rsid w:val="00EE7C49"/>
    <w:rsid w:val="00EF6374"/>
    <w:rsid w:val="00EF700E"/>
    <w:rsid w:val="00EF77F4"/>
    <w:rsid w:val="00F02886"/>
    <w:rsid w:val="00F041FD"/>
    <w:rsid w:val="00F10D3F"/>
    <w:rsid w:val="00F11773"/>
    <w:rsid w:val="00F118AE"/>
    <w:rsid w:val="00F11F8B"/>
    <w:rsid w:val="00F122AA"/>
    <w:rsid w:val="00F13A09"/>
    <w:rsid w:val="00F21C5F"/>
    <w:rsid w:val="00F24143"/>
    <w:rsid w:val="00F24167"/>
    <w:rsid w:val="00F2478C"/>
    <w:rsid w:val="00F24B7B"/>
    <w:rsid w:val="00F25200"/>
    <w:rsid w:val="00F2591B"/>
    <w:rsid w:val="00F311F4"/>
    <w:rsid w:val="00F32DCF"/>
    <w:rsid w:val="00F3426D"/>
    <w:rsid w:val="00F349F0"/>
    <w:rsid w:val="00F34BB8"/>
    <w:rsid w:val="00F35E11"/>
    <w:rsid w:val="00F377A5"/>
    <w:rsid w:val="00F37ACB"/>
    <w:rsid w:val="00F37D48"/>
    <w:rsid w:val="00F40C5A"/>
    <w:rsid w:val="00F43BDC"/>
    <w:rsid w:val="00F441D5"/>
    <w:rsid w:val="00F50CEA"/>
    <w:rsid w:val="00F5641A"/>
    <w:rsid w:val="00F56C54"/>
    <w:rsid w:val="00F6123A"/>
    <w:rsid w:val="00F671AC"/>
    <w:rsid w:val="00F70CCB"/>
    <w:rsid w:val="00F74646"/>
    <w:rsid w:val="00F746A4"/>
    <w:rsid w:val="00F76AB4"/>
    <w:rsid w:val="00F809FF"/>
    <w:rsid w:val="00F815A0"/>
    <w:rsid w:val="00F82707"/>
    <w:rsid w:val="00F82737"/>
    <w:rsid w:val="00F832B8"/>
    <w:rsid w:val="00F83EA2"/>
    <w:rsid w:val="00F84888"/>
    <w:rsid w:val="00F86763"/>
    <w:rsid w:val="00F87590"/>
    <w:rsid w:val="00F92788"/>
    <w:rsid w:val="00F9365B"/>
    <w:rsid w:val="00F96B29"/>
    <w:rsid w:val="00F96BA2"/>
    <w:rsid w:val="00F97DB5"/>
    <w:rsid w:val="00FA0D61"/>
    <w:rsid w:val="00FA164A"/>
    <w:rsid w:val="00FA3644"/>
    <w:rsid w:val="00FA3CBA"/>
    <w:rsid w:val="00FA7026"/>
    <w:rsid w:val="00FA76E9"/>
    <w:rsid w:val="00FB1C41"/>
    <w:rsid w:val="00FB7084"/>
    <w:rsid w:val="00FB768C"/>
    <w:rsid w:val="00FC00E7"/>
    <w:rsid w:val="00FC0D4D"/>
    <w:rsid w:val="00FC2799"/>
    <w:rsid w:val="00FC2CCD"/>
    <w:rsid w:val="00FC7531"/>
    <w:rsid w:val="00FC7BC4"/>
    <w:rsid w:val="00FC7C43"/>
    <w:rsid w:val="00FD01B9"/>
    <w:rsid w:val="00FD05D2"/>
    <w:rsid w:val="00FD1D10"/>
    <w:rsid w:val="00FD3540"/>
    <w:rsid w:val="00FD4FFE"/>
    <w:rsid w:val="00FD72EA"/>
    <w:rsid w:val="00FD763F"/>
    <w:rsid w:val="00FE41F8"/>
    <w:rsid w:val="00FE4790"/>
    <w:rsid w:val="00FF28EC"/>
    <w:rsid w:val="00FF2B80"/>
    <w:rsid w:val="00FF6045"/>
    <w:rsid w:val="00FF7880"/>
    <w:rsid w:val="0AB3259A"/>
    <w:rsid w:val="14550167"/>
    <w:rsid w:val="223B5A35"/>
    <w:rsid w:val="236C162A"/>
    <w:rsid w:val="2783242C"/>
    <w:rsid w:val="3A243578"/>
    <w:rsid w:val="3C2506B9"/>
    <w:rsid w:val="3F8548C3"/>
    <w:rsid w:val="51E675D0"/>
    <w:rsid w:val="545974F0"/>
    <w:rsid w:val="57D577A7"/>
    <w:rsid w:val="615D23A0"/>
    <w:rsid w:val="68321C4E"/>
    <w:rsid w:val="71224B2C"/>
    <w:rsid w:val="71FA350A"/>
    <w:rsid w:val="7BDF66C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06D"/>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6F406D"/>
    <w:rPr>
      <w:rFonts w:ascii="宋体" w:hAnsi="Courier New" w:cs="宋体"/>
    </w:rPr>
  </w:style>
  <w:style w:type="character" w:customStyle="1" w:styleId="PlainTextChar">
    <w:name w:val="Plain Text Char"/>
    <w:basedOn w:val="DefaultParagraphFont"/>
    <w:link w:val="PlainText"/>
    <w:uiPriority w:val="99"/>
    <w:locked/>
    <w:rsid w:val="006F406D"/>
    <w:rPr>
      <w:rFonts w:ascii="宋体" w:eastAsia="宋体" w:hAnsi="Courier New" w:cs="宋体"/>
      <w:sz w:val="21"/>
      <w:szCs w:val="21"/>
    </w:rPr>
  </w:style>
  <w:style w:type="paragraph" w:styleId="Footer">
    <w:name w:val="footer"/>
    <w:basedOn w:val="Normal"/>
    <w:link w:val="FooterChar"/>
    <w:uiPriority w:val="99"/>
    <w:rsid w:val="006F406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F406D"/>
    <w:rPr>
      <w:rFonts w:ascii="Times New Roman" w:eastAsia="宋体" w:hAnsi="Times New Roman" w:cs="Times New Roman"/>
      <w:sz w:val="18"/>
      <w:szCs w:val="18"/>
    </w:rPr>
  </w:style>
  <w:style w:type="paragraph" w:styleId="Header">
    <w:name w:val="header"/>
    <w:basedOn w:val="Normal"/>
    <w:link w:val="HeaderChar"/>
    <w:uiPriority w:val="99"/>
    <w:rsid w:val="006F406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F406D"/>
    <w:rPr>
      <w:rFonts w:ascii="Times New Roman" w:eastAsia="宋体" w:hAnsi="Times New Roman" w:cs="Times New Roman"/>
      <w:sz w:val="18"/>
      <w:szCs w:val="18"/>
    </w:rPr>
  </w:style>
  <w:style w:type="paragraph" w:styleId="Title">
    <w:name w:val="Title"/>
    <w:basedOn w:val="Normal"/>
    <w:next w:val="Normal"/>
    <w:link w:val="TitleChar"/>
    <w:uiPriority w:val="99"/>
    <w:qFormat/>
    <w:rsid w:val="006F406D"/>
    <w:pPr>
      <w:spacing w:before="240" w:after="60"/>
      <w:jc w:val="center"/>
      <w:outlineLvl w:val="0"/>
    </w:pPr>
    <w:rPr>
      <w:rFonts w:ascii="Cambria" w:hAnsi="Cambria" w:cs="Cambria"/>
      <w:b/>
      <w:bCs/>
      <w:sz w:val="32"/>
      <w:szCs w:val="32"/>
    </w:rPr>
  </w:style>
  <w:style w:type="character" w:customStyle="1" w:styleId="TitleChar">
    <w:name w:val="Title Char"/>
    <w:basedOn w:val="DefaultParagraphFont"/>
    <w:link w:val="Title"/>
    <w:uiPriority w:val="99"/>
    <w:locked/>
    <w:rsid w:val="006F406D"/>
    <w:rPr>
      <w:rFonts w:ascii="Cambria" w:eastAsia="宋体" w:hAnsi="Cambria" w:cs="Cambria"/>
      <w:b/>
      <w:bCs/>
      <w:sz w:val="32"/>
      <w:szCs w:val="32"/>
    </w:rPr>
  </w:style>
  <w:style w:type="table" w:styleId="TableGrid">
    <w:name w:val="Table Grid"/>
    <w:basedOn w:val="TableNormal"/>
    <w:uiPriority w:val="99"/>
    <w:rsid w:val="00771ED9"/>
    <w:rPr>
      <w:rFonts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12828254">
      <w:marLeft w:val="0"/>
      <w:marRight w:val="0"/>
      <w:marTop w:val="0"/>
      <w:marBottom w:val="0"/>
      <w:divBdr>
        <w:top w:val="none" w:sz="0" w:space="0" w:color="auto"/>
        <w:left w:val="none" w:sz="0" w:space="0" w:color="auto"/>
        <w:bottom w:val="none" w:sz="0" w:space="0" w:color="auto"/>
        <w:right w:val="none" w:sz="0" w:space="0" w:color="auto"/>
      </w:divBdr>
    </w:div>
    <w:div w:id="612828256">
      <w:marLeft w:val="0"/>
      <w:marRight w:val="0"/>
      <w:marTop w:val="0"/>
      <w:marBottom w:val="0"/>
      <w:divBdr>
        <w:top w:val="none" w:sz="0" w:space="0" w:color="auto"/>
        <w:left w:val="none" w:sz="0" w:space="0" w:color="auto"/>
        <w:bottom w:val="none" w:sz="0" w:space="0" w:color="auto"/>
        <w:right w:val="none" w:sz="0" w:space="0" w:color="auto"/>
      </w:divBdr>
      <w:divsChild>
        <w:div w:id="612828263">
          <w:marLeft w:val="0"/>
          <w:marRight w:val="0"/>
          <w:marTop w:val="0"/>
          <w:marBottom w:val="0"/>
          <w:divBdr>
            <w:top w:val="none" w:sz="0" w:space="0" w:color="auto"/>
            <w:left w:val="none" w:sz="0" w:space="0" w:color="auto"/>
            <w:bottom w:val="none" w:sz="0" w:space="0" w:color="auto"/>
            <w:right w:val="none" w:sz="0" w:space="0" w:color="auto"/>
          </w:divBdr>
        </w:div>
      </w:divsChild>
    </w:div>
    <w:div w:id="612828257">
      <w:marLeft w:val="0"/>
      <w:marRight w:val="0"/>
      <w:marTop w:val="0"/>
      <w:marBottom w:val="0"/>
      <w:divBdr>
        <w:top w:val="none" w:sz="0" w:space="0" w:color="auto"/>
        <w:left w:val="none" w:sz="0" w:space="0" w:color="auto"/>
        <w:bottom w:val="none" w:sz="0" w:space="0" w:color="auto"/>
        <w:right w:val="none" w:sz="0" w:space="0" w:color="auto"/>
      </w:divBdr>
      <w:divsChild>
        <w:div w:id="612828266">
          <w:marLeft w:val="0"/>
          <w:marRight w:val="0"/>
          <w:marTop w:val="0"/>
          <w:marBottom w:val="0"/>
          <w:divBdr>
            <w:top w:val="none" w:sz="0" w:space="0" w:color="auto"/>
            <w:left w:val="none" w:sz="0" w:space="0" w:color="auto"/>
            <w:bottom w:val="none" w:sz="0" w:space="0" w:color="auto"/>
            <w:right w:val="none" w:sz="0" w:space="0" w:color="auto"/>
          </w:divBdr>
        </w:div>
      </w:divsChild>
    </w:div>
    <w:div w:id="612828262">
      <w:marLeft w:val="0"/>
      <w:marRight w:val="0"/>
      <w:marTop w:val="0"/>
      <w:marBottom w:val="0"/>
      <w:divBdr>
        <w:top w:val="none" w:sz="0" w:space="0" w:color="auto"/>
        <w:left w:val="none" w:sz="0" w:space="0" w:color="auto"/>
        <w:bottom w:val="none" w:sz="0" w:space="0" w:color="auto"/>
        <w:right w:val="none" w:sz="0" w:space="0" w:color="auto"/>
      </w:divBdr>
      <w:divsChild>
        <w:div w:id="612828255">
          <w:marLeft w:val="0"/>
          <w:marRight w:val="0"/>
          <w:marTop w:val="0"/>
          <w:marBottom w:val="0"/>
          <w:divBdr>
            <w:top w:val="none" w:sz="0" w:space="0" w:color="auto"/>
            <w:left w:val="none" w:sz="0" w:space="0" w:color="auto"/>
            <w:bottom w:val="none" w:sz="0" w:space="0" w:color="auto"/>
            <w:right w:val="none" w:sz="0" w:space="0" w:color="auto"/>
          </w:divBdr>
          <w:divsChild>
            <w:div w:id="612828259">
              <w:marLeft w:val="0"/>
              <w:marRight w:val="0"/>
              <w:marTop w:val="0"/>
              <w:marBottom w:val="0"/>
              <w:divBdr>
                <w:top w:val="none" w:sz="0" w:space="0" w:color="auto"/>
                <w:left w:val="none" w:sz="0" w:space="0" w:color="auto"/>
                <w:bottom w:val="none" w:sz="0" w:space="0" w:color="auto"/>
                <w:right w:val="none" w:sz="0" w:space="0" w:color="auto"/>
              </w:divBdr>
            </w:div>
            <w:div w:id="612828260">
              <w:marLeft w:val="0"/>
              <w:marRight w:val="0"/>
              <w:marTop w:val="0"/>
              <w:marBottom w:val="0"/>
              <w:divBdr>
                <w:top w:val="none" w:sz="0" w:space="0" w:color="auto"/>
                <w:left w:val="none" w:sz="0" w:space="0" w:color="auto"/>
                <w:bottom w:val="none" w:sz="0" w:space="0" w:color="auto"/>
                <w:right w:val="none" w:sz="0" w:space="0" w:color="auto"/>
              </w:divBdr>
            </w:div>
            <w:div w:id="612828261">
              <w:marLeft w:val="0"/>
              <w:marRight w:val="0"/>
              <w:marTop w:val="0"/>
              <w:marBottom w:val="0"/>
              <w:divBdr>
                <w:top w:val="none" w:sz="0" w:space="0" w:color="auto"/>
                <w:left w:val="none" w:sz="0" w:space="0" w:color="auto"/>
                <w:bottom w:val="none" w:sz="0" w:space="0" w:color="auto"/>
                <w:right w:val="none" w:sz="0" w:space="0" w:color="auto"/>
              </w:divBdr>
            </w:div>
            <w:div w:id="61282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264">
      <w:marLeft w:val="0"/>
      <w:marRight w:val="0"/>
      <w:marTop w:val="0"/>
      <w:marBottom w:val="0"/>
      <w:divBdr>
        <w:top w:val="none" w:sz="0" w:space="0" w:color="auto"/>
        <w:left w:val="none" w:sz="0" w:space="0" w:color="auto"/>
        <w:bottom w:val="none" w:sz="0" w:space="0" w:color="auto"/>
        <w:right w:val="none" w:sz="0" w:space="0" w:color="auto"/>
      </w:divBdr>
      <w:divsChild>
        <w:div w:id="612828258">
          <w:marLeft w:val="0"/>
          <w:marRight w:val="0"/>
          <w:marTop w:val="0"/>
          <w:marBottom w:val="0"/>
          <w:divBdr>
            <w:top w:val="none" w:sz="0" w:space="0" w:color="auto"/>
            <w:left w:val="none" w:sz="0" w:space="0" w:color="auto"/>
            <w:bottom w:val="none" w:sz="0" w:space="0" w:color="auto"/>
            <w:right w:val="none" w:sz="0" w:space="0" w:color="auto"/>
          </w:divBdr>
        </w:div>
      </w:divsChild>
    </w:div>
    <w:div w:id="612828267">
      <w:marLeft w:val="0"/>
      <w:marRight w:val="0"/>
      <w:marTop w:val="0"/>
      <w:marBottom w:val="0"/>
      <w:divBdr>
        <w:top w:val="none" w:sz="0" w:space="0" w:color="auto"/>
        <w:left w:val="none" w:sz="0" w:space="0" w:color="auto"/>
        <w:bottom w:val="none" w:sz="0" w:space="0" w:color="auto"/>
        <w:right w:val="none" w:sz="0" w:space="0" w:color="auto"/>
      </w:divBdr>
      <w:divsChild>
        <w:div w:id="612828273">
          <w:marLeft w:val="0"/>
          <w:marRight w:val="0"/>
          <w:marTop w:val="0"/>
          <w:marBottom w:val="0"/>
          <w:divBdr>
            <w:top w:val="none" w:sz="0" w:space="0" w:color="auto"/>
            <w:left w:val="none" w:sz="0" w:space="0" w:color="auto"/>
            <w:bottom w:val="none" w:sz="0" w:space="0" w:color="auto"/>
            <w:right w:val="none" w:sz="0" w:space="0" w:color="auto"/>
          </w:divBdr>
          <w:divsChild>
            <w:div w:id="612828270">
              <w:marLeft w:val="0"/>
              <w:marRight w:val="0"/>
              <w:marTop w:val="0"/>
              <w:marBottom w:val="0"/>
              <w:divBdr>
                <w:top w:val="none" w:sz="0" w:space="0" w:color="auto"/>
                <w:left w:val="none" w:sz="0" w:space="0" w:color="auto"/>
                <w:bottom w:val="none" w:sz="0" w:space="0" w:color="auto"/>
                <w:right w:val="none" w:sz="0" w:space="0" w:color="auto"/>
              </w:divBdr>
            </w:div>
            <w:div w:id="612828272">
              <w:marLeft w:val="0"/>
              <w:marRight w:val="0"/>
              <w:marTop w:val="0"/>
              <w:marBottom w:val="0"/>
              <w:divBdr>
                <w:top w:val="none" w:sz="0" w:space="0" w:color="auto"/>
                <w:left w:val="none" w:sz="0" w:space="0" w:color="auto"/>
                <w:bottom w:val="none" w:sz="0" w:space="0" w:color="auto"/>
                <w:right w:val="none" w:sz="0" w:space="0" w:color="auto"/>
              </w:divBdr>
            </w:div>
            <w:div w:id="61282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268">
      <w:marLeft w:val="0"/>
      <w:marRight w:val="0"/>
      <w:marTop w:val="0"/>
      <w:marBottom w:val="0"/>
      <w:divBdr>
        <w:top w:val="none" w:sz="0" w:space="0" w:color="auto"/>
        <w:left w:val="none" w:sz="0" w:space="0" w:color="auto"/>
        <w:bottom w:val="none" w:sz="0" w:space="0" w:color="auto"/>
        <w:right w:val="none" w:sz="0" w:space="0" w:color="auto"/>
      </w:divBdr>
      <w:divsChild>
        <w:div w:id="612828275">
          <w:marLeft w:val="0"/>
          <w:marRight w:val="0"/>
          <w:marTop w:val="0"/>
          <w:marBottom w:val="0"/>
          <w:divBdr>
            <w:top w:val="none" w:sz="0" w:space="0" w:color="auto"/>
            <w:left w:val="none" w:sz="0" w:space="0" w:color="auto"/>
            <w:bottom w:val="none" w:sz="0" w:space="0" w:color="auto"/>
            <w:right w:val="none" w:sz="0" w:space="0" w:color="auto"/>
          </w:divBdr>
          <w:divsChild>
            <w:div w:id="612828269">
              <w:marLeft w:val="0"/>
              <w:marRight w:val="0"/>
              <w:marTop w:val="0"/>
              <w:marBottom w:val="0"/>
              <w:divBdr>
                <w:top w:val="none" w:sz="0" w:space="0" w:color="auto"/>
                <w:left w:val="none" w:sz="0" w:space="0" w:color="auto"/>
                <w:bottom w:val="none" w:sz="0" w:space="0" w:color="auto"/>
                <w:right w:val="none" w:sz="0" w:space="0" w:color="auto"/>
              </w:divBdr>
            </w:div>
            <w:div w:id="612828271">
              <w:marLeft w:val="0"/>
              <w:marRight w:val="0"/>
              <w:marTop w:val="0"/>
              <w:marBottom w:val="0"/>
              <w:divBdr>
                <w:top w:val="none" w:sz="0" w:space="0" w:color="auto"/>
                <w:left w:val="none" w:sz="0" w:space="0" w:color="auto"/>
                <w:bottom w:val="none" w:sz="0" w:space="0" w:color="auto"/>
                <w:right w:val="none" w:sz="0" w:space="0" w:color="auto"/>
              </w:divBdr>
            </w:div>
            <w:div w:id="61282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278">
      <w:marLeft w:val="0"/>
      <w:marRight w:val="0"/>
      <w:marTop w:val="0"/>
      <w:marBottom w:val="0"/>
      <w:divBdr>
        <w:top w:val="none" w:sz="0" w:space="0" w:color="auto"/>
        <w:left w:val="none" w:sz="0" w:space="0" w:color="auto"/>
        <w:bottom w:val="none" w:sz="0" w:space="0" w:color="auto"/>
        <w:right w:val="none" w:sz="0" w:space="0" w:color="auto"/>
      </w:divBdr>
      <w:divsChild>
        <w:div w:id="612828298">
          <w:marLeft w:val="0"/>
          <w:marRight w:val="0"/>
          <w:marTop w:val="0"/>
          <w:marBottom w:val="0"/>
          <w:divBdr>
            <w:top w:val="none" w:sz="0" w:space="0" w:color="auto"/>
            <w:left w:val="none" w:sz="0" w:space="0" w:color="auto"/>
            <w:bottom w:val="none" w:sz="0" w:space="0" w:color="auto"/>
            <w:right w:val="none" w:sz="0" w:space="0" w:color="auto"/>
          </w:divBdr>
          <w:divsChild>
            <w:div w:id="612828277">
              <w:marLeft w:val="0"/>
              <w:marRight w:val="0"/>
              <w:marTop w:val="0"/>
              <w:marBottom w:val="0"/>
              <w:divBdr>
                <w:top w:val="none" w:sz="0" w:space="0" w:color="auto"/>
                <w:left w:val="none" w:sz="0" w:space="0" w:color="auto"/>
                <w:bottom w:val="none" w:sz="0" w:space="0" w:color="auto"/>
                <w:right w:val="none" w:sz="0" w:space="0" w:color="auto"/>
              </w:divBdr>
            </w:div>
            <w:div w:id="612828280">
              <w:marLeft w:val="0"/>
              <w:marRight w:val="0"/>
              <w:marTop w:val="0"/>
              <w:marBottom w:val="0"/>
              <w:divBdr>
                <w:top w:val="none" w:sz="0" w:space="0" w:color="auto"/>
                <w:left w:val="none" w:sz="0" w:space="0" w:color="auto"/>
                <w:bottom w:val="none" w:sz="0" w:space="0" w:color="auto"/>
                <w:right w:val="none" w:sz="0" w:space="0" w:color="auto"/>
              </w:divBdr>
            </w:div>
            <w:div w:id="61282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283">
      <w:marLeft w:val="0"/>
      <w:marRight w:val="0"/>
      <w:marTop w:val="0"/>
      <w:marBottom w:val="0"/>
      <w:divBdr>
        <w:top w:val="none" w:sz="0" w:space="0" w:color="auto"/>
        <w:left w:val="none" w:sz="0" w:space="0" w:color="auto"/>
        <w:bottom w:val="none" w:sz="0" w:space="0" w:color="auto"/>
        <w:right w:val="none" w:sz="0" w:space="0" w:color="auto"/>
      </w:divBdr>
      <w:divsChild>
        <w:div w:id="612828294">
          <w:marLeft w:val="0"/>
          <w:marRight w:val="0"/>
          <w:marTop w:val="0"/>
          <w:marBottom w:val="0"/>
          <w:divBdr>
            <w:top w:val="none" w:sz="0" w:space="0" w:color="auto"/>
            <w:left w:val="none" w:sz="0" w:space="0" w:color="auto"/>
            <w:bottom w:val="none" w:sz="0" w:space="0" w:color="auto"/>
            <w:right w:val="none" w:sz="0" w:space="0" w:color="auto"/>
          </w:divBdr>
          <w:divsChild>
            <w:div w:id="612828290">
              <w:marLeft w:val="0"/>
              <w:marRight w:val="0"/>
              <w:marTop w:val="0"/>
              <w:marBottom w:val="0"/>
              <w:divBdr>
                <w:top w:val="none" w:sz="0" w:space="0" w:color="auto"/>
                <w:left w:val="none" w:sz="0" w:space="0" w:color="auto"/>
                <w:bottom w:val="none" w:sz="0" w:space="0" w:color="auto"/>
                <w:right w:val="none" w:sz="0" w:space="0" w:color="auto"/>
              </w:divBdr>
            </w:div>
            <w:div w:id="612828293">
              <w:marLeft w:val="0"/>
              <w:marRight w:val="0"/>
              <w:marTop w:val="0"/>
              <w:marBottom w:val="0"/>
              <w:divBdr>
                <w:top w:val="none" w:sz="0" w:space="0" w:color="auto"/>
                <w:left w:val="none" w:sz="0" w:space="0" w:color="auto"/>
                <w:bottom w:val="none" w:sz="0" w:space="0" w:color="auto"/>
                <w:right w:val="none" w:sz="0" w:space="0" w:color="auto"/>
              </w:divBdr>
            </w:div>
            <w:div w:id="61282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287">
      <w:marLeft w:val="0"/>
      <w:marRight w:val="0"/>
      <w:marTop w:val="0"/>
      <w:marBottom w:val="0"/>
      <w:divBdr>
        <w:top w:val="none" w:sz="0" w:space="0" w:color="auto"/>
        <w:left w:val="none" w:sz="0" w:space="0" w:color="auto"/>
        <w:bottom w:val="none" w:sz="0" w:space="0" w:color="auto"/>
        <w:right w:val="none" w:sz="0" w:space="0" w:color="auto"/>
      </w:divBdr>
      <w:divsChild>
        <w:div w:id="612828299">
          <w:marLeft w:val="0"/>
          <w:marRight w:val="0"/>
          <w:marTop w:val="0"/>
          <w:marBottom w:val="0"/>
          <w:divBdr>
            <w:top w:val="none" w:sz="0" w:space="0" w:color="auto"/>
            <w:left w:val="none" w:sz="0" w:space="0" w:color="auto"/>
            <w:bottom w:val="none" w:sz="0" w:space="0" w:color="auto"/>
            <w:right w:val="none" w:sz="0" w:space="0" w:color="auto"/>
          </w:divBdr>
          <w:divsChild>
            <w:div w:id="612828282">
              <w:marLeft w:val="0"/>
              <w:marRight w:val="0"/>
              <w:marTop w:val="0"/>
              <w:marBottom w:val="0"/>
              <w:divBdr>
                <w:top w:val="none" w:sz="0" w:space="0" w:color="auto"/>
                <w:left w:val="none" w:sz="0" w:space="0" w:color="auto"/>
                <w:bottom w:val="none" w:sz="0" w:space="0" w:color="auto"/>
                <w:right w:val="none" w:sz="0" w:space="0" w:color="auto"/>
              </w:divBdr>
            </w:div>
            <w:div w:id="612828286">
              <w:marLeft w:val="0"/>
              <w:marRight w:val="0"/>
              <w:marTop w:val="0"/>
              <w:marBottom w:val="0"/>
              <w:divBdr>
                <w:top w:val="none" w:sz="0" w:space="0" w:color="auto"/>
                <w:left w:val="none" w:sz="0" w:space="0" w:color="auto"/>
                <w:bottom w:val="none" w:sz="0" w:space="0" w:color="auto"/>
                <w:right w:val="none" w:sz="0" w:space="0" w:color="auto"/>
              </w:divBdr>
            </w:div>
            <w:div w:id="61282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289">
      <w:marLeft w:val="0"/>
      <w:marRight w:val="0"/>
      <w:marTop w:val="0"/>
      <w:marBottom w:val="0"/>
      <w:divBdr>
        <w:top w:val="none" w:sz="0" w:space="0" w:color="auto"/>
        <w:left w:val="none" w:sz="0" w:space="0" w:color="auto"/>
        <w:bottom w:val="none" w:sz="0" w:space="0" w:color="auto"/>
        <w:right w:val="none" w:sz="0" w:space="0" w:color="auto"/>
      </w:divBdr>
      <w:divsChild>
        <w:div w:id="612828281">
          <w:marLeft w:val="0"/>
          <w:marRight w:val="0"/>
          <w:marTop w:val="0"/>
          <w:marBottom w:val="0"/>
          <w:divBdr>
            <w:top w:val="none" w:sz="0" w:space="0" w:color="auto"/>
            <w:left w:val="none" w:sz="0" w:space="0" w:color="auto"/>
            <w:bottom w:val="none" w:sz="0" w:space="0" w:color="auto"/>
            <w:right w:val="none" w:sz="0" w:space="0" w:color="auto"/>
          </w:divBdr>
          <w:divsChild>
            <w:div w:id="612828279">
              <w:marLeft w:val="0"/>
              <w:marRight w:val="0"/>
              <w:marTop w:val="0"/>
              <w:marBottom w:val="0"/>
              <w:divBdr>
                <w:top w:val="none" w:sz="0" w:space="0" w:color="auto"/>
                <w:left w:val="none" w:sz="0" w:space="0" w:color="auto"/>
                <w:bottom w:val="none" w:sz="0" w:space="0" w:color="auto"/>
                <w:right w:val="none" w:sz="0" w:space="0" w:color="auto"/>
              </w:divBdr>
            </w:div>
            <w:div w:id="612828284">
              <w:marLeft w:val="0"/>
              <w:marRight w:val="0"/>
              <w:marTop w:val="0"/>
              <w:marBottom w:val="0"/>
              <w:divBdr>
                <w:top w:val="none" w:sz="0" w:space="0" w:color="auto"/>
                <w:left w:val="none" w:sz="0" w:space="0" w:color="auto"/>
                <w:bottom w:val="none" w:sz="0" w:space="0" w:color="auto"/>
                <w:right w:val="none" w:sz="0" w:space="0" w:color="auto"/>
              </w:divBdr>
            </w:div>
            <w:div w:id="612828292">
              <w:marLeft w:val="0"/>
              <w:marRight w:val="0"/>
              <w:marTop w:val="0"/>
              <w:marBottom w:val="0"/>
              <w:divBdr>
                <w:top w:val="none" w:sz="0" w:space="0" w:color="auto"/>
                <w:left w:val="none" w:sz="0" w:space="0" w:color="auto"/>
                <w:bottom w:val="none" w:sz="0" w:space="0" w:color="auto"/>
                <w:right w:val="none" w:sz="0" w:space="0" w:color="auto"/>
              </w:divBdr>
            </w:div>
            <w:div w:id="61282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295">
      <w:marLeft w:val="0"/>
      <w:marRight w:val="0"/>
      <w:marTop w:val="0"/>
      <w:marBottom w:val="0"/>
      <w:divBdr>
        <w:top w:val="none" w:sz="0" w:space="0" w:color="auto"/>
        <w:left w:val="none" w:sz="0" w:space="0" w:color="auto"/>
        <w:bottom w:val="none" w:sz="0" w:space="0" w:color="auto"/>
        <w:right w:val="none" w:sz="0" w:space="0" w:color="auto"/>
      </w:divBdr>
      <w:divsChild>
        <w:div w:id="612828300">
          <w:marLeft w:val="0"/>
          <w:marRight w:val="0"/>
          <w:marTop w:val="0"/>
          <w:marBottom w:val="0"/>
          <w:divBdr>
            <w:top w:val="none" w:sz="0" w:space="0" w:color="auto"/>
            <w:left w:val="none" w:sz="0" w:space="0" w:color="auto"/>
            <w:bottom w:val="none" w:sz="0" w:space="0" w:color="auto"/>
            <w:right w:val="none" w:sz="0" w:space="0" w:color="auto"/>
          </w:divBdr>
          <w:divsChild>
            <w:div w:id="612828285">
              <w:marLeft w:val="0"/>
              <w:marRight w:val="0"/>
              <w:marTop w:val="0"/>
              <w:marBottom w:val="0"/>
              <w:divBdr>
                <w:top w:val="none" w:sz="0" w:space="0" w:color="auto"/>
                <w:left w:val="none" w:sz="0" w:space="0" w:color="auto"/>
                <w:bottom w:val="none" w:sz="0" w:space="0" w:color="auto"/>
                <w:right w:val="none" w:sz="0" w:space="0" w:color="auto"/>
              </w:divBdr>
            </w:div>
            <w:div w:id="61282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309">
      <w:marLeft w:val="0"/>
      <w:marRight w:val="0"/>
      <w:marTop w:val="0"/>
      <w:marBottom w:val="0"/>
      <w:divBdr>
        <w:top w:val="none" w:sz="0" w:space="0" w:color="auto"/>
        <w:left w:val="none" w:sz="0" w:space="0" w:color="auto"/>
        <w:bottom w:val="none" w:sz="0" w:space="0" w:color="auto"/>
        <w:right w:val="none" w:sz="0" w:space="0" w:color="auto"/>
      </w:divBdr>
      <w:divsChild>
        <w:div w:id="612828319">
          <w:marLeft w:val="0"/>
          <w:marRight w:val="0"/>
          <w:marTop w:val="0"/>
          <w:marBottom w:val="0"/>
          <w:divBdr>
            <w:top w:val="none" w:sz="0" w:space="0" w:color="auto"/>
            <w:left w:val="none" w:sz="0" w:space="0" w:color="auto"/>
            <w:bottom w:val="none" w:sz="0" w:space="0" w:color="auto"/>
            <w:right w:val="none" w:sz="0" w:space="0" w:color="auto"/>
          </w:divBdr>
          <w:divsChild>
            <w:div w:id="612828317">
              <w:marLeft w:val="0"/>
              <w:marRight w:val="0"/>
              <w:marTop w:val="0"/>
              <w:marBottom w:val="0"/>
              <w:divBdr>
                <w:top w:val="none" w:sz="0" w:space="0" w:color="auto"/>
                <w:left w:val="none" w:sz="0" w:space="0" w:color="auto"/>
                <w:bottom w:val="none" w:sz="0" w:space="0" w:color="auto"/>
                <w:right w:val="none" w:sz="0" w:space="0" w:color="auto"/>
              </w:divBdr>
            </w:div>
            <w:div w:id="61282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311">
      <w:marLeft w:val="0"/>
      <w:marRight w:val="0"/>
      <w:marTop w:val="0"/>
      <w:marBottom w:val="0"/>
      <w:divBdr>
        <w:top w:val="none" w:sz="0" w:space="0" w:color="auto"/>
        <w:left w:val="none" w:sz="0" w:space="0" w:color="auto"/>
        <w:bottom w:val="none" w:sz="0" w:space="0" w:color="auto"/>
        <w:right w:val="none" w:sz="0" w:space="0" w:color="auto"/>
      </w:divBdr>
      <w:divsChild>
        <w:div w:id="612828308">
          <w:marLeft w:val="0"/>
          <w:marRight w:val="0"/>
          <w:marTop w:val="0"/>
          <w:marBottom w:val="0"/>
          <w:divBdr>
            <w:top w:val="none" w:sz="0" w:space="0" w:color="auto"/>
            <w:left w:val="none" w:sz="0" w:space="0" w:color="auto"/>
            <w:bottom w:val="none" w:sz="0" w:space="0" w:color="auto"/>
            <w:right w:val="none" w:sz="0" w:space="0" w:color="auto"/>
          </w:divBdr>
          <w:divsChild>
            <w:div w:id="612828306">
              <w:marLeft w:val="0"/>
              <w:marRight w:val="0"/>
              <w:marTop w:val="0"/>
              <w:marBottom w:val="0"/>
              <w:divBdr>
                <w:top w:val="none" w:sz="0" w:space="0" w:color="auto"/>
                <w:left w:val="none" w:sz="0" w:space="0" w:color="auto"/>
                <w:bottom w:val="none" w:sz="0" w:space="0" w:color="auto"/>
                <w:right w:val="none" w:sz="0" w:space="0" w:color="auto"/>
              </w:divBdr>
            </w:div>
            <w:div w:id="612828330">
              <w:marLeft w:val="0"/>
              <w:marRight w:val="0"/>
              <w:marTop w:val="0"/>
              <w:marBottom w:val="0"/>
              <w:divBdr>
                <w:top w:val="none" w:sz="0" w:space="0" w:color="auto"/>
                <w:left w:val="none" w:sz="0" w:space="0" w:color="auto"/>
                <w:bottom w:val="none" w:sz="0" w:space="0" w:color="auto"/>
                <w:right w:val="none" w:sz="0" w:space="0" w:color="auto"/>
              </w:divBdr>
            </w:div>
            <w:div w:id="61282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318">
      <w:marLeft w:val="0"/>
      <w:marRight w:val="0"/>
      <w:marTop w:val="0"/>
      <w:marBottom w:val="0"/>
      <w:divBdr>
        <w:top w:val="none" w:sz="0" w:space="0" w:color="auto"/>
        <w:left w:val="none" w:sz="0" w:space="0" w:color="auto"/>
        <w:bottom w:val="none" w:sz="0" w:space="0" w:color="auto"/>
        <w:right w:val="none" w:sz="0" w:space="0" w:color="auto"/>
      </w:divBdr>
      <w:divsChild>
        <w:div w:id="612828303">
          <w:marLeft w:val="0"/>
          <w:marRight w:val="0"/>
          <w:marTop w:val="0"/>
          <w:marBottom w:val="0"/>
          <w:divBdr>
            <w:top w:val="none" w:sz="0" w:space="0" w:color="auto"/>
            <w:left w:val="none" w:sz="0" w:space="0" w:color="auto"/>
            <w:bottom w:val="none" w:sz="0" w:space="0" w:color="auto"/>
            <w:right w:val="none" w:sz="0" w:space="0" w:color="auto"/>
          </w:divBdr>
          <w:divsChild>
            <w:div w:id="612828314">
              <w:marLeft w:val="0"/>
              <w:marRight w:val="0"/>
              <w:marTop w:val="0"/>
              <w:marBottom w:val="0"/>
              <w:divBdr>
                <w:top w:val="none" w:sz="0" w:space="0" w:color="auto"/>
                <w:left w:val="none" w:sz="0" w:space="0" w:color="auto"/>
                <w:bottom w:val="none" w:sz="0" w:space="0" w:color="auto"/>
                <w:right w:val="none" w:sz="0" w:space="0" w:color="auto"/>
              </w:divBdr>
            </w:div>
            <w:div w:id="612828329">
              <w:marLeft w:val="0"/>
              <w:marRight w:val="0"/>
              <w:marTop w:val="0"/>
              <w:marBottom w:val="0"/>
              <w:divBdr>
                <w:top w:val="none" w:sz="0" w:space="0" w:color="auto"/>
                <w:left w:val="none" w:sz="0" w:space="0" w:color="auto"/>
                <w:bottom w:val="none" w:sz="0" w:space="0" w:color="auto"/>
                <w:right w:val="none" w:sz="0" w:space="0" w:color="auto"/>
              </w:divBdr>
            </w:div>
            <w:div w:id="61282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321">
      <w:marLeft w:val="0"/>
      <w:marRight w:val="0"/>
      <w:marTop w:val="0"/>
      <w:marBottom w:val="0"/>
      <w:divBdr>
        <w:top w:val="none" w:sz="0" w:space="0" w:color="auto"/>
        <w:left w:val="none" w:sz="0" w:space="0" w:color="auto"/>
        <w:bottom w:val="none" w:sz="0" w:space="0" w:color="auto"/>
        <w:right w:val="none" w:sz="0" w:space="0" w:color="auto"/>
      </w:divBdr>
      <w:divsChild>
        <w:div w:id="612828310">
          <w:marLeft w:val="0"/>
          <w:marRight w:val="0"/>
          <w:marTop w:val="0"/>
          <w:marBottom w:val="0"/>
          <w:divBdr>
            <w:top w:val="none" w:sz="0" w:space="0" w:color="auto"/>
            <w:left w:val="none" w:sz="0" w:space="0" w:color="auto"/>
            <w:bottom w:val="none" w:sz="0" w:space="0" w:color="auto"/>
            <w:right w:val="none" w:sz="0" w:space="0" w:color="auto"/>
          </w:divBdr>
          <w:divsChild>
            <w:div w:id="612828312">
              <w:marLeft w:val="0"/>
              <w:marRight w:val="0"/>
              <w:marTop w:val="0"/>
              <w:marBottom w:val="0"/>
              <w:divBdr>
                <w:top w:val="none" w:sz="0" w:space="0" w:color="auto"/>
                <w:left w:val="none" w:sz="0" w:space="0" w:color="auto"/>
                <w:bottom w:val="none" w:sz="0" w:space="0" w:color="auto"/>
                <w:right w:val="none" w:sz="0" w:space="0" w:color="auto"/>
              </w:divBdr>
            </w:div>
            <w:div w:id="612828326">
              <w:marLeft w:val="0"/>
              <w:marRight w:val="0"/>
              <w:marTop w:val="0"/>
              <w:marBottom w:val="0"/>
              <w:divBdr>
                <w:top w:val="none" w:sz="0" w:space="0" w:color="auto"/>
                <w:left w:val="none" w:sz="0" w:space="0" w:color="auto"/>
                <w:bottom w:val="none" w:sz="0" w:space="0" w:color="auto"/>
                <w:right w:val="none" w:sz="0" w:space="0" w:color="auto"/>
              </w:divBdr>
            </w:div>
            <w:div w:id="61282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323">
      <w:marLeft w:val="0"/>
      <w:marRight w:val="0"/>
      <w:marTop w:val="0"/>
      <w:marBottom w:val="0"/>
      <w:divBdr>
        <w:top w:val="none" w:sz="0" w:space="0" w:color="auto"/>
        <w:left w:val="none" w:sz="0" w:space="0" w:color="auto"/>
        <w:bottom w:val="none" w:sz="0" w:space="0" w:color="auto"/>
        <w:right w:val="none" w:sz="0" w:space="0" w:color="auto"/>
      </w:divBdr>
      <w:divsChild>
        <w:div w:id="612828328">
          <w:marLeft w:val="0"/>
          <w:marRight w:val="0"/>
          <w:marTop w:val="0"/>
          <w:marBottom w:val="0"/>
          <w:divBdr>
            <w:top w:val="none" w:sz="0" w:space="0" w:color="auto"/>
            <w:left w:val="none" w:sz="0" w:space="0" w:color="auto"/>
            <w:bottom w:val="none" w:sz="0" w:space="0" w:color="auto"/>
            <w:right w:val="none" w:sz="0" w:space="0" w:color="auto"/>
          </w:divBdr>
          <w:divsChild>
            <w:div w:id="612828315">
              <w:marLeft w:val="0"/>
              <w:marRight w:val="0"/>
              <w:marTop w:val="0"/>
              <w:marBottom w:val="0"/>
              <w:divBdr>
                <w:top w:val="none" w:sz="0" w:space="0" w:color="auto"/>
                <w:left w:val="none" w:sz="0" w:space="0" w:color="auto"/>
                <w:bottom w:val="none" w:sz="0" w:space="0" w:color="auto"/>
                <w:right w:val="none" w:sz="0" w:space="0" w:color="auto"/>
              </w:divBdr>
            </w:div>
            <w:div w:id="612828333">
              <w:marLeft w:val="0"/>
              <w:marRight w:val="0"/>
              <w:marTop w:val="0"/>
              <w:marBottom w:val="0"/>
              <w:divBdr>
                <w:top w:val="none" w:sz="0" w:space="0" w:color="auto"/>
                <w:left w:val="none" w:sz="0" w:space="0" w:color="auto"/>
                <w:bottom w:val="none" w:sz="0" w:space="0" w:color="auto"/>
                <w:right w:val="none" w:sz="0" w:space="0" w:color="auto"/>
              </w:divBdr>
            </w:div>
            <w:div w:id="612828339">
              <w:marLeft w:val="0"/>
              <w:marRight w:val="0"/>
              <w:marTop w:val="0"/>
              <w:marBottom w:val="0"/>
              <w:divBdr>
                <w:top w:val="none" w:sz="0" w:space="0" w:color="auto"/>
                <w:left w:val="none" w:sz="0" w:space="0" w:color="auto"/>
                <w:bottom w:val="none" w:sz="0" w:space="0" w:color="auto"/>
                <w:right w:val="none" w:sz="0" w:space="0" w:color="auto"/>
              </w:divBdr>
            </w:div>
            <w:div w:id="61282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325">
      <w:marLeft w:val="0"/>
      <w:marRight w:val="0"/>
      <w:marTop w:val="0"/>
      <w:marBottom w:val="0"/>
      <w:divBdr>
        <w:top w:val="none" w:sz="0" w:space="0" w:color="auto"/>
        <w:left w:val="none" w:sz="0" w:space="0" w:color="auto"/>
        <w:bottom w:val="none" w:sz="0" w:space="0" w:color="auto"/>
        <w:right w:val="none" w:sz="0" w:space="0" w:color="auto"/>
      </w:divBdr>
      <w:divsChild>
        <w:div w:id="612828322">
          <w:marLeft w:val="0"/>
          <w:marRight w:val="0"/>
          <w:marTop w:val="0"/>
          <w:marBottom w:val="0"/>
          <w:divBdr>
            <w:top w:val="none" w:sz="0" w:space="0" w:color="auto"/>
            <w:left w:val="none" w:sz="0" w:space="0" w:color="auto"/>
            <w:bottom w:val="none" w:sz="0" w:space="0" w:color="auto"/>
            <w:right w:val="none" w:sz="0" w:space="0" w:color="auto"/>
          </w:divBdr>
          <w:divsChild>
            <w:div w:id="612828302">
              <w:marLeft w:val="0"/>
              <w:marRight w:val="0"/>
              <w:marTop w:val="0"/>
              <w:marBottom w:val="0"/>
              <w:divBdr>
                <w:top w:val="none" w:sz="0" w:space="0" w:color="auto"/>
                <w:left w:val="none" w:sz="0" w:space="0" w:color="auto"/>
                <w:bottom w:val="none" w:sz="0" w:space="0" w:color="auto"/>
                <w:right w:val="none" w:sz="0" w:space="0" w:color="auto"/>
              </w:divBdr>
            </w:div>
            <w:div w:id="612828307">
              <w:marLeft w:val="0"/>
              <w:marRight w:val="0"/>
              <w:marTop w:val="0"/>
              <w:marBottom w:val="0"/>
              <w:divBdr>
                <w:top w:val="none" w:sz="0" w:space="0" w:color="auto"/>
                <w:left w:val="none" w:sz="0" w:space="0" w:color="auto"/>
                <w:bottom w:val="none" w:sz="0" w:space="0" w:color="auto"/>
                <w:right w:val="none" w:sz="0" w:space="0" w:color="auto"/>
              </w:divBdr>
            </w:div>
            <w:div w:id="612828313">
              <w:marLeft w:val="0"/>
              <w:marRight w:val="0"/>
              <w:marTop w:val="0"/>
              <w:marBottom w:val="0"/>
              <w:divBdr>
                <w:top w:val="none" w:sz="0" w:space="0" w:color="auto"/>
                <w:left w:val="none" w:sz="0" w:space="0" w:color="auto"/>
                <w:bottom w:val="none" w:sz="0" w:space="0" w:color="auto"/>
                <w:right w:val="none" w:sz="0" w:space="0" w:color="auto"/>
              </w:divBdr>
            </w:div>
            <w:div w:id="61282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338">
      <w:marLeft w:val="0"/>
      <w:marRight w:val="0"/>
      <w:marTop w:val="0"/>
      <w:marBottom w:val="0"/>
      <w:divBdr>
        <w:top w:val="none" w:sz="0" w:space="0" w:color="auto"/>
        <w:left w:val="none" w:sz="0" w:space="0" w:color="auto"/>
        <w:bottom w:val="none" w:sz="0" w:space="0" w:color="auto"/>
        <w:right w:val="none" w:sz="0" w:space="0" w:color="auto"/>
      </w:divBdr>
      <w:divsChild>
        <w:div w:id="612828305">
          <w:marLeft w:val="0"/>
          <w:marRight w:val="0"/>
          <w:marTop w:val="0"/>
          <w:marBottom w:val="0"/>
          <w:divBdr>
            <w:top w:val="none" w:sz="0" w:space="0" w:color="auto"/>
            <w:left w:val="none" w:sz="0" w:space="0" w:color="auto"/>
            <w:bottom w:val="none" w:sz="0" w:space="0" w:color="auto"/>
            <w:right w:val="none" w:sz="0" w:space="0" w:color="auto"/>
          </w:divBdr>
          <w:divsChild>
            <w:div w:id="612828304">
              <w:marLeft w:val="0"/>
              <w:marRight w:val="0"/>
              <w:marTop w:val="0"/>
              <w:marBottom w:val="0"/>
              <w:divBdr>
                <w:top w:val="none" w:sz="0" w:space="0" w:color="auto"/>
                <w:left w:val="none" w:sz="0" w:space="0" w:color="auto"/>
                <w:bottom w:val="none" w:sz="0" w:space="0" w:color="auto"/>
                <w:right w:val="none" w:sz="0" w:space="0" w:color="auto"/>
              </w:divBdr>
            </w:div>
            <w:div w:id="612828331">
              <w:marLeft w:val="0"/>
              <w:marRight w:val="0"/>
              <w:marTop w:val="0"/>
              <w:marBottom w:val="0"/>
              <w:divBdr>
                <w:top w:val="none" w:sz="0" w:space="0" w:color="auto"/>
                <w:left w:val="none" w:sz="0" w:space="0" w:color="auto"/>
                <w:bottom w:val="none" w:sz="0" w:space="0" w:color="auto"/>
                <w:right w:val="none" w:sz="0" w:space="0" w:color="auto"/>
              </w:divBdr>
            </w:div>
            <w:div w:id="612828334">
              <w:marLeft w:val="0"/>
              <w:marRight w:val="0"/>
              <w:marTop w:val="0"/>
              <w:marBottom w:val="0"/>
              <w:divBdr>
                <w:top w:val="none" w:sz="0" w:space="0" w:color="auto"/>
                <w:left w:val="none" w:sz="0" w:space="0" w:color="auto"/>
                <w:bottom w:val="none" w:sz="0" w:space="0" w:color="auto"/>
                <w:right w:val="none" w:sz="0" w:space="0" w:color="auto"/>
              </w:divBdr>
            </w:div>
            <w:div w:id="61282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343">
      <w:marLeft w:val="0"/>
      <w:marRight w:val="0"/>
      <w:marTop w:val="0"/>
      <w:marBottom w:val="0"/>
      <w:divBdr>
        <w:top w:val="none" w:sz="0" w:space="0" w:color="auto"/>
        <w:left w:val="none" w:sz="0" w:space="0" w:color="auto"/>
        <w:bottom w:val="none" w:sz="0" w:space="0" w:color="auto"/>
        <w:right w:val="none" w:sz="0" w:space="0" w:color="auto"/>
      </w:divBdr>
      <w:divsChild>
        <w:div w:id="612828320">
          <w:marLeft w:val="0"/>
          <w:marRight w:val="0"/>
          <w:marTop w:val="0"/>
          <w:marBottom w:val="0"/>
          <w:divBdr>
            <w:top w:val="none" w:sz="0" w:space="0" w:color="auto"/>
            <w:left w:val="none" w:sz="0" w:space="0" w:color="auto"/>
            <w:bottom w:val="none" w:sz="0" w:space="0" w:color="auto"/>
            <w:right w:val="none" w:sz="0" w:space="0" w:color="auto"/>
          </w:divBdr>
          <w:divsChild>
            <w:div w:id="612828316">
              <w:marLeft w:val="0"/>
              <w:marRight w:val="0"/>
              <w:marTop w:val="0"/>
              <w:marBottom w:val="0"/>
              <w:divBdr>
                <w:top w:val="none" w:sz="0" w:space="0" w:color="auto"/>
                <w:left w:val="none" w:sz="0" w:space="0" w:color="auto"/>
                <w:bottom w:val="none" w:sz="0" w:space="0" w:color="auto"/>
                <w:right w:val="none" w:sz="0" w:space="0" w:color="auto"/>
              </w:divBdr>
            </w:div>
            <w:div w:id="612828327">
              <w:marLeft w:val="0"/>
              <w:marRight w:val="0"/>
              <w:marTop w:val="0"/>
              <w:marBottom w:val="0"/>
              <w:divBdr>
                <w:top w:val="none" w:sz="0" w:space="0" w:color="auto"/>
                <w:left w:val="none" w:sz="0" w:space="0" w:color="auto"/>
                <w:bottom w:val="none" w:sz="0" w:space="0" w:color="auto"/>
                <w:right w:val="none" w:sz="0" w:space="0" w:color="auto"/>
              </w:divBdr>
            </w:div>
            <w:div w:id="61282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346">
      <w:marLeft w:val="0"/>
      <w:marRight w:val="0"/>
      <w:marTop w:val="0"/>
      <w:marBottom w:val="0"/>
      <w:divBdr>
        <w:top w:val="none" w:sz="0" w:space="0" w:color="auto"/>
        <w:left w:val="none" w:sz="0" w:space="0" w:color="auto"/>
        <w:bottom w:val="none" w:sz="0" w:space="0" w:color="auto"/>
        <w:right w:val="none" w:sz="0" w:space="0" w:color="auto"/>
      </w:divBdr>
      <w:divsChild>
        <w:div w:id="612828427">
          <w:marLeft w:val="0"/>
          <w:marRight w:val="0"/>
          <w:marTop w:val="0"/>
          <w:marBottom w:val="0"/>
          <w:divBdr>
            <w:top w:val="none" w:sz="0" w:space="0" w:color="auto"/>
            <w:left w:val="none" w:sz="0" w:space="0" w:color="auto"/>
            <w:bottom w:val="none" w:sz="0" w:space="0" w:color="auto"/>
            <w:right w:val="none" w:sz="0" w:space="0" w:color="auto"/>
          </w:divBdr>
        </w:div>
      </w:divsChild>
    </w:div>
    <w:div w:id="612828347">
      <w:marLeft w:val="0"/>
      <w:marRight w:val="0"/>
      <w:marTop w:val="0"/>
      <w:marBottom w:val="0"/>
      <w:divBdr>
        <w:top w:val="none" w:sz="0" w:space="0" w:color="auto"/>
        <w:left w:val="none" w:sz="0" w:space="0" w:color="auto"/>
        <w:bottom w:val="none" w:sz="0" w:space="0" w:color="auto"/>
        <w:right w:val="none" w:sz="0" w:space="0" w:color="auto"/>
      </w:divBdr>
      <w:divsChild>
        <w:div w:id="612828365">
          <w:marLeft w:val="0"/>
          <w:marRight w:val="0"/>
          <w:marTop w:val="0"/>
          <w:marBottom w:val="0"/>
          <w:divBdr>
            <w:top w:val="none" w:sz="0" w:space="0" w:color="auto"/>
            <w:left w:val="none" w:sz="0" w:space="0" w:color="auto"/>
            <w:bottom w:val="none" w:sz="0" w:space="0" w:color="auto"/>
            <w:right w:val="none" w:sz="0" w:space="0" w:color="auto"/>
          </w:divBdr>
        </w:div>
      </w:divsChild>
    </w:div>
    <w:div w:id="612828363">
      <w:marLeft w:val="0"/>
      <w:marRight w:val="0"/>
      <w:marTop w:val="0"/>
      <w:marBottom w:val="0"/>
      <w:divBdr>
        <w:top w:val="none" w:sz="0" w:space="0" w:color="auto"/>
        <w:left w:val="none" w:sz="0" w:space="0" w:color="auto"/>
        <w:bottom w:val="none" w:sz="0" w:space="0" w:color="auto"/>
        <w:right w:val="none" w:sz="0" w:space="0" w:color="auto"/>
      </w:divBdr>
      <w:divsChild>
        <w:div w:id="612828405">
          <w:marLeft w:val="0"/>
          <w:marRight w:val="0"/>
          <w:marTop w:val="0"/>
          <w:marBottom w:val="0"/>
          <w:divBdr>
            <w:top w:val="none" w:sz="0" w:space="0" w:color="auto"/>
            <w:left w:val="none" w:sz="0" w:space="0" w:color="auto"/>
            <w:bottom w:val="none" w:sz="0" w:space="0" w:color="auto"/>
            <w:right w:val="none" w:sz="0" w:space="0" w:color="auto"/>
          </w:divBdr>
        </w:div>
      </w:divsChild>
    </w:div>
    <w:div w:id="612828369">
      <w:marLeft w:val="0"/>
      <w:marRight w:val="0"/>
      <w:marTop w:val="0"/>
      <w:marBottom w:val="0"/>
      <w:divBdr>
        <w:top w:val="none" w:sz="0" w:space="0" w:color="auto"/>
        <w:left w:val="none" w:sz="0" w:space="0" w:color="auto"/>
        <w:bottom w:val="none" w:sz="0" w:space="0" w:color="auto"/>
        <w:right w:val="none" w:sz="0" w:space="0" w:color="auto"/>
      </w:divBdr>
      <w:divsChild>
        <w:div w:id="612828414">
          <w:marLeft w:val="0"/>
          <w:marRight w:val="0"/>
          <w:marTop w:val="0"/>
          <w:marBottom w:val="0"/>
          <w:divBdr>
            <w:top w:val="none" w:sz="0" w:space="0" w:color="auto"/>
            <w:left w:val="none" w:sz="0" w:space="0" w:color="auto"/>
            <w:bottom w:val="none" w:sz="0" w:space="0" w:color="auto"/>
            <w:right w:val="none" w:sz="0" w:space="0" w:color="auto"/>
          </w:divBdr>
        </w:div>
      </w:divsChild>
    </w:div>
    <w:div w:id="612828371">
      <w:marLeft w:val="0"/>
      <w:marRight w:val="0"/>
      <w:marTop w:val="0"/>
      <w:marBottom w:val="0"/>
      <w:divBdr>
        <w:top w:val="none" w:sz="0" w:space="0" w:color="auto"/>
        <w:left w:val="none" w:sz="0" w:space="0" w:color="auto"/>
        <w:bottom w:val="none" w:sz="0" w:space="0" w:color="auto"/>
        <w:right w:val="none" w:sz="0" w:space="0" w:color="auto"/>
      </w:divBdr>
      <w:divsChild>
        <w:div w:id="612828366">
          <w:marLeft w:val="0"/>
          <w:marRight w:val="0"/>
          <w:marTop w:val="0"/>
          <w:marBottom w:val="0"/>
          <w:divBdr>
            <w:top w:val="none" w:sz="0" w:space="0" w:color="auto"/>
            <w:left w:val="none" w:sz="0" w:space="0" w:color="auto"/>
            <w:bottom w:val="none" w:sz="0" w:space="0" w:color="auto"/>
            <w:right w:val="none" w:sz="0" w:space="0" w:color="auto"/>
          </w:divBdr>
          <w:divsChild>
            <w:div w:id="612828351">
              <w:marLeft w:val="0"/>
              <w:marRight w:val="0"/>
              <w:marTop w:val="0"/>
              <w:marBottom w:val="0"/>
              <w:divBdr>
                <w:top w:val="none" w:sz="0" w:space="0" w:color="auto"/>
                <w:left w:val="none" w:sz="0" w:space="0" w:color="auto"/>
                <w:bottom w:val="none" w:sz="0" w:space="0" w:color="auto"/>
                <w:right w:val="none" w:sz="0" w:space="0" w:color="auto"/>
              </w:divBdr>
            </w:div>
            <w:div w:id="612828377">
              <w:marLeft w:val="0"/>
              <w:marRight w:val="0"/>
              <w:marTop w:val="0"/>
              <w:marBottom w:val="0"/>
              <w:divBdr>
                <w:top w:val="none" w:sz="0" w:space="0" w:color="auto"/>
                <w:left w:val="none" w:sz="0" w:space="0" w:color="auto"/>
                <w:bottom w:val="none" w:sz="0" w:space="0" w:color="auto"/>
                <w:right w:val="none" w:sz="0" w:space="0" w:color="auto"/>
              </w:divBdr>
            </w:div>
            <w:div w:id="612828381">
              <w:marLeft w:val="0"/>
              <w:marRight w:val="0"/>
              <w:marTop w:val="0"/>
              <w:marBottom w:val="0"/>
              <w:divBdr>
                <w:top w:val="none" w:sz="0" w:space="0" w:color="auto"/>
                <w:left w:val="none" w:sz="0" w:space="0" w:color="auto"/>
                <w:bottom w:val="none" w:sz="0" w:space="0" w:color="auto"/>
                <w:right w:val="none" w:sz="0" w:space="0" w:color="auto"/>
              </w:divBdr>
            </w:div>
            <w:div w:id="612828395">
              <w:marLeft w:val="0"/>
              <w:marRight w:val="0"/>
              <w:marTop w:val="0"/>
              <w:marBottom w:val="0"/>
              <w:divBdr>
                <w:top w:val="none" w:sz="0" w:space="0" w:color="auto"/>
                <w:left w:val="none" w:sz="0" w:space="0" w:color="auto"/>
                <w:bottom w:val="none" w:sz="0" w:space="0" w:color="auto"/>
                <w:right w:val="none" w:sz="0" w:space="0" w:color="auto"/>
              </w:divBdr>
            </w:div>
            <w:div w:id="612828397">
              <w:marLeft w:val="0"/>
              <w:marRight w:val="0"/>
              <w:marTop w:val="0"/>
              <w:marBottom w:val="0"/>
              <w:divBdr>
                <w:top w:val="none" w:sz="0" w:space="0" w:color="auto"/>
                <w:left w:val="none" w:sz="0" w:space="0" w:color="auto"/>
                <w:bottom w:val="none" w:sz="0" w:space="0" w:color="auto"/>
                <w:right w:val="none" w:sz="0" w:space="0" w:color="auto"/>
              </w:divBdr>
            </w:div>
            <w:div w:id="61282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374">
      <w:marLeft w:val="0"/>
      <w:marRight w:val="0"/>
      <w:marTop w:val="0"/>
      <w:marBottom w:val="0"/>
      <w:divBdr>
        <w:top w:val="none" w:sz="0" w:space="0" w:color="auto"/>
        <w:left w:val="none" w:sz="0" w:space="0" w:color="auto"/>
        <w:bottom w:val="none" w:sz="0" w:space="0" w:color="auto"/>
        <w:right w:val="none" w:sz="0" w:space="0" w:color="auto"/>
      </w:divBdr>
      <w:divsChild>
        <w:div w:id="612828370">
          <w:marLeft w:val="0"/>
          <w:marRight w:val="0"/>
          <w:marTop w:val="0"/>
          <w:marBottom w:val="0"/>
          <w:divBdr>
            <w:top w:val="none" w:sz="0" w:space="0" w:color="auto"/>
            <w:left w:val="none" w:sz="0" w:space="0" w:color="auto"/>
            <w:bottom w:val="none" w:sz="0" w:space="0" w:color="auto"/>
            <w:right w:val="none" w:sz="0" w:space="0" w:color="auto"/>
          </w:divBdr>
          <w:divsChild>
            <w:div w:id="612828368">
              <w:marLeft w:val="0"/>
              <w:marRight w:val="0"/>
              <w:marTop w:val="0"/>
              <w:marBottom w:val="0"/>
              <w:divBdr>
                <w:top w:val="none" w:sz="0" w:space="0" w:color="auto"/>
                <w:left w:val="none" w:sz="0" w:space="0" w:color="auto"/>
                <w:bottom w:val="none" w:sz="0" w:space="0" w:color="auto"/>
                <w:right w:val="none" w:sz="0" w:space="0" w:color="auto"/>
              </w:divBdr>
            </w:div>
            <w:div w:id="612828409">
              <w:marLeft w:val="0"/>
              <w:marRight w:val="0"/>
              <w:marTop w:val="0"/>
              <w:marBottom w:val="0"/>
              <w:divBdr>
                <w:top w:val="none" w:sz="0" w:space="0" w:color="auto"/>
                <w:left w:val="none" w:sz="0" w:space="0" w:color="auto"/>
                <w:bottom w:val="none" w:sz="0" w:space="0" w:color="auto"/>
                <w:right w:val="none" w:sz="0" w:space="0" w:color="auto"/>
              </w:divBdr>
            </w:div>
            <w:div w:id="61282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375">
      <w:marLeft w:val="0"/>
      <w:marRight w:val="0"/>
      <w:marTop w:val="0"/>
      <w:marBottom w:val="0"/>
      <w:divBdr>
        <w:top w:val="none" w:sz="0" w:space="0" w:color="auto"/>
        <w:left w:val="none" w:sz="0" w:space="0" w:color="auto"/>
        <w:bottom w:val="none" w:sz="0" w:space="0" w:color="auto"/>
        <w:right w:val="none" w:sz="0" w:space="0" w:color="auto"/>
      </w:divBdr>
      <w:divsChild>
        <w:div w:id="612828352">
          <w:marLeft w:val="0"/>
          <w:marRight w:val="0"/>
          <w:marTop w:val="0"/>
          <w:marBottom w:val="0"/>
          <w:divBdr>
            <w:top w:val="none" w:sz="0" w:space="0" w:color="auto"/>
            <w:left w:val="none" w:sz="0" w:space="0" w:color="auto"/>
            <w:bottom w:val="none" w:sz="0" w:space="0" w:color="auto"/>
            <w:right w:val="none" w:sz="0" w:space="0" w:color="auto"/>
          </w:divBdr>
        </w:div>
        <w:div w:id="612828354">
          <w:marLeft w:val="0"/>
          <w:marRight w:val="0"/>
          <w:marTop w:val="0"/>
          <w:marBottom w:val="0"/>
          <w:divBdr>
            <w:top w:val="none" w:sz="0" w:space="0" w:color="auto"/>
            <w:left w:val="none" w:sz="0" w:space="0" w:color="auto"/>
            <w:bottom w:val="none" w:sz="0" w:space="0" w:color="auto"/>
            <w:right w:val="none" w:sz="0" w:space="0" w:color="auto"/>
          </w:divBdr>
        </w:div>
        <w:div w:id="612828357">
          <w:marLeft w:val="0"/>
          <w:marRight w:val="0"/>
          <w:marTop w:val="0"/>
          <w:marBottom w:val="0"/>
          <w:divBdr>
            <w:top w:val="none" w:sz="0" w:space="0" w:color="auto"/>
            <w:left w:val="none" w:sz="0" w:space="0" w:color="auto"/>
            <w:bottom w:val="none" w:sz="0" w:space="0" w:color="auto"/>
            <w:right w:val="none" w:sz="0" w:space="0" w:color="auto"/>
          </w:divBdr>
        </w:div>
        <w:div w:id="612828358">
          <w:marLeft w:val="0"/>
          <w:marRight w:val="0"/>
          <w:marTop w:val="0"/>
          <w:marBottom w:val="0"/>
          <w:divBdr>
            <w:top w:val="none" w:sz="0" w:space="0" w:color="auto"/>
            <w:left w:val="none" w:sz="0" w:space="0" w:color="auto"/>
            <w:bottom w:val="none" w:sz="0" w:space="0" w:color="auto"/>
            <w:right w:val="none" w:sz="0" w:space="0" w:color="auto"/>
          </w:divBdr>
        </w:div>
        <w:div w:id="612828378">
          <w:marLeft w:val="0"/>
          <w:marRight w:val="0"/>
          <w:marTop w:val="0"/>
          <w:marBottom w:val="0"/>
          <w:divBdr>
            <w:top w:val="none" w:sz="0" w:space="0" w:color="auto"/>
            <w:left w:val="none" w:sz="0" w:space="0" w:color="auto"/>
            <w:bottom w:val="none" w:sz="0" w:space="0" w:color="auto"/>
            <w:right w:val="none" w:sz="0" w:space="0" w:color="auto"/>
          </w:divBdr>
        </w:div>
        <w:div w:id="612828385">
          <w:marLeft w:val="0"/>
          <w:marRight w:val="0"/>
          <w:marTop w:val="0"/>
          <w:marBottom w:val="0"/>
          <w:divBdr>
            <w:top w:val="none" w:sz="0" w:space="0" w:color="auto"/>
            <w:left w:val="none" w:sz="0" w:space="0" w:color="auto"/>
            <w:bottom w:val="none" w:sz="0" w:space="0" w:color="auto"/>
            <w:right w:val="none" w:sz="0" w:space="0" w:color="auto"/>
          </w:divBdr>
        </w:div>
        <w:div w:id="612828388">
          <w:marLeft w:val="0"/>
          <w:marRight w:val="0"/>
          <w:marTop w:val="0"/>
          <w:marBottom w:val="0"/>
          <w:divBdr>
            <w:top w:val="none" w:sz="0" w:space="0" w:color="auto"/>
            <w:left w:val="none" w:sz="0" w:space="0" w:color="auto"/>
            <w:bottom w:val="none" w:sz="0" w:space="0" w:color="auto"/>
            <w:right w:val="none" w:sz="0" w:space="0" w:color="auto"/>
          </w:divBdr>
        </w:div>
        <w:div w:id="612828394">
          <w:marLeft w:val="0"/>
          <w:marRight w:val="0"/>
          <w:marTop w:val="0"/>
          <w:marBottom w:val="0"/>
          <w:divBdr>
            <w:top w:val="none" w:sz="0" w:space="0" w:color="auto"/>
            <w:left w:val="none" w:sz="0" w:space="0" w:color="auto"/>
            <w:bottom w:val="none" w:sz="0" w:space="0" w:color="auto"/>
            <w:right w:val="none" w:sz="0" w:space="0" w:color="auto"/>
          </w:divBdr>
        </w:div>
        <w:div w:id="612828398">
          <w:marLeft w:val="0"/>
          <w:marRight w:val="0"/>
          <w:marTop w:val="0"/>
          <w:marBottom w:val="0"/>
          <w:divBdr>
            <w:top w:val="none" w:sz="0" w:space="0" w:color="auto"/>
            <w:left w:val="none" w:sz="0" w:space="0" w:color="auto"/>
            <w:bottom w:val="none" w:sz="0" w:space="0" w:color="auto"/>
            <w:right w:val="none" w:sz="0" w:space="0" w:color="auto"/>
          </w:divBdr>
        </w:div>
        <w:div w:id="612828404">
          <w:marLeft w:val="0"/>
          <w:marRight w:val="0"/>
          <w:marTop w:val="0"/>
          <w:marBottom w:val="0"/>
          <w:divBdr>
            <w:top w:val="none" w:sz="0" w:space="0" w:color="auto"/>
            <w:left w:val="none" w:sz="0" w:space="0" w:color="auto"/>
            <w:bottom w:val="none" w:sz="0" w:space="0" w:color="auto"/>
            <w:right w:val="none" w:sz="0" w:space="0" w:color="auto"/>
          </w:divBdr>
        </w:div>
        <w:div w:id="612828411">
          <w:marLeft w:val="0"/>
          <w:marRight w:val="0"/>
          <w:marTop w:val="0"/>
          <w:marBottom w:val="0"/>
          <w:divBdr>
            <w:top w:val="none" w:sz="0" w:space="0" w:color="auto"/>
            <w:left w:val="none" w:sz="0" w:space="0" w:color="auto"/>
            <w:bottom w:val="none" w:sz="0" w:space="0" w:color="auto"/>
            <w:right w:val="none" w:sz="0" w:space="0" w:color="auto"/>
          </w:divBdr>
        </w:div>
        <w:div w:id="612828416">
          <w:marLeft w:val="0"/>
          <w:marRight w:val="0"/>
          <w:marTop w:val="0"/>
          <w:marBottom w:val="0"/>
          <w:divBdr>
            <w:top w:val="none" w:sz="0" w:space="0" w:color="auto"/>
            <w:left w:val="none" w:sz="0" w:space="0" w:color="auto"/>
            <w:bottom w:val="none" w:sz="0" w:space="0" w:color="auto"/>
            <w:right w:val="none" w:sz="0" w:space="0" w:color="auto"/>
          </w:divBdr>
        </w:div>
        <w:div w:id="612828417">
          <w:marLeft w:val="0"/>
          <w:marRight w:val="0"/>
          <w:marTop w:val="0"/>
          <w:marBottom w:val="0"/>
          <w:divBdr>
            <w:top w:val="none" w:sz="0" w:space="0" w:color="auto"/>
            <w:left w:val="none" w:sz="0" w:space="0" w:color="auto"/>
            <w:bottom w:val="none" w:sz="0" w:space="0" w:color="auto"/>
            <w:right w:val="none" w:sz="0" w:space="0" w:color="auto"/>
          </w:divBdr>
        </w:div>
        <w:div w:id="612828431">
          <w:marLeft w:val="0"/>
          <w:marRight w:val="0"/>
          <w:marTop w:val="0"/>
          <w:marBottom w:val="0"/>
          <w:divBdr>
            <w:top w:val="none" w:sz="0" w:space="0" w:color="auto"/>
            <w:left w:val="none" w:sz="0" w:space="0" w:color="auto"/>
            <w:bottom w:val="none" w:sz="0" w:space="0" w:color="auto"/>
            <w:right w:val="none" w:sz="0" w:space="0" w:color="auto"/>
          </w:divBdr>
        </w:div>
      </w:divsChild>
    </w:div>
    <w:div w:id="612828384">
      <w:marLeft w:val="0"/>
      <w:marRight w:val="0"/>
      <w:marTop w:val="0"/>
      <w:marBottom w:val="0"/>
      <w:divBdr>
        <w:top w:val="none" w:sz="0" w:space="0" w:color="auto"/>
        <w:left w:val="none" w:sz="0" w:space="0" w:color="auto"/>
        <w:bottom w:val="none" w:sz="0" w:space="0" w:color="auto"/>
        <w:right w:val="none" w:sz="0" w:space="0" w:color="auto"/>
      </w:divBdr>
      <w:divsChild>
        <w:div w:id="612828432">
          <w:marLeft w:val="0"/>
          <w:marRight w:val="0"/>
          <w:marTop w:val="0"/>
          <w:marBottom w:val="0"/>
          <w:divBdr>
            <w:top w:val="none" w:sz="0" w:space="0" w:color="auto"/>
            <w:left w:val="none" w:sz="0" w:space="0" w:color="auto"/>
            <w:bottom w:val="none" w:sz="0" w:space="0" w:color="auto"/>
            <w:right w:val="none" w:sz="0" w:space="0" w:color="auto"/>
          </w:divBdr>
          <w:divsChild>
            <w:div w:id="612828350">
              <w:marLeft w:val="0"/>
              <w:marRight w:val="0"/>
              <w:marTop w:val="0"/>
              <w:marBottom w:val="0"/>
              <w:divBdr>
                <w:top w:val="none" w:sz="0" w:space="0" w:color="auto"/>
                <w:left w:val="none" w:sz="0" w:space="0" w:color="auto"/>
                <w:bottom w:val="none" w:sz="0" w:space="0" w:color="auto"/>
                <w:right w:val="none" w:sz="0" w:space="0" w:color="auto"/>
              </w:divBdr>
            </w:div>
            <w:div w:id="612828373">
              <w:marLeft w:val="0"/>
              <w:marRight w:val="0"/>
              <w:marTop w:val="0"/>
              <w:marBottom w:val="0"/>
              <w:divBdr>
                <w:top w:val="none" w:sz="0" w:space="0" w:color="auto"/>
                <w:left w:val="none" w:sz="0" w:space="0" w:color="auto"/>
                <w:bottom w:val="none" w:sz="0" w:space="0" w:color="auto"/>
                <w:right w:val="none" w:sz="0" w:space="0" w:color="auto"/>
              </w:divBdr>
            </w:div>
            <w:div w:id="612828399">
              <w:marLeft w:val="0"/>
              <w:marRight w:val="0"/>
              <w:marTop w:val="0"/>
              <w:marBottom w:val="0"/>
              <w:divBdr>
                <w:top w:val="none" w:sz="0" w:space="0" w:color="auto"/>
                <w:left w:val="none" w:sz="0" w:space="0" w:color="auto"/>
                <w:bottom w:val="none" w:sz="0" w:space="0" w:color="auto"/>
                <w:right w:val="none" w:sz="0" w:space="0" w:color="auto"/>
              </w:divBdr>
            </w:div>
            <w:div w:id="612828425">
              <w:marLeft w:val="0"/>
              <w:marRight w:val="0"/>
              <w:marTop w:val="0"/>
              <w:marBottom w:val="0"/>
              <w:divBdr>
                <w:top w:val="none" w:sz="0" w:space="0" w:color="auto"/>
                <w:left w:val="none" w:sz="0" w:space="0" w:color="auto"/>
                <w:bottom w:val="none" w:sz="0" w:space="0" w:color="auto"/>
                <w:right w:val="none" w:sz="0" w:space="0" w:color="auto"/>
              </w:divBdr>
            </w:div>
            <w:div w:id="612828436">
              <w:marLeft w:val="0"/>
              <w:marRight w:val="0"/>
              <w:marTop w:val="0"/>
              <w:marBottom w:val="0"/>
              <w:divBdr>
                <w:top w:val="none" w:sz="0" w:space="0" w:color="auto"/>
                <w:left w:val="none" w:sz="0" w:space="0" w:color="auto"/>
                <w:bottom w:val="none" w:sz="0" w:space="0" w:color="auto"/>
                <w:right w:val="none" w:sz="0" w:space="0" w:color="auto"/>
              </w:divBdr>
            </w:div>
            <w:div w:id="61282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387">
      <w:marLeft w:val="0"/>
      <w:marRight w:val="0"/>
      <w:marTop w:val="0"/>
      <w:marBottom w:val="0"/>
      <w:divBdr>
        <w:top w:val="none" w:sz="0" w:space="0" w:color="auto"/>
        <w:left w:val="none" w:sz="0" w:space="0" w:color="auto"/>
        <w:bottom w:val="none" w:sz="0" w:space="0" w:color="auto"/>
        <w:right w:val="none" w:sz="0" w:space="0" w:color="auto"/>
      </w:divBdr>
      <w:divsChild>
        <w:div w:id="612828383">
          <w:marLeft w:val="0"/>
          <w:marRight w:val="0"/>
          <w:marTop w:val="0"/>
          <w:marBottom w:val="0"/>
          <w:divBdr>
            <w:top w:val="none" w:sz="0" w:space="0" w:color="auto"/>
            <w:left w:val="none" w:sz="0" w:space="0" w:color="auto"/>
            <w:bottom w:val="none" w:sz="0" w:space="0" w:color="auto"/>
            <w:right w:val="none" w:sz="0" w:space="0" w:color="auto"/>
          </w:divBdr>
        </w:div>
      </w:divsChild>
    </w:div>
    <w:div w:id="612828389">
      <w:marLeft w:val="0"/>
      <w:marRight w:val="0"/>
      <w:marTop w:val="0"/>
      <w:marBottom w:val="0"/>
      <w:divBdr>
        <w:top w:val="none" w:sz="0" w:space="0" w:color="auto"/>
        <w:left w:val="none" w:sz="0" w:space="0" w:color="auto"/>
        <w:bottom w:val="none" w:sz="0" w:space="0" w:color="auto"/>
        <w:right w:val="none" w:sz="0" w:space="0" w:color="auto"/>
      </w:divBdr>
      <w:divsChild>
        <w:div w:id="612828413">
          <w:marLeft w:val="0"/>
          <w:marRight w:val="0"/>
          <w:marTop w:val="0"/>
          <w:marBottom w:val="0"/>
          <w:divBdr>
            <w:top w:val="none" w:sz="0" w:space="0" w:color="auto"/>
            <w:left w:val="none" w:sz="0" w:space="0" w:color="auto"/>
            <w:bottom w:val="none" w:sz="0" w:space="0" w:color="auto"/>
            <w:right w:val="none" w:sz="0" w:space="0" w:color="auto"/>
          </w:divBdr>
        </w:div>
      </w:divsChild>
    </w:div>
    <w:div w:id="612828393">
      <w:marLeft w:val="0"/>
      <w:marRight w:val="0"/>
      <w:marTop w:val="0"/>
      <w:marBottom w:val="0"/>
      <w:divBdr>
        <w:top w:val="none" w:sz="0" w:space="0" w:color="auto"/>
        <w:left w:val="none" w:sz="0" w:space="0" w:color="auto"/>
        <w:bottom w:val="none" w:sz="0" w:space="0" w:color="auto"/>
        <w:right w:val="none" w:sz="0" w:space="0" w:color="auto"/>
      </w:divBdr>
      <w:divsChild>
        <w:div w:id="612828376">
          <w:marLeft w:val="0"/>
          <w:marRight w:val="0"/>
          <w:marTop w:val="0"/>
          <w:marBottom w:val="0"/>
          <w:divBdr>
            <w:top w:val="none" w:sz="0" w:space="0" w:color="auto"/>
            <w:left w:val="none" w:sz="0" w:space="0" w:color="auto"/>
            <w:bottom w:val="none" w:sz="0" w:space="0" w:color="auto"/>
            <w:right w:val="none" w:sz="0" w:space="0" w:color="auto"/>
          </w:divBdr>
        </w:div>
      </w:divsChild>
    </w:div>
    <w:div w:id="612828401">
      <w:marLeft w:val="0"/>
      <w:marRight w:val="0"/>
      <w:marTop w:val="0"/>
      <w:marBottom w:val="0"/>
      <w:divBdr>
        <w:top w:val="none" w:sz="0" w:space="0" w:color="auto"/>
        <w:left w:val="none" w:sz="0" w:space="0" w:color="auto"/>
        <w:bottom w:val="none" w:sz="0" w:space="0" w:color="auto"/>
        <w:right w:val="none" w:sz="0" w:space="0" w:color="auto"/>
      </w:divBdr>
      <w:divsChild>
        <w:div w:id="612828421">
          <w:marLeft w:val="0"/>
          <w:marRight w:val="0"/>
          <w:marTop w:val="0"/>
          <w:marBottom w:val="0"/>
          <w:divBdr>
            <w:top w:val="none" w:sz="0" w:space="0" w:color="auto"/>
            <w:left w:val="none" w:sz="0" w:space="0" w:color="auto"/>
            <w:bottom w:val="none" w:sz="0" w:space="0" w:color="auto"/>
            <w:right w:val="none" w:sz="0" w:space="0" w:color="auto"/>
          </w:divBdr>
          <w:divsChild>
            <w:div w:id="612828367">
              <w:marLeft w:val="0"/>
              <w:marRight w:val="0"/>
              <w:marTop w:val="0"/>
              <w:marBottom w:val="0"/>
              <w:divBdr>
                <w:top w:val="none" w:sz="0" w:space="0" w:color="auto"/>
                <w:left w:val="none" w:sz="0" w:space="0" w:color="auto"/>
                <w:bottom w:val="none" w:sz="0" w:space="0" w:color="auto"/>
                <w:right w:val="none" w:sz="0" w:space="0" w:color="auto"/>
              </w:divBdr>
            </w:div>
            <w:div w:id="612828382">
              <w:marLeft w:val="0"/>
              <w:marRight w:val="0"/>
              <w:marTop w:val="0"/>
              <w:marBottom w:val="0"/>
              <w:divBdr>
                <w:top w:val="none" w:sz="0" w:space="0" w:color="auto"/>
                <w:left w:val="none" w:sz="0" w:space="0" w:color="auto"/>
                <w:bottom w:val="none" w:sz="0" w:space="0" w:color="auto"/>
                <w:right w:val="none" w:sz="0" w:space="0" w:color="auto"/>
              </w:divBdr>
            </w:div>
            <w:div w:id="61282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419">
      <w:marLeft w:val="0"/>
      <w:marRight w:val="0"/>
      <w:marTop w:val="0"/>
      <w:marBottom w:val="0"/>
      <w:divBdr>
        <w:top w:val="none" w:sz="0" w:space="0" w:color="auto"/>
        <w:left w:val="none" w:sz="0" w:space="0" w:color="auto"/>
        <w:bottom w:val="none" w:sz="0" w:space="0" w:color="auto"/>
        <w:right w:val="none" w:sz="0" w:space="0" w:color="auto"/>
      </w:divBdr>
      <w:divsChild>
        <w:div w:id="612828435">
          <w:marLeft w:val="0"/>
          <w:marRight w:val="0"/>
          <w:marTop w:val="0"/>
          <w:marBottom w:val="0"/>
          <w:divBdr>
            <w:top w:val="none" w:sz="0" w:space="0" w:color="auto"/>
            <w:left w:val="none" w:sz="0" w:space="0" w:color="auto"/>
            <w:bottom w:val="none" w:sz="0" w:space="0" w:color="auto"/>
            <w:right w:val="none" w:sz="0" w:space="0" w:color="auto"/>
          </w:divBdr>
          <w:divsChild>
            <w:div w:id="612828353">
              <w:marLeft w:val="0"/>
              <w:marRight w:val="0"/>
              <w:marTop w:val="0"/>
              <w:marBottom w:val="0"/>
              <w:divBdr>
                <w:top w:val="none" w:sz="0" w:space="0" w:color="auto"/>
                <w:left w:val="none" w:sz="0" w:space="0" w:color="auto"/>
                <w:bottom w:val="none" w:sz="0" w:space="0" w:color="auto"/>
                <w:right w:val="none" w:sz="0" w:space="0" w:color="auto"/>
              </w:divBdr>
            </w:div>
            <w:div w:id="612828361">
              <w:marLeft w:val="0"/>
              <w:marRight w:val="0"/>
              <w:marTop w:val="0"/>
              <w:marBottom w:val="0"/>
              <w:divBdr>
                <w:top w:val="none" w:sz="0" w:space="0" w:color="auto"/>
                <w:left w:val="none" w:sz="0" w:space="0" w:color="auto"/>
                <w:bottom w:val="none" w:sz="0" w:space="0" w:color="auto"/>
                <w:right w:val="none" w:sz="0" w:space="0" w:color="auto"/>
              </w:divBdr>
            </w:div>
            <w:div w:id="612828362">
              <w:marLeft w:val="0"/>
              <w:marRight w:val="0"/>
              <w:marTop w:val="0"/>
              <w:marBottom w:val="0"/>
              <w:divBdr>
                <w:top w:val="none" w:sz="0" w:space="0" w:color="auto"/>
                <w:left w:val="none" w:sz="0" w:space="0" w:color="auto"/>
                <w:bottom w:val="none" w:sz="0" w:space="0" w:color="auto"/>
                <w:right w:val="none" w:sz="0" w:space="0" w:color="auto"/>
              </w:divBdr>
            </w:div>
            <w:div w:id="612828392">
              <w:marLeft w:val="0"/>
              <w:marRight w:val="0"/>
              <w:marTop w:val="0"/>
              <w:marBottom w:val="0"/>
              <w:divBdr>
                <w:top w:val="none" w:sz="0" w:space="0" w:color="auto"/>
                <w:left w:val="none" w:sz="0" w:space="0" w:color="auto"/>
                <w:bottom w:val="none" w:sz="0" w:space="0" w:color="auto"/>
                <w:right w:val="none" w:sz="0" w:space="0" w:color="auto"/>
              </w:divBdr>
            </w:div>
            <w:div w:id="612828396">
              <w:marLeft w:val="0"/>
              <w:marRight w:val="0"/>
              <w:marTop w:val="0"/>
              <w:marBottom w:val="0"/>
              <w:divBdr>
                <w:top w:val="none" w:sz="0" w:space="0" w:color="auto"/>
                <w:left w:val="none" w:sz="0" w:space="0" w:color="auto"/>
                <w:bottom w:val="none" w:sz="0" w:space="0" w:color="auto"/>
                <w:right w:val="none" w:sz="0" w:space="0" w:color="auto"/>
              </w:divBdr>
            </w:div>
            <w:div w:id="612828406">
              <w:marLeft w:val="0"/>
              <w:marRight w:val="0"/>
              <w:marTop w:val="0"/>
              <w:marBottom w:val="0"/>
              <w:divBdr>
                <w:top w:val="none" w:sz="0" w:space="0" w:color="auto"/>
                <w:left w:val="none" w:sz="0" w:space="0" w:color="auto"/>
                <w:bottom w:val="none" w:sz="0" w:space="0" w:color="auto"/>
                <w:right w:val="none" w:sz="0" w:space="0" w:color="auto"/>
              </w:divBdr>
            </w:div>
            <w:div w:id="61282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420">
      <w:marLeft w:val="0"/>
      <w:marRight w:val="0"/>
      <w:marTop w:val="0"/>
      <w:marBottom w:val="0"/>
      <w:divBdr>
        <w:top w:val="none" w:sz="0" w:space="0" w:color="auto"/>
        <w:left w:val="none" w:sz="0" w:space="0" w:color="auto"/>
        <w:bottom w:val="none" w:sz="0" w:space="0" w:color="auto"/>
        <w:right w:val="none" w:sz="0" w:space="0" w:color="auto"/>
      </w:divBdr>
      <w:divsChild>
        <w:div w:id="612828423">
          <w:marLeft w:val="0"/>
          <w:marRight w:val="0"/>
          <w:marTop w:val="0"/>
          <w:marBottom w:val="0"/>
          <w:divBdr>
            <w:top w:val="none" w:sz="0" w:space="0" w:color="auto"/>
            <w:left w:val="none" w:sz="0" w:space="0" w:color="auto"/>
            <w:bottom w:val="none" w:sz="0" w:space="0" w:color="auto"/>
            <w:right w:val="none" w:sz="0" w:space="0" w:color="auto"/>
          </w:divBdr>
          <w:divsChild>
            <w:div w:id="612828348">
              <w:marLeft w:val="0"/>
              <w:marRight w:val="0"/>
              <w:marTop w:val="0"/>
              <w:marBottom w:val="0"/>
              <w:divBdr>
                <w:top w:val="none" w:sz="0" w:space="0" w:color="auto"/>
                <w:left w:val="none" w:sz="0" w:space="0" w:color="auto"/>
                <w:bottom w:val="none" w:sz="0" w:space="0" w:color="auto"/>
                <w:right w:val="none" w:sz="0" w:space="0" w:color="auto"/>
              </w:divBdr>
            </w:div>
            <w:div w:id="6128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424">
      <w:marLeft w:val="0"/>
      <w:marRight w:val="0"/>
      <w:marTop w:val="0"/>
      <w:marBottom w:val="0"/>
      <w:divBdr>
        <w:top w:val="none" w:sz="0" w:space="0" w:color="auto"/>
        <w:left w:val="none" w:sz="0" w:space="0" w:color="auto"/>
        <w:bottom w:val="none" w:sz="0" w:space="0" w:color="auto"/>
        <w:right w:val="none" w:sz="0" w:space="0" w:color="auto"/>
      </w:divBdr>
      <w:divsChild>
        <w:div w:id="612828345">
          <w:marLeft w:val="0"/>
          <w:marRight w:val="0"/>
          <w:marTop w:val="0"/>
          <w:marBottom w:val="0"/>
          <w:divBdr>
            <w:top w:val="none" w:sz="0" w:space="0" w:color="auto"/>
            <w:left w:val="none" w:sz="0" w:space="0" w:color="auto"/>
            <w:bottom w:val="none" w:sz="0" w:space="0" w:color="auto"/>
            <w:right w:val="none" w:sz="0" w:space="0" w:color="auto"/>
          </w:divBdr>
          <w:divsChild>
            <w:div w:id="612828349">
              <w:marLeft w:val="0"/>
              <w:marRight w:val="0"/>
              <w:marTop w:val="0"/>
              <w:marBottom w:val="0"/>
              <w:divBdr>
                <w:top w:val="none" w:sz="0" w:space="0" w:color="auto"/>
                <w:left w:val="none" w:sz="0" w:space="0" w:color="auto"/>
                <w:bottom w:val="none" w:sz="0" w:space="0" w:color="auto"/>
                <w:right w:val="none" w:sz="0" w:space="0" w:color="auto"/>
              </w:divBdr>
            </w:div>
            <w:div w:id="612828360">
              <w:marLeft w:val="0"/>
              <w:marRight w:val="0"/>
              <w:marTop w:val="0"/>
              <w:marBottom w:val="0"/>
              <w:divBdr>
                <w:top w:val="none" w:sz="0" w:space="0" w:color="auto"/>
                <w:left w:val="none" w:sz="0" w:space="0" w:color="auto"/>
                <w:bottom w:val="none" w:sz="0" w:space="0" w:color="auto"/>
                <w:right w:val="none" w:sz="0" w:space="0" w:color="auto"/>
              </w:divBdr>
            </w:div>
            <w:div w:id="612828364">
              <w:marLeft w:val="0"/>
              <w:marRight w:val="0"/>
              <w:marTop w:val="0"/>
              <w:marBottom w:val="0"/>
              <w:divBdr>
                <w:top w:val="none" w:sz="0" w:space="0" w:color="auto"/>
                <w:left w:val="none" w:sz="0" w:space="0" w:color="auto"/>
                <w:bottom w:val="none" w:sz="0" w:space="0" w:color="auto"/>
                <w:right w:val="none" w:sz="0" w:space="0" w:color="auto"/>
              </w:divBdr>
            </w:div>
            <w:div w:id="612828379">
              <w:marLeft w:val="0"/>
              <w:marRight w:val="0"/>
              <w:marTop w:val="0"/>
              <w:marBottom w:val="0"/>
              <w:divBdr>
                <w:top w:val="none" w:sz="0" w:space="0" w:color="auto"/>
                <w:left w:val="none" w:sz="0" w:space="0" w:color="auto"/>
                <w:bottom w:val="none" w:sz="0" w:space="0" w:color="auto"/>
                <w:right w:val="none" w:sz="0" w:space="0" w:color="auto"/>
              </w:divBdr>
            </w:div>
            <w:div w:id="612828380">
              <w:marLeft w:val="0"/>
              <w:marRight w:val="0"/>
              <w:marTop w:val="0"/>
              <w:marBottom w:val="0"/>
              <w:divBdr>
                <w:top w:val="none" w:sz="0" w:space="0" w:color="auto"/>
                <w:left w:val="none" w:sz="0" w:space="0" w:color="auto"/>
                <w:bottom w:val="none" w:sz="0" w:space="0" w:color="auto"/>
                <w:right w:val="none" w:sz="0" w:space="0" w:color="auto"/>
              </w:divBdr>
            </w:div>
            <w:div w:id="612828390">
              <w:marLeft w:val="0"/>
              <w:marRight w:val="0"/>
              <w:marTop w:val="0"/>
              <w:marBottom w:val="0"/>
              <w:divBdr>
                <w:top w:val="none" w:sz="0" w:space="0" w:color="auto"/>
                <w:left w:val="none" w:sz="0" w:space="0" w:color="auto"/>
                <w:bottom w:val="none" w:sz="0" w:space="0" w:color="auto"/>
                <w:right w:val="none" w:sz="0" w:space="0" w:color="auto"/>
              </w:divBdr>
            </w:div>
            <w:div w:id="612828408">
              <w:marLeft w:val="0"/>
              <w:marRight w:val="0"/>
              <w:marTop w:val="0"/>
              <w:marBottom w:val="0"/>
              <w:divBdr>
                <w:top w:val="none" w:sz="0" w:space="0" w:color="auto"/>
                <w:left w:val="none" w:sz="0" w:space="0" w:color="auto"/>
                <w:bottom w:val="none" w:sz="0" w:space="0" w:color="auto"/>
                <w:right w:val="none" w:sz="0" w:space="0" w:color="auto"/>
              </w:divBdr>
            </w:div>
            <w:div w:id="612828410">
              <w:marLeft w:val="0"/>
              <w:marRight w:val="0"/>
              <w:marTop w:val="0"/>
              <w:marBottom w:val="0"/>
              <w:divBdr>
                <w:top w:val="none" w:sz="0" w:space="0" w:color="auto"/>
                <w:left w:val="none" w:sz="0" w:space="0" w:color="auto"/>
                <w:bottom w:val="none" w:sz="0" w:space="0" w:color="auto"/>
                <w:right w:val="none" w:sz="0" w:space="0" w:color="auto"/>
              </w:divBdr>
            </w:div>
            <w:div w:id="612828429">
              <w:marLeft w:val="0"/>
              <w:marRight w:val="0"/>
              <w:marTop w:val="0"/>
              <w:marBottom w:val="0"/>
              <w:divBdr>
                <w:top w:val="none" w:sz="0" w:space="0" w:color="auto"/>
                <w:left w:val="none" w:sz="0" w:space="0" w:color="auto"/>
                <w:bottom w:val="none" w:sz="0" w:space="0" w:color="auto"/>
                <w:right w:val="none" w:sz="0" w:space="0" w:color="auto"/>
              </w:divBdr>
            </w:div>
            <w:div w:id="61282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8428">
      <w:marLeft w:val="0"/>
      <w:marRight w:val="0"/>
      <w:marTop w:val="0"/>
      <w:marBottom w:val="0"/>
      <w:divBdr>
        <w:top w:val="none" w:sz="0" w:space="0" w:color="auto"/>
        <w:left w:val="none" w:sz="0" w:space="0" w:color="auto"/>
        <w:bottom w:val="none" w:sz="0" w:space="0" w:color="auto"/>
        <w:right w:val="none" w:sz="0" w:space="0" w:color="auto"/>
      </w:divBdr>
      <w:divsChild>
        <w:div w:id="612828356">
          <w:marLeft w:val="0"/>
          <w:marRight w:val="0"/>
          <w:marTop w:val="0"/>
          <w:marBottom w:val="0"/>
          <w:divBdr>
            <w:top w:val="none" w:sz="0" w:space="0" w:color="auto"/>
            <w:left w:val="none" w:sz="0" w:space="0" w:color="auto"/>
            <w:bottom w:val="none" w:sz="0" w:space="0" w:color="auto"/>
            <w:right w:val="none" w:sz="0" w:space="0" w:color="auto"/>
          </w:divBdr>
        </w:div>
      </w:divsChild>
    </w:div>
    <w:div w:id="612828433">
      <w:marLeft w:val="0"/>
      <w:marRight w:val="0"/>
      <w:marTop w:val="0"/>
      <w:marBottom w:val="0"/>
      <w:divBdr>
        <w:top w:val="none" w:sz="0" w:space="0" w:color="auto"/>
        <w:left w:val="none" w:sz="0" w:space="0" w:color="auto"/>
        <w:bottom w:val="none" w:sz="0" w:space="0" w:color="auto"/>
        <w:right w:val="none" w:sz="0" w:space="0" w:color="auto"/>
      </w:divBdr>
      <w:divsChild>
        <w:div w:id="612828426">
          <w:marLeft w:val="0"/>
          <w:marRight w:val="0"/>
          <w:marTop w:val="0"/>
          <w:marBottom w:val="0"/>
          <w:divBdr>
            <w:top w:val="none" w:sz="0" w:space="0" w:color="auto"/>
            <w:left w:val="none" w:sz="0" w:space="0" w:color="auto"/>
            <w:bottom w:val="none" w:sz="0" w:space="0" w:color="auto"/>
            <w:right w:val="none" w:sz="0" w:space="0" w:color="auto"/>
          </w:divBdr>
          <w:divsChild>
            <w:div w:id="612828344">
              <w:marLeft w:val="0"/>
              <w:marRight w:val="0"/>
              <w:marTop w:val="0"/>
              <w:marBottom w:val="0"/>
              <w:divBdr>
                <w:top w:val="none" w:sz="0" w:space="0" w:color="auto"/>
                <w:left w:val="none" w:sz="0" w:space="0" w:color="auto"/>
                <w:bottom w:val="none" w:sz="0" w:space="0" w:color="auto"/>
                <w:right w:val="none" w:sz="0" w:space="0" w:color="auto"/>
              </w:divBdr>
            </w:div>
            <w:div w:id="612828355">
              <w:marLeft w:val="0"/>
              <w:marRight w:val="0"/>
              <w:marTop w:val="0"/>
              <w:marBottom w:val="0"/>
              <w:divBdr>
                <w:top w:val="none" w:sz="0" w:space="0" w:color="auto"/>
                <w:left w:val="none" w:sz="0" w:space="0" w:color="auto"/>
                <w:bottom w:val="none" w:sz="0" w:space="0" w:color="auto"/>
                <w:right w:val="none" w:sz="0" w:space="0" w:color="auto"/>
              </w:divBdr>
            </w:div>
            <w:div w:id="612828359">
              <w:marLeft w:val="0"/>
              <w:marRight w:val="0"/>
              <w:marTop w:val="0"/>
              <w:marBottom w:val="0"/>
              <w:divBdr>
                <w:top w:val="none" w:sz="0" w:space="0" w:color="auto"/>
                <w:left w:val="none" w:sz="0" w:space="0" w:color="auto"/>
                <w:bottom w:val="none" w:sz="0" w:space="0" w:color="auto"/>
                <w:right w:val="none" w:sz="0" w:space="0" w:color="auto"/>
              </w:divBdr>
            </w:div>
            <w:div w:id="612828372">
              <w:marLeft w:val="0"/>
              <w:marRight w:val="0"/>
              <w:marTop w:val="0"/>
              <w:marBottom w:val="0"/>
              <w:divBdr>
                <w:top w:val="none" w:sz="0" w:space="0" w:color="auto"/>
                <w:left w:val="none" w:sz="0" w:space="0" w:color="auto"/>
                <w:bottom w:val="none" w:sz="0" w:space="0" w:color="auto"/>
                <w:right w:val="none" w:sz="0" w:space="0" w:color="auto"/>
              </w:divBdr>
            </w:div>
            <w:div w:id="612828386">
              <w:marLeft w:val="0"/>
              <w:marRight w:val="0"/>
              <w:marTop w:val="0"/>
              <w:marBottom w:val="0"/>
              <w:divBdr>
                <w:top w:val="none" w:sz="0" w:space="0" w:color="auto"/>
                <w:left w:val="none" w:sz="0" w:space="0" w:color="auto"/>
                <w:bottom w:val="none" w:sz="0" w:space="0" w:color="auto"/>
                <w:right w:val="none" w:sz="0" w:space="0" w:color="auto"/>
              </w:divBdr>
            </w:div>
            <w:div w:id="612828391">
              <w:marLeft w:val="0"/>
              <w:marRight w:val="0"/>
              <w:marTop w:val="0"/>
              <w:marBottom w:val="0"/>
              <w:divBdr>
                <w:top w:val="none" w:sz="0" w:space="0" w:color="auto"/>
                <w:left w:val="none" w:sz="0" w:space="0" w:color="auto"/>
                <w:bottom w:val="none" w:sz="0" w:space="0" w:color="auto"/>
                <w:right w:val="none" w:sz="0" w:space="0" w:color="auto"/>
              </w:divBdr>
            </w:div>
            <w:div w:id="612828400">
              <w:marLeft w:val="0"/>
              <w:marRight w:val="0"/>
              <w:marTop w:val="0"/>
              <w:marBottom w:val="0"/>
              <w:divBdr>
                <w:top w:val="none" w:sz="0" w:space="0" w:color="auto"/>
                <w:left w:val="none" w:sz="0" w:space="0" w:color="auto"/>
                <w:bottom w:val="none" w:sz="0" w:space="0" w:color="auto"/>
                <w:right w:val="none" w:sz="0" w:space="0" w:color="auto"/>
              </w:divBdr>
            </w:div>
            <w:div w:id="612828403">
              <w:marLeft w:val="0"/>
              <w:marRight w:val="0"/>
              <w:marTop w:val="0"/>
              <w:marBottom w:val="0"/>
              <w:divBdr>
                <w:top w:val="none" w:sz="0" w:space="0" w:color="auto"/>
                <w:left w:val="none" w:sz="0" w:space="0" w:color="auto"/>
                <w:bottom w:val="none" w:sz="0" w:space="0" w:color="auto"/>
                <w:right w:val="none" w:sz="0" w:space="0" w:color="auto"/>
              </w:divBdr>
            </w:div>
            <w:div w:id="612828422">
              <w:marLeft w:val="0"/>
              <w:marRight w:val="0"/>
              <w:marTop w:val="0"/>
              <w:marBottom w:val="0"/>
              <w:divBdr>
                <w:top w:val="none" w:sz="0" w:space="0" w:color="auto"/>
                <w:left w:val="none" w:sz="0" w:space="0" w:color="auto"/>
                <w:bottom w:val="none" w:sz="0" w:space="0" w:color="auto"/>
                <w:right w:val="none" w:sz="0" w:space="0" w:color="auto"/>
              </w:divBdr>
            </w:div>
            <w:div w:id="61282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file:///C:\Documents%20and%20Settings\btuser\Application%20Data\Tencent\Users\294513371\QQ\WinTemp\RichOle\HD0%5bS$2F9LPI%7bP80X1%7b0R$W.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file:///C:\Documents%20and%20Settings\btuser\Application%20Data\Tencent\Users\294513371\QQ\WinTemp\RichOle\)$SIO2%606BKQWY3UKJQDP(%7d7.p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564</TotalTime>
  <Pages>4</Pages>
  <Words>400</Words>
  <Characters>2283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86</cp:revision>
  <dcterms:created xsi:type="dcterms:W3CDTF">2015-10-23T03:39:00Z</dcterms:created>
  <dcterms:modified xsi:type="dcterms:W3CDTF">2016-11-26T02:34:00Z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