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E00" w:rsidRDefault="00222F83">
      <w:pPr>
        <w:spacing w:before="102" w:line="222" w:lineRule="auto"/>
        <w:ind w:left="1497"/>
        <w:outlineLvl w:val="0"/>
        <w:rPr>
          <w:rFonts w:ascii="黑体" w:eastAsia="黑体" w:hAnsi="黑体" w:cs="黑体"/>
          <w:sz w:val="43"/>
          <w:szCs w:val="43"/>
          <w:lang w:eastAsia="zh-CN"/>
        </w:rPr>
      </w:pPr>
      <w:r>
        <w:rPr>
          <w:rFonts w:ascii="黑体" w:eastAsia="黑体" w:hAnsi="黑体" w:cs="黑体"/>
          <w:spacing w:val="9"/>
          <w:sz w:val="43"/>
          <w:szCs w:val="43"/>
          <w:lang w:eastAsia="zh-CN"/>
        </w:rPr>
        <w:t>《数据库应用</w:t>
      </w:r>
      <w:r>
        <w:rPr>
          <w:rFonts w:ascii="黑体" w:eastAsia="黑体" w:hAnsi="黑体" w:cs="黑体" w:hint="eastAsia"/>
          <w:spacing w:val="9"/>
          <w:sz w:val="43"/>
          <w:szCs w:val="43"/>
          <w:lang w:eastAsia="zh-CN"/>
        </w:rPr>
        <w:t>技术</w:t>
      </w:r>
      <w:r>
        <w:rPr>
          <w:rFonts w:ascii="黑体" w:eastAsia="黑体" w:hAnsi="黑体" w:cs="黑体"/>
          <w:spacing w:val="9"/>
          <w:sz w:val="43"/>
          <w:szCs w:val="43"/>
          <w:lang w:eastAsia="zh-CN"/>
        </w:rPr>
        <w:t>》课程标准</w:t>
      </w:r>
    </w:p>
    <w:p w:rsidR="00861E00" w:rsidRDefault="00222F83">
      <w:pPr>
        <w:spacing w:before="177" w:line="220" w:lineRule="auto"/>
        <w:ind w:left="450"/>
        <w:rPr>
          <w:rFonts w:ascii="宋体" w:eastAsia="宋体" w:hAnsi="宋体" w:cs="宋体"/>
          <w:sz w:val="30"/>
          <w:szCs w:val="30"/>
        </w:rPr>
      </w:pPr>
      <w:r>
        <w:rPr>
          <w:rFonts w:ascii="宋体" w:eastAsia="宋体" w:hAnsi="宋体" w:cs="宋体"/>
          <w:spacing w:val="-3"/>
          <w:sz w:val="30"/>
          <w:szCs w:val="30"/>
        </w:rPr>
        <w:t>一、课程信息</w:t>
      </w:r>
    </w:p>
    <w:p w:rsidR="00861E00" w:rsidRDefault="00861E00">
      <w:pPr>
        <w:spacing w:line="107" w:lineRule="exact"/>
      </w:pPr>
    </w:p>
    <w:tbl>
      <w:tblPr>
        <w:tblStyle w:val="TableNormal"/>
        <w:tblW w:w="917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844"/>
        <w:gridCol w:w="811"/>
        <w:gridCol w:w="1507"/>
        <w:gridCol w:w="1506"/>
        <w:gridCol w:w="1509"/>
        <w:gridCol w:w="1404"/>
        <w:gridCol w:w="1590"/>
      </w:tblGrid>
      <w:tr w:rsidR="00861E00">
        <w:trPr>
          <w:trHeight w:val="632"/>
        </w:trPr>
        <w:tc>
          <w:tcPr>
            <w:tcW w:w="1655" w:type="dxa"/>
            <w:gridSpan w:val="2"/>
          </w:tcPr>
          <w:p w:rsidR="00861E00" w:rsidRDefault="00222F83">
            <w:pPr>
              <w:pStyle w:val="TableText"/>
              <w:spacing w:before="176" w:line="218" w:lineRule="auto"/>
              <w:ind w:left="281"/>
            </w:pPr>
            <w:r>
              <w:rPr>
                <w:spacing w:val="-4"/>
              </w:rPr>
              <w:t>课程代码</w:t>
            </w:r>
          </w:p>
        </w:tc>
        <w:tc>
          <w:tcPr>
            <w:tcW w:w="1507" w:type="dxa"/>
          </w:tcPr>
          <w:p w:rsidR="00861E00" w:rsidRDefault="00222F83">
            <w:pPr>
              <w:pStyle w:val="TableText"/>
              <w:spacing w:before="227" w:line="179" w:lineRule="auto"/>
              <w:ind w:left="335"/>
            </w:pPr>
            <w:r>
              <w:rPr>
                <w:spacing w:val="-1"/>
              </w:rPr>
              <w:t>PX0B07</w:t>
            </w:r>
          </w:p>
        </w:tc>
        <w:tc>
          <w:tcPr>
            <w:tcW w:w="1506" w:type="dxa"/>
          </w:tcPr>
          <w:p w:rsidR="00861E00" w:rsidRDefault="00222F83">
            <w:pPr>
              <w:pStyle w:val="TableText"/>
              <w:spacing w:before="176" w:line="216" w:lineRule="auto"/>
              <w:ind w:left="205"/>
            </w:pPr>
            <w:r>
              <w:rPr>
                <w:spacing w:val="-4"/>
              </w:rPr>
              <w:t>课程性质</w:t>
            </w:r>
          </w:p>
        </w:tc>
        <w:tc>
          <w:tcPr>
            <w:tcW w:w="1509" w:type="dxa"/>
          </w:tcPr>
          <w:p w:rsidR="00861E00" w:rsidRDefault="00222F83">
            <w:pPr>
              <w:pStyle w:val="TableText"/>
              <w:spacing w:before="175" w:line="219" w:lineRule="auto"/>
              <w:ind w:left="496"/>
            </w:pPr>
            <w:r>
              <w:rPr>
                <w:spacing w:val="-6"/>
              </w:rPr>
              <w:t>必修</w:t>
            </w:r>
          </w:p>
        </w:tc>
        <w:tc>
          <w:tcPr>
            <w:tcW w:w="1404" w:type="dxa"/>
          </w:tcPr>
          <w:p w:rsidR="00861E00" w:rsidRDefault="00222F83">
            <w:pPr>
              <w:pStyle w:val="TableText"/>
              <w:spacing w:before="176" w:line="219" w:lineRule="auto"/>
              <w:ind w:left="310"/>
            </w:pPr>
            <w:r>
              <w:rPr>
                <w:spacing w:val="-7"/>
              </w:rPr>
              <w:t>总学时</w:t>
            </w:r>
          </w:p>
        </w:tc>
        <w:tc>
          <w:tcPr>
            <w:tcW w:w="1590" w:type="dxa"/>
          </w:tcPr>
          <w:p w:rsidR="00861E00" w:rsidRDefault="00222F83">
            <w:pPr>
              <w:pStyle w:val="TableText"/>
              <w:spacing w:before="227" w:line="179" w:lineRule="auto"/>
              <w:ind w:left="664"/>
            </w:pPr>
            <w:r>
              <w:rPr>
                <w:spacing w:val="-3"/>
              </w:rPr>
              <w:t>64</w:t>
            </w:r>
          </w:p>
        </w:tc>
      </w:tr>
      <w:tr w:rsidR="00861E00">
        <w:trPr>
          <w:trHeight w:val="628"/>
        </w:trPr>
        <w:tc>
          <w:tcPr>
            <w:tcW w:w="1655" w:type="dxa"/>
            <w:gridSpan w:val="2"/>
          </w:tcPr>
          <w:p w:rsidR="00861E00" w:rsidRDefault="00222F83">
            <w:pPr>
              <w:pStyle w:val="TableText"/>
              <w:spacing w:before="172" w:line="220" w:lineRule="auto"/>
              <w:ind w:left="279"/>
            </w:pPr>
            <w:r>
              <w:rPr>
                <w:spacing w:val="-4"/>
              </w:rPr>
              <w:t>适用专业</w:t>
            </w:r>
          </w:p>
        </w:tc>
        <w:tc>
          <w:tcPr>
            <w:tcW w:w="4522" w:type="dxa"/>
            <w:gridSpan w:val="3"/>
          </w:tcPr>
          <w:p w:rsidR="00861E00" w:rsidRDefault="00222F83">
            <w:pPr>
              <w:pStyle w:val="TableText"/>
              <w:spacing w:before="172" w:line="218" w:lineRule="auto"/>
              <w:ind w:left="876"/>
              <w:rPr>
                <w:lang w:eastAsia="zh-CN"/>
              </w:rPr>
            </w:pPr>
            <w:r>
              <w:rPr>
                <w:spacing w:val="-2"/>
                <w:lang w:eastAsia="zh-CN"/>
              </w:rPr>
              <w:t>计算机网络技术专业群</w:t>
            </w:r>
          </w:p>
        </w:tc>
        <w:tc>
          <w:tcPr>
            <w:tcW w:w="1404" w:type="dxa"/>
          </w:tcPr>
          <w:p w:rsidR="00861E00" w:rsidRDefault="00222F83">
            <w:pPr>
              <w:pStyle w:val="TableText"/>
              <w:spacing w:before="173" w:line="219" w:lineRule="auto"/>
              <w:ind w:left="310"/>
            </w:pPr>
            <w:r>
              <w:rPr>
                <w:spacing w:val="-7"/>
              </w:rPr>
              <w:t>总学分</w:t>
            </w:r>
          </w:p>
        </w:tc>
        <w:tc>
          <w:tcPr>
            <w:tcW w:w="1590" w:type="dxa"/>
          </w:tcPr>
          <w:p w:rsidR="00861E00" w:rsidRDefault="00222F83">
            <w:pPr>
              <w:pStyle w:val="TableText"/>
              <w:spacing w:before="223" w:line="179" w:lineRule="auto"/>
              <w:ind w:left="730"/>
            </w:pPr>
            <w:r>
              <w:t>4</w:t>
            </w:r>
          </w:p>
        </w:tc>
      </w:tr>
      <w:tr w:rsidR="00861E00">
        <w:trPr>
          <w:trHeight w:val="630"/>
        </w:trPr>
        <w:tc>
          <w:tcPr>
            <w:tcW w:w="1655" w:type="dxa"/>
            <w:gridSpan w:val="2"/>
          </w:tcPr>
          <w:p w:rsidR="00861E00" w:rsidRDefault="00222F83">
            <w:pPr>
              <w:pStyle w:val="TableText"/>
              <w:spacing w:before="173" w:line="218" w:lineRule="auto"/>
              <w:ind w:left="283"/>
            </w:pPr>
            <w:r>
              <w:rPr>
                <w:spacing w:val="-5"/>
              </w:rPr>
              <w:t>先修课程</w:t>
            </w:r>
          </w:p>
        </w:tc>
        <w:tc>
          <w:tcPr>
            <w:tcW w:w="4522" w:type="dxa"/>
            <w:gridSpan w:val="3"/>
          </w:tcPr>
          <w:p w:rsidR="00861E00" w:rsidRDefault="00222F83">
            <w:pPr>
              <w:pStyle w:val="TableText"/>
              <w:spacing w:before="175" w:line="218" w:lineRule="auto"/>
              <w:ind w:left="116"/>
            </w:pPr>
            <w:r>
              <w:rPr>
                <w:spacing w:val="-3"/>
              </w:rPr>
              <w:t>《计算机基础》</w:t>
            </w:r>
          </w:p>
        </w:tc>
        <w:tc>
          <w:tcPr>
            <w:tcW w:w="1404" w:type="dxa"/>
          </w:tcPr>
          <w:p w:rsidR="00861E00" w:rsidRDefault="00222F83">
            <w:pPr>
              <w:pStyle w:val="TableText"/>
              <w:spacing w:before="173" w:line="218" w:lineRule="auto"/>
              <w:ind w:left="157"/>
            </w:pPr>
            <w:r>
              <w:rPr>
                <w:spacing w:val="-4"/>
              </w:rPr>
              <w:t>制定时间</w:t>
            </w:r>
          </w:p>
        </w:tc>
        <w:tc>
          <w:tcPr>
            <w:tcW w:w="1590" w:type="dxa"/>
          </w:tcPr>
          <w:p w:rsidR="00861E00" w:rsidRDefault="00222F83">
            <w:pPr>
              <w:pStyle w:val="TableText"/>
              <w:spacing w:before="224" w:line="179" w:lineRule="auto"/>
              <w:ind w:left="384"/>
            </w:pPr>
            <w:r>
              <w:rPr>
                <w:spacing w:val="-2"/>
              </w:rPr>
              <w:t>2022.8</w:t>
            </w:r>
          </w:p>
        </w:tc>
      </w:tr>
      <w:tr w:rsidR="00861E00">
        <w:trPr>
          <w:trHeight w:val="628"/>
        </w:trPr>
        <w:tc>
          <w:tcPr>
            <w:tcW w:w="1655" w:type="dxa"/>
            <w:gridSpan w:val="2"/>
            <w:tcBorders>
              <w:bottom w:val="single" w:sz="4" w:space="0" w:color="000000"/>
            </w:tcBorders>
          </w:tcPr>
          <w:p w:rsidR="00861E00" w:rsidRDefault="00222F83">
            <w:pPr>
              <w:pStyle w:val="TableText"/>
              <w:spacing w:before="171" w:line="218" w:lineRule="auto"/>
              <w:ind w:left="282"/>
            </w:pPr>
            <w:r>
              <w:rPr>
                <w:spacing w:val="-4"/>
              </w:rPr>
              <w:t>后续课程</w:t>
            </w:r>
          </w:p>
        </w:tc>
        <w:tc>
          <w:tcPr>
            <w:tcW w:w="4522" w:type="dxa"/>
            <w:gridSpan w:val="3"/>
            <w:tcBorders>
              <w:bottom w:val="single" w:sz="4" w:space="0" w:color="000000"/>
            </w:tcBorders>
          </w:tcPr>
          <w:p w:rsidR="00861E00" w:rsidRDefault="00222F83">
            <w:pPr>
              <w:pStyle w:val="TableText"/>
              <w:spacing w:before="174" w:line="218" w:lineRule="auto"/>
              <w:ind w:left="116"/>
              <w:rPr>
                <w:lang w:eastAsia="zh-CN"/>
              </w:rPr>
            </w:pPr>
            <w:r>
              <w:rPr>
                <w:spacing w:val="-22"/>
                <w:lang w:eastAsia="zh-CN"/>
              </w:rPr>
              <w:t>《网络</w:t>
            </w:r>
            <w:r>
              <w:rPr>
                <w:rFonts w:asciiTheme="minorEastAsia" w:eastAsiaTheme="minorEastAsia" w:hAnsiTheme="minorEastAsia" w:hint="eastAsia"/>
                <w:spacing w:val="-22"/>
                <w:lang w:eastAsia="zh-CN"/>
              </w:rPr>
              <w:t>功放</w:t>
            </w:r>
            <w:r>
              <w:rPr>
                <w:spacing w:val="-22"/>
                <w:lang w:eastAsia="zh-CN"/>
              </w:rPr>
              <w:t>》、《</w:t>
            </w:r>
            <w:r>
              <w:rPr>
                <w:rFonts w:asciiTheme="minorEastAsia" w:eastAsiaTheme="minorEastAsia" w:hAnsiTheme="minorEastAsia" w:hint="eastAsia"/>
                <w:spacing w:val="-22"/>
                <w:lang w:eastAsia="zh-CN"/>
              </w:rPr>
              <w:t>动态网页</w:t>
            </w:r>
            <w:r>
              <w:rPr>
                <w:spacing w:val="-22"/>
                <w:lang w:eastAsia="zh-CN"/>
              </w:rPr>
              <w:t>》等</w:t>
            </w:r>
          </w:p>
        </w:tc>
        <w:tc>
          <w:tcPr>
            <w:tcW w:w="1404" w:type="dxa"/>
            <w:tcBorders>
              <w:bottom w:val="single" w:sz="4" w:space="0" w:color="000000"/>
            </w:tcBorders>
          </w:tcPr>
          <w:p w:rsidR="00861E00" w:rsidRDefault="00222F83">
            <w:pPr>
              <w:pStyle w:val="TableText"/>
              <w:spacing w:before="171" w:line="218" w:lineRule="auto"/>
              <w:ind w:left="178"/>
            </w:pPr>
            <w:r>
              <w:rPr>
                <w:spacing w:val="-9"/>
              </w:rPr>
              <w:t>审核部门</w:t>
            </w:r>
          </w:p>
        </w:tc>
        <w:tc>
          <w:tcPr>
            <w:tcW w:w="1590" w:type="dxa"/>
            <w:tcBorders>
              <w:bottom w:val="single" w:sz="4" w:space="0" w:color="000000"/>
            </w:tcBorders>
          </w:tcPr>
          <w:p w:rsidR="00861E00" w:rsidRDefault="00861E00"/>
        </w:tc>
      </w:tr>
      <w:tr w:rsidR="00861E00">
        <w:trPr>
          <w:trHeight w:val="623"/>
        </w:trPr>
        <w:tc>
          <w:tcPr>
            <w:tcW w:w="844" w:type="dxa"/>
            <w:vMerge w:val="restart"/>
            <w:tcBorders>
              <w:top w:val="single" w:sz="4" w:space="0" w:color="000000"/>
              <w:bottom w:val="nil"/>
            </w:tcBorders>
          </w:tcPr>
          <w:p w:rsidR="00861E00" w:rsidRDefault="00222F83">
            <w:pPr>
              <w:pStyle w:val="TableText"/>
              <w:spacing w:before="132" w:line="231" w:lineRule="auto"/>
              <w:ind w:left="130" w:right="107" w:hanging="3"/>
              <w:jc w:val="both"/>
            </w:pPr>
            <w:r>
              <w:rPr>
                <w:spacing w:val="22"/>
              </w:rPr>
              <w:t>制定</w:t>
            </w:r>
            <w:r>
              <w:t xml:space="preserve"> </w:t>
            </w:r>
            <w:r>
              <w:rPr>
                <w:spacing w:val="20"/>
              </w:rPr>
              <w:t>人及</w:t>
            </w:r>
            <w:r>
              <w:t xml:space="preserve"> </w:t>
            </w:r>
            <w:r>
              <w:rPr>
                <w:spacing w:val="-6"/>
              </w:rPr>
              <w:t>单位</w:t>
            </w:r>
          </w:p>
        </w:tc>
        <w:tc>
          <w:tcPr>
            <w:tcW w:w="811" w:type="dxa"/>
            <w:tcBorders>
              <w:top w:val="single" w:sz="4" w:space="0" w:color="000000"/>
            </w:tcBorders>
          </w:tcPr>
          <w:p w:rsidR="00861E00" w:rsidRDefault="00222F83">
            <w:pPr>
              <w:pStyle w:val="TableText"/>
              <w:spacing w:before="168" w:line="218" w:lineRule="auto"/>
              <w:ind w:left="151"/>
            </w:pPr>
            <w:r>
              <w:rPr>
                <w:spacing w:val="-8"/>
              </w:rPr>
              <w:t>学校</w:t>
            </w:r>
          </w:p>
        </w:tc>
        <w:tc>
          <w:tcPr>
            <w:tcW w:w="4522" w:type="dxa"/>
            <w:gridSpan w:val="3"/>
            <w:tcBorders>
              <w:top w:val="single" w:sz="4" w:space="0" w:color="000000"/>
            </w:tcBorders>
          </w:tcPr>
          <w:p w:rsidR="00861E00" w:rsidRDefault="00222F83">
            <w:pPr>
              <w:pStyle w:val="TableText"/>
              <w:spacing w:before="169" w:line="219" w:lineRule="auto"/>
              <w:ind w:left="125"/>
            </w:pPr>
            <w:r>
              <w:rPr>
                <w:spacing w:val="-3"/>
              </w:rPr>
              <w:t>许昌职业技术学院</w:t>
            </w:r>
          </w:p>
        </w:tc>
        <w:tc>
          <w:tcPr>
            <w:tcW w:w="1404" w:type="dxa"/>
            <w:tcBorders>
              <w:top w:val="single" w:sz="4" w:space="0" w:color="000000"/>
            </w:tcBorders>
          </w:tcPr>
          <w:p w:rsidR="00861E00" w:rsidRDefault="00222F83">
            <w:pPr>
              <w:pStyle w:val="TableText"/>
              <w:spacing w:before="167" w:line="219" w:lineRule="auto"/>
              <w:ind w:left="320"/>
            </w:pPr>
            <w:r>
              <w:rPr>
                <w:spacing w:val="-9"/>
              </w:rPr>
              <w:t>审核人</w:t>
            </w:r>
          </w:p>
        </w:tc>
        <w:tc>
          <w:tcPr>
            <w:tcW w:w="1590" w:type="dxa"/>
            <w:tcBorders>
              <w:top w:val="single" w:sz="4" w:space="0" w:color="000000"/>
            </w:tcBorders>
          </w:tcPr>
          <w:p w:rsidR="00861E00" w:rsidRDefault="00861E00"/>
        </w:tc>
      </w:tr>
      <w:tr w:rsidR="00861E00">
        <w:trPr>
          <w:trHeight w:val="633"/>
        </w:trPr>
        <w:tc>
          <w:tcPr>
            <w:tcW w:w="844" w:type="dxa"/>
            <w:vMerge/>
            <w:tcBorders>
              <w:top w:val="nil"/>
            </w:tcBorders>
          </w:tcPr>
          <w:p w:rsidR="00861E00" w:rsidRDefault="00861E00"/>
        </w:tc>
        <w:tc>
          <w:tcPr>
            <w:tcW w:w="811" w:type="dxa"/>
          </w:tcPr>
          <w:p w:rsidR="00861E00" w:rsidRDefault="00222F83">
            <w:pPr>
              <w:pStyle w:val="TableText"/>
              <w:spacing w:before="173" w:line="228" w:lineRule="auto"/>
              <w:ind w:left="140"/>
            </w:pPr>
            <w:r>
              <w:rPr>
                <w:spacing w:val="-5"/>
              </w:rPr>
              <w:t>企业</w:t>
            </w:r>
          </w:p>
        </w:tc>
        <w:tc>
          <w:tcPr>
            <w:tcW w:w="4522" w:type="dxa"/>
            <w:gridSpan w:val="3"/>
          </w:tcPr>
          <w:p w:rsidR="00861E00" w:rsidRDefault="00861E00"/>
        </w:tc>
        <w:tc>
          <w:tcPr>
            <w:tcW w:w="1404" w:type="dxa"/>
          </w:tcPr>
          <w:p w:rsidR="00861E00" w:rsidRDefault="00222F83">
            <w:pPr>
              <w:pStyle w:val="TableText"/>
              <w:spacing w:before="173" w:line="219" w:lineRule="auto"/>
              <w:ind w:left="178"/>
            </w:pPr>
            <w:r>
              <w:rPr>
                <w:spacing w:val="-9"/>
              </w:rPr>
              <w:t>审核时间</w:t>
            </w:r>
          </w:p>
        </w:tc>
        <w:tc>
          <w:tcPr>
            <w:tcW w:w="1590" w:type="dxa"/>
          </w:tcPr>
          <w:p w:rsidR="00861E00" w:rsidRDefault="00861E00"/>
        </w:tc>
      </w:tr>
    </w:tbl>
    <w:p w:rsidR="00A22F77" w:rsidRDefault="00222F83" w:rsidP="00A22F77">
      <w:pPr>
        <w:spacing w:before="163" w:line="220" w:lineRule="auto"/>
        <w:ind w:left="450"/>
        <w:rPr>
          <w:rFonts w:ascii="宋体" w:eastAsia="宋体" w:hAnsi="宋体" w:cs="宋体"/>
          <w:spacing w:val="-2"/>
          <w:sz w:val="30"/>
          <w:szCs w:val="30"/>
        </w:rPr>
      </w:pPr>
      <w:r>
        <w:rPr>
          <w:rFonts w:ascii="宋体" w:eastAsia="宋体" w:hAnsi="宋体" w:cs="宋体"/>
          <w:spacing w:val="-2"/>
          <w:sz w:val="30"/>
          <w:szCs w:val="30"/>
        </w:rPr>
        <w:t>二、课程概述</w:t>
      </w:r>
    </w:p>
    <w:p w:rsidR="00861E00" w:rsidRPr="00A22F77" w:rsidRDefault="00222F83" w:rsidP="00A22F77">
      <w:pPr>
        <w:pStyle w:val="a3"/>
        <w:spacing w:line="360" w:lineRule="auto"/>
        <w:ind w:left="34" w:right="11" w:firstLineChars="200" w:firstLine="518"/>
        <w:jc w:val="both"/>
        <w:rPr>
          <w:spacing w:val="-21"/>
          <w:lang w:eastAsia="zh-CN"/>
        </w:rPr>
      </w:pPr>
      <w:r w:rsidRPr="00A22F77">
        <w:rPr>
          <w:rFonts w:ascii="宋体" w:eastAsia="宋体" w:hAnsi="宋体" w:cs="宋体" w:hint="eastAsia"/>
          <w:spacing w:val="-21"/>
          <w:lang w:eastAsia="zh-CN"/>
        </w:rPr>
        <w:t>（一）课程性质</w:t>
      </w:r>
    </w:p>
    <w:p w:rsid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本课程是计算机网络技术专业</w:t>
      </w:r>
      <w:r w:rsidRPr="00A22F77">
        <w:rPr>
          <w:rFonts w:ascii="宋体" w:eastAsia="宋体" w:hAnsi="宋体" w:cs="宋体" w:hint="eastAsia"/>
          <w:spacing w:val="-14"/>
          <w:lang w:eastAsia="zh-CN"/>
        </w:rPr>
        <w:t>群</w:t>
      </w:r>
      <w:r w:rsidRPr="00A22F77">
        <w:rPr>
          <w:rFonts w:ascii="宋体" w:eastAsia="宋体" w:hAnsi="宋体" w:cs="宋体"/>
          <w:spacing w:val="-14"/>
          <w:lang w:eastAsia="zh-CN"/>
        </w:rPr>
        <w:t>核心课程，主要讲述了SQL Server数据库基本概念、数据表的操作与管理、企业数据库系统的 管理和安全设置、企业数据库系统的备份和还原、数据库系统的监视和优化、数据库系统的自动化管理和维护等。课程为培养高素质技能型应用人才提供保障。</w:t>
      </w:r>
    </w:p>
    <w:p w:rsidR="00861E00" w:rsidRDefault="00222F83" w:rsidP="00A22F77">
      <w:pPr>
        <w:pStyle w:val="a3"/>
        <w:spacing w:line="360" w:lineRule="auto"/>
        <w:ind w:left="34" w:right="11" w:firstLineChars="200" w:firstLine="518"/>
        <w:jc w:val="both"/>
        <w:rPr>
          <w:lang w:eastAsia="zh-CN"/>
        </w:rPr>
      </w:pPr>
      <w:r>
        <w:rPr>
          <w:spacing w:val="-21"/>
          <w:lang w:eastAsia="zh-CN"/>
        </w:rPr>
        <w:t>（二） 课程任务</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通过本课程的学习，学生将逐步深入成为合格SQL Server数据库管理人员。从如何安装和维护SQL Server数据库开始，熟悉SQL Server数据库体系结构；通过对网络、客户端的配置及用户的权限 管理，逐步了解数据库的安全机制；通过进一步学习，掌握数据库日 常管理与维护，包括备份机制和恢复策略、发生故障时的解决方案、数据损坏的解决办法及简单数据库调优。</w:t>
      </w:r>
    </w:p>
    <w:p w:rsidR="00861E00" w:rsidRPr="00A22F77" w:rsidRDefault="00B81885" w:rsidP="00A22F77">
      <w:pPr>
        <w:pStyle w:val="a3"/>
        <w:spacing w:line="360" w:lineRule="auto"/>
        <w:ind w:left="34" w:right="11" w:firstLineChars="200" w:firstLine="532"/>
        <w:jc w:val="both"/>
        <w:rPr>
          <w:rFonts w:ascii="宋体" w:eastAsia="宋体" w:hAnsi="宋体" w:cs="宋体"/>
          <w:spacing w:val="-14"/>
          <w:lang w:eastAsia="zh-CN"/>
        </w:rPr>
      </w:pPr>
      <w:r>
        <w:rPr>
          <w:rFonts w:ascii="宋体" w:eastAsia="宋体" w:hAnsi="宋体" w:cs="宋体" w:hint="eastAsia"/>
          <w:spacing w:val="-14"/>
          <w:lang w:eastAsia="zh-CN"/>
        </w:rPr>
        <w:t>先修</w:t>
      </w:r>
      <w:r w:rsidR="00222F83" w:rsidRPr="00A22F77">
        <w:rPr>
          <w:rFonts w:ascii="宋体" w:eastAsia="宋体" w:hAnsi="宋体" w:cs="宋体"/>
          <w:spacing w:val="-14"/>
          <w:lang w:eastAsia="zh-CN"/>
        </w:rPr>
        <w:t>课程：计算机基础</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后续课程：</w:t>
      </w:r>
      <w:r w:rsidR="00A22F77">
        <w:rPr>
          <w:spacing w:val="-22"/>
          <w:lang w:eastAsia="zh-CN"/>
        </w:rPr>
        <w:t>《网络</w:t>
      </w:r>
      <w:r w:rsidR="00A22F77">
        <w:rPr>
          <w:rFonts w:asciiTheme="minorEastAsia" w:eastAsiaTheme="minorEastAsia" w:hAnsiTheme="minorEastAsia" w:hint="eastAsia"/>
          <w:spacing w:val="-22"/>
          <w:lang w:eastAsia="zh-CN"/>
        </w:rPr>
        <w:t>功放</w:t>
      </w:r>
      <w:r w:rsidR="00A22F77">
        <w:rPr>
          <w:spacing w:val="-22"/>
          <w:lang w:eastAsia="zh-CN"/>
        </w:rPr>
        <w:t>》、《</w:t>
      </w:r>
      <w:r w:rsidR="00A22F77">
        <w:rPr>
          <w:rFonts w:asciiTheme="minorEastAsia" w:eastAsiaTheme="minorEastAsia" w:hAnsiTheme="minorEastAsia" w:hint="eastAsia"/>
          <w:spacing w:val="-22"/>
          <w:lang w:eastAsia="zh-CN"/>
        </w:rPr>
        <w:t>动态网页</w:t>
      </w:r>
      <w:r w:rsidR="00A22F77">
        <w:rPr>
          <w:spacing w:val="-22"/>
          <w:lang w:eastAsia="zh-CN"/>
        </w:rPr>
        <w:t>》等</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hint="eastAsia"/>
          <w:spacing w:val="-14"/>
          <w:lang w:eastAsia="zh-CN"/>
        </w:rPr>
        <w:t>该课程与前启、后续课程衔接得当，对学生职业能力培养和职业素养养成起主要的支撑及明显的促进作用。</w:t>
      </w:r>
    </w:p>
    <w:p w:rsidR="00861E00" w:rsidRDefault="00222F83">
      <w:pPr>
        <w:spacing w:before="288" w:line="507" w:lineRule="exact"/>
        <w:ind w:left="26"/>
        <w:rPr>
          <w:rFonts w:ascii="宋体" w:eastAsia="宋体" w:hAnsi="宋体" w:cs="宋体"/>
          <w:sz w:val="30"/>
          <w:szCs w:val="30"/>
          <w:lang w:eastAsia="zh-CN"/>
        </w:rPr>
      </w:pPr>
      <w:r>
        <w:rPr>
          <w:rFonts w:ascii="宋体" w:eastAsia="宋体" w:hAnsi="宋体" w:cs="宋体"/>
          <w:spacing w:val="-12"/>
          <w:position w:val="15"/>
          <w:sz w:val="30"/>
          <w:szCs w:val="30"/>
          <w:lang w:eastAsia="zh-CN"/>
        </w:rPr>
        <w:lastRenderedPageBreak/>
        <w:t>三、</w:t>
      </w:r>
      <w:r>
        <w:rPr>
          <w:rFonts w:ascii="宋体" w:eastAsia="宋体" w:hAnsi="宋体" w:cs="宋体"/>
          <w:spacing w:val="-47"/>
          <w:position w:val="15"/>
          <w:sz w:val="30"/>
          <w:szCs w:val="30"/>
          <w:lang w:eastAsia="zh-CN"/>
        </w:rPr>
        <w:t xml:space="preserve"> </w:t>
      </w:r>
      <w:r>
        <w:rPr>
          <w:rFonts w:ascii="宋体" w:eastAsia="宋体" w:hAnsi="宋体" w:cs="宋体"/>
          <w:spacing w:val="-12"/>
          <w:position w:val="15"/>
          <w:sz w:val="30"/>
          <w:szCs w:val="30"/>
          <w:lang w:eastAsia="zh-CN"/>
        </w:rPr>
        <w:t>课程目标与要求</w:t>
      </w:r>
    </w:p>
    <w:p w:rsidR="00861E00" w:rsidRDefault="00222F83">
      <w:pPr>
        <w:pStyle w:val="a3"/>
        <w:spacing w:before="1" w:line="217" w:lineRule="auto"/>
        <w:ind w:left="594"/>
        <w:rPr>
          <w:lang w:eastAsia="zh-CN"/>
        </w:rPr>
      </w:pPr>
      <w:r>
        <w:rPr>
          <w:spacing w:val="-3"/>
          <w:lang w:eastAsia="zh-CN"/>
        </w:rPr>
        <w:t>（一）课程目标</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教学目标和总体要求是使用SQL Server 2016为企业规划和部署 数据库服务器， 实现对企业数据库系统平台的管理和维护工作； 能够规划与安装SQL Server数据库、企业数据库系统的管理和安全设置、企业数据库系统的备份和还原、数据库系统的监视和优化、数据库系统的自动化管理和维护。</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通过行为导向的项目式教学， 加强学生实践技能的培养，培养学生的综合职业能力和职业素养；独立学习及获取新知识、新技能、新方法的能力；与人交往、沟通及合作等方面的态度和能力。</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通过本课程的实践教学，使学生较深刻地认识到数据库管理在网 络管理当中的应用，更好地把数据库管理和网络管理结合起来，提高 实现网络管理技能，从而实现本专业的培养目标。在课程建设一开始 就注重将相关职业资格标准融入课程标准，经过本课程学习的学生90%以上能直接通过职业考证。</w:t>
      </w:r>
    </w:p>
    <w:p w:rsidR="00861E00" w:rsidRDefault="00222F83">
      <w:pPr>
        <w:pStyle w:val="a3"/>
        <w:spacing w:before="294" w:line="218" w:lineRule="auto"/>
        <w:ind w:left="606"/>
        <w:rPr>
          <w:lang w:eastAsia="zh-CN"/>
        </w:rPr>
      </w:pPr>
      <w:r>
        <w:rPr>
          <w:spacing w:val="-3"/>
          <w:lang w:eastAsia="zh-CN"/>
        </w:rPr>
        <w:t>1．能力目标</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（1）具有良好的学习方法和良好的学习习惯。</w:t>
      </w:r>
    </w:p>
    <w:p w:rsidR="00222F83"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hint="eastAsia"/>
          <w:spacing w:val="-14"/>
          <w:lang w:eastAsia="zh-CN"/>
        </w:rPr>
        <w:t>（</w:t>
      </w:r>
      <w:r w:rsidRPr="00A22F77">
        <w:rPr>
          <w:rFonts w:ascii="宋体" w:eastAsia="宋体" w:hAnsi="宋体" w:cs="宋体"/>
          <w:spacing w:val="-14"/>
          <w:lang w:eastAsia="zh-CN"/>
        </w:rPr>
        <w:t>2</w:t>
      </w:r>
      <w:r w:rsidRPr="00A22F77">
        <w:rPr>
          <w:rFonts w:ascii="宋体" w:eastAsia="宋体" w:hAnsi="宋体" w:cs="宋体" w:hint="eastAsia"/>
          <w:spacing w:val="-14"/>
          <w:lang w:eastAsia="zh-CN"/>
        </w:rPr>
        <w:t>）具有较好的逻辑思维能力。</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hint="eastAsia"/>
          <w:spacing w:val="-14"/>
          <w:lang w:eastAsia="zh-CN"/>
        </w:rPr>
        <w:t>（</w:t>
      </w:r>
      <w:r w:rsidRPr="00A22F77">
        <w:rPr>
          <w:rFonts w:ascii="宋体" w:eastAsia="宋体" w:hAnsi="宋体" w:cs="宋体"/>
          <w:spacing w:val="-14"/>
          <w:lang w:eastAsia="zh-CN"/>
        </w:rPr>
        <w:t>3</w:t>
      </w:r>
      <w:r w:rsidRPr="00A22F77">
        <w:rPr>
          <w:rFonts w:ascii="宋体" w:eastAsia="宋体" w:hAnsi="宋体" w:cs="宋体" w:hint="eastAsia"/>
          <w:spacing w:val="-14"/>
          <w:lang w:eastAsia="zh-CN"/>
        </w:rPr>
        <w:t>）具有良好的动手能力、分析和解决问题能力以及实验能力。</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hint="eastAsia"/>
          <w:spacing w:val="-14"/>
          <w:lang w:eastAsia="zh-CN"/>
        </w:rPr>
        <w:t>（</w:t>
      </w:r>
      <w:r w:rsidRPr="00A22F77">
        <w:rPr>
          <w:rFonts w:ascii="宋体" w:eastAsia="宋体" w:hAnsi="宋体" w:cs="宋体"/>
          <w:spacing w:val="-14"/>
          <w:lang w:eastAsia="zh-CN"/>
        </w:rPr>
        <w:t>4</w:t>
      </w:r>
      <w:r w:rsidRPr="00A22F77">
        <w:rPr>
          <w:rFonts w:ascii="宋体" w:eastAsia="宋体" w:hAnsi="宋体" w:cs="宋体" w:hint="eastAsia"/>
          <w:spacing w:val="-14"/>
          <w:lang w:eastAsia="zh-CN"/>
        </w:rPr>
        <w:t>）培养学生的自学能力、独立工作能力。</w:t>
      </w:r>
    </w:p>
    <w:p w:rsidR="00222F83"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hint="eastAsia"/>
          <w:spacing w:val="-14"/>
          <w:lang w:eastAsia="zh-CN"/>
        </w:rPr>
        <w:t>（</w:t>
      </w:r>
      <w:r w:rsidRPr="00A22F77">
        <w:rPr>
          <w:rFonts w:ascii="宋体" w:eastAsia="宋体" w:hAnsi="宋体" w:cs="宋体"/>
          <w:spacing w:val="-14"/>
          <w:lang w:eastAsia="zh-CN"/>
        </w:rPr>
        <w:t>5</w:t>
      </w:r>
      <w:r w:rsidRPr="00A22F77">
        <w:rPr>
          <w:rFonts w:ascii="宋体" w:eastAsia="宋体" w:hAnsi="宋体" w:cs="宋体" w:hint="eastAsia"/>
          <w:spacing w:val="-14"/>
          <w:lang w:eastAsia="zh-CN"/>
        </w:rPr>
        <w:t>）培养学生的团队协作精神。</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（6）培养并提学生的职业能力（观察问题、分析问题的能力，自我展现的能力）。</w:t>
      </w:r>
    </w:p>
    <w:p w:rsidR="00861E00" w:rsidRDefault="00222F83">
      <w:pPr>
        <w:pStyle w:val="a3"/>
        <w:spacing w:before="293" w:line="219" w:lineRule="auto"/>
        <w:ind w:left="589"/>
        <w:rPr>
          <w:lang w:eastAsia="zh-CN"/>
        </w:rPr>
      </w:pPr>
      <w:r>
        <w:rPr>
          <w:spacing w:val="-2"/>
          <w:lang w:eastAsia="zh-CN"/>
        </w:rPr>
        <w:t>2．知识目标</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（1）为企业构建基于SQL Server 2016的数据存贮与管理平台。</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（2）根据企业需求创建数据库及其对象，并对其进行简单维护。</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（3）通过设置恰当的身份验证模式和权限，最大限度的保证企业数据库服务器及其上数据的安全性。</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（4）根据企业对数据的存贮要求，制定合适的备份计划，对数据进行备份。若数据出现意外，可以通过备份内容，以最快的速度恢复数据。</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（5）将企业中存贮在不同数据库系统中的数据进行相互转换。</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（6）对数据库系统的监视和优化。</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（7）数据库系统的自动化管理和维护。</w:t>
      </w:r>
    </w:p>
    <w:p w:rsidR="00861E00" w:rsidRDefault="00222F83">
      <w:pPr>
        <w:pStyle w:val="a3"/>
        <w:spacing w:before="293" w:line="219" w:lineRule="auto"/>
        <w:ind w:left="591"/>
        <w:rPr>
          <w:lang w:eastAsia="zh-CN"/>
        </w:rPr>
      </w:pPr>
      <w:r>
        <w:rPr>
          <w:spacing w:val="-1"/>
          <w:lang w:eastAsia="zh-CN"/>
        </w:rPr>
        <w:t>3．素质目标</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（1）培养学生勤于思考、做事认真的良好作风；</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（2）培养学生良好的职业道德；</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（3）培养学生的整齐、快速、有序的数据管理能力，通过观察，实践，感受数据仓库的安全、稳定，体验设计的乐趣。</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（4）具有热爱科学、实事求是的学风，具有创新意识和创新精神。</w:t>
      </w:r>
    </w:p>
    <w:p w:rsidR="00861E00" w:rsidRDefault="00222F83">
      <w:pPr>
        <w:pStyle w:val="a3"/>
        <w:spacing w:before="91" w:line="218" w:lineRule="auto"/>
        <w:ind w:left="594"/>
        <w:rPr>
          <w:lang w:eastAsia="zh-CN"/>
        </w:rPr>
      </w:pPr>
      <w:r>
        <w:rPr>
          <w:spacing w:val="-19"/>
          <w:lang w:eastAsia="zh-CN"/>
        </w:rPr>
        <w:t>（二） 课程要求</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本课程以就业为导向，在行业专家的指导下，以网络工程师、信息安全运维工程师等职业岗位能力培养为重点，以实际工作任务为引领，以创新能力培养为主线，将课程知识体系整合为 5 个教学模块，在教学过程中注意体现学生设计能力培养的循序渐进性，采用理论教  学+实验实训+综合项目实训 3 层递进相结合的模式来提高教学质量。实际教学中，按照项目导向、任务驱动教学模式，设计和开发一系列基于工作过程的教学标准和教学资源，实现“教、学、做”一体化的课堂教学。在教学内容和方法上贯彻“技能培养为主，知识够用为度” 的教学思想，旨在培养学生的创新意识，提高岗位实践能力和适应能力。</w:t>
      </w:r>
    </w:p>
    <w:p w:rsidR="00861E00" w:rsidRDefault="00222F83">
      <w:pPr>
        <w:spacing w:before="283" w:line="220" w:lineRule="auto"/>
        <w:ind w:left="54"/>
        <w:outlineLvl w:val="0"/>
        <w:rPr>
          <w:rFonts w:ascii="宋体" w:eastAsia="宋体" w:hAnsi="宋体" w:cs="宋体"/>
          <w:sz w:val="30"/>
          <w:szCs w:val="30"/>
          <w:lang w:eastAsia="zh-CN"/>
        </w:rPr>
      </w:pPr>
      <w:r>
        <w:rPr>
          <w:rFonts w:ascii="宋体" w:eastAsia="宋体" w:hAnsi="宋体" w:cs="宋体"/>
          <w:spacing w:val="-6"/>
          <w:sz w:val="30"/>
          <w:szCs w:val="30"/>
          <w:lang w:eastAsia="zh-CN"/>
        </w:rPr>
        <w:t>四、课程结构</w:t>
      </w:r>
    </w:p>
    <w:p w:rsidR="00861E00" w:rsidRDefault="00222F83">
      <w:pPr>
        <w:spacing w:before="250" w:line="193" w:lineRule="auto"/>
        <w:ind w:left="2389"/>
        <w:rPr>
          <w:rFonts w:ascii="微软雅黑" w:eastAsia="微软雅黑" w:hAnsi="微软雅黑" w:cs="微软雅黑"/>
          <w:sz w:val="24"/>
          <w:szCs w:val="24"/>
          <w:lang w:eastAsia="zh-CN"/>
        </w:rPr>
      </w:pPr>
      <w:r>
        <w:rPr>
          <w:rFonts w:ascii="微软雅黑" w:eastAsia="微软雅黑" w:hAnsi="微软雅黑" w:cs="微软雅黑"/>
          <w:spacing w:val="-2"/>
          <w:sz w:val="24"/>
          <w:szCs w:val="24"/>
          <w:lang w:eastAsia="zh-CN"/>
        </w:rPr>
        <w:t>表 1</w:t>
      </w:r>
      <w:r>
        <w:rPr>
          <w:rFonts w:ascii="微软雅黑" w:eastAsia="微软雅黑" w:hAnsi="微软雅黑" w:cs="微软雅黑"/>
          <w:spacing w:val="14"/>
          <w:sz w:val="24"/>
          <w:szCs w:val="24"/>
          <w:lang w:eastAsia="zh-CN"/>
        </w:rPr>
        <w:t xml:space="preserve">   </w:t>
      </w:r>
      <w:r>
        <w:rPr>
          <w:rFonts w:ascii="微软雅黑" w:eastAsia="微软雅黑" w:hAnsi="微软雅黑" w:cs="微软雅黑"/>
          <w:spacing w:val="-2"/>
          <w:sz w:val="24"/>
          <w:szCs w:val="24"/>
          <w:lang w:eastAsia="zh-CN"/>
        </w:rPr>
        <w:t>《数据库应用</w:t>
      </w:r>
      <w:r w:rsidR="00B81885">
        <w:rPr>
          <w:rFonts w:ascii="微软雅黑" w:eastAsia="微软雅黑" w:hAnsi="微软雅黑" w:cs="微软雅黑" w:hint="eastAsia"/>
          <w:spacing w:val="-2"/>
          <w:sz w:val="24"/>
          <w:szCs w:val="24"/>
          <w:lang w:eastAsia="zh-CN"/>
        </w:rPr>
        <w:t>技术</w:t>
      </w:r>
      <w:r>
        <w:rPr>
          <w:rFonts w:ascii="微软雅黑" w:eastAsia="微软雅黑" w:hAnsi="微软雅黑" w:cs="微软雅黑"/>
          <w:spacing w:val="-2"/>
          <w:sz w:val="24"/>
          <w:szCs w:val="24"/>
          <w:lang w:eastAsia="zh-CN"/>
        </w:rPr>
        <w:t>》模块安排</w:t>
      </w:r>
    </w:p>
    <w:p w:rsidR="00861E00" w:rsidRDefault="00861E00">
      <w:pPr>
        <w:spacing w:line="178" w:lineRule="exact"/>
        <w:rPr>
          <w:lang w:eastAsia="zh-CN"/>
        </w:rPr>
      </w:pPr>
    </w:p>
    <w:tbl>
      <w:tblPr>
        <w:tblStyle w:val="TableNormal"/>
        <w:tblW w:w="9361"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856"/>
        <w:gridCol w:w="1416"/>
        <w:gridCol w:w="708"/>
        <w:gridCol w:w="3968"/>
        <w:gridCol w:w="2413"/>
      </w:tblGrid>
      <w:tr w:rsidR="00861E00">
        <w:trPr>
          <w:trHeight w:val="947"/>
        </w:trPr>
        <w:tc>
          <w:tcPr>
            <w:tcW w:w="856" w:type="dxa"/>
          </w:tcPr>
          <w:p w:rsidR="00861E00" w:rsidRDefault="00222F83">
            <w:pPr>
              <w:spacing w:before="122" w:line="468" w:lineRule="exact"/>
              <w:ind w:left="185"/>
              <w:rPr>
                <w:rFonts w:ascii="KaiTi" w:eastAsia="KaiTi" w:hAnsi="KaiTi" w:cs="KaiTi"/>
                <w:sz w:val="24"/>
                <w:szCs w:val="24"/>
              </w:rPr>
            </w:pPr>
            <w:r>
              <w:rPr>
                <w:rFonts w:ascii="KaiTi" w:eastAsia="KaiTi" w:hAnsi="KaiTi" w:cs="KaiTi"/>
                <w:position w:val="17"/>
                <w:sz w:val="24"/>
                <w:szCs w:val="24"/>
              </w:rPr>
              <w:t>模块</w:t>
            </w:r>
          </w:p>
          <w:p w:rsidR="00861E00" w:rsidRDefault="00222F83">
            <w:pPr>
              <w:spacing w:line="217" w:lineRule="auto"/>
              <w:ind w:left="192"/>
              <w:rPr>
                <w:rFonts w:ascii="KaiTi" w:eastAsia="KaiTi" w:hAnsi="KaiTi" w:cs="KaiTi"/>
                <w:sz w:val="24"/>
                <w:szCs w:val="24"/>
              </w:rPr>
            </w:pPr>
            <w:r>
              <w:rPr>
                <w:rFonts w:ascii="KaiTi" w:eastAsia="KaiTi" w:hAnsi="KaiTi" w:cs="KaiTi"/>
                <w:spacing w:val="-2"/>
                <w:sz w:val="24"/>
                <w:szCs w:val="24"/>
              </w:rPr>
              <w:t>序号</w:t>
            </w:r>
          </w:p>
        </w:tc>
        <w:tc>
          <w:tcPr>
            <w:tcW w:w="1416" w:type="dxa"/>
          </w:tcPr>
          <w:p w:rsidR="00861E00" w:rsidRDefault="00861E00">
            <w:pPr>
              <w:spacing w:line="275" w:lineRule="auto"/>
            </w:pPr>
          </w:p>
          <w:p w:rsidR="00861E00" w:rsidRDefault="00222F83">
            <w:pPr>
              <w:spacing w:before="78" w:line="228" w:lineRule="auto"/>
              <w:ind w:left="222"/>
              <w:rPr>
                <w:rFonts w:ascii="KaiTi" w:eastAsia="KaiTi" w:hAnsi="KaiTi" w:cs="KaiTi"/>
                <w:sz w:val="24"/>
                <w:szCs w:val="24"/>
              </w:rPr>
            </w:pPr>
            <w:r>
              <w:rPr>
                <w:rFonts w:ascii="KaiTi" w:eastAsia="KaiTi" w:hAnsi="KaiTi" w:cs="KaiTi"/>
                <w:sz w:val="24"/>
                <w:szCs w:val="24"/>
              </w:rPr>
              <w:t>模块名称</w:t>
            </w:r>
          </w:p>
        </w:tc>
        <w:tc>
          <w:tcPr>
            <w:tcW w:w="708" w:type="dxa"/>
          </w:tcPr>
          <w:p w:rsidR="00861E00" w:rsidRDefault="00222F83">
            <w:pPr>
              <w:spacing w:before="122" w:line="468" w:lineRule="exact"/>
              <w:ind w:left="120"/>
              <w:rPr>
                <w:rFonts w:ascii="KaiTi" w:eastAsia="KaiTi" w:hAnsi="KaiTi" w:cs="KaiTi"/>
                <w:sz w:val="24"/>
                <w:szCs w:val="24"/>
              </w:rPr>
            </w:pPr>
            <w:r>
              <w:rPr>
                <w:rFonts w:ascii="KaiTi" w:eastAsia="KaiTi" w:hAnsi="KaiTi" w:cs="KaiTi"/>
                <w:spacing w:val="-3"/>
                <w:position w:val="17"/>
                <w:sz w:val="24"/>
                <w:szCs w:val="24"/>
              </w:rPr>
              <w:t>项目</w:t>
            </w:r>
          </w:p>
          <w:p w:rsidR="00861E00" w:rsidRDefault="00222F83">
            <w:pPr>
              <w:spacing w:line="217" w:lineRule="auto"/>
              <w:ind w:left="117"/>
              <w:rPr>
                <w:rFonts w:ascii="KaiTi" w:eastAsia="KaiTi" w:hAnsi="KaiTi" w:cs="KaiTi"/>
                <w:sz w:val="24"/>
                <w:szCs w:val="24"/>
              </w:rPr>
            </w:pPr>
            <w:r>
              <w:rPr>
                <w:rFonts w:ascii="KaiTi" w:eastAsia="KaiTi" w:hAnsi="KaiTi" w:cs="KaiTi"/>
                <w:spacing w:val="-2"/>
                <w:sz w:val="24"/>
                <w:szCs w:val="24"/>
              </w:rPr>
              <w:t>序号</w:t>
            </w:r>
          </w:p>
        </w:tc>
        <w:tc>
          <w:tcPr>
            <w:tcW w:w="3968" w:type="dxa"/>
          </w:tcPr>
          <w:p w:rsidR="00861E00" w:rsidRDefault="00861E00">
            <w:pPr>
              <w:spacing w:line="276" w:lineRule="auto"/>
            </w:pPr>
          </w:p>
          <w:p w:rsidR="00861E00" w:rsidRDefault="00222F83">
            <w:pPr>
              <w:spacing w:before="78" w:line="227" w:lineRule="auto"/>
              <w:ind w:left="1510"/>
              <w:rPr>
                <w:rFonts w:ascii="KaiTi" w:eastAsia="KaiTi" w:hAnsi="KaiTi" w:cs="KaiTi"/>
                <w:sz w:val="24"/>
                <w:szCs w:val="24"/>
              </w:rPr>
            </w:pPr>
            <w:r>
              <w:rPr>
                <w:rFonts w:ascii="KaiTi" w:eastAsia="KaiTi" w:hAnsi="KaiTi" w:cs="KaiTi"/>
                <w:spacing w:val="-2"/>
                <w:sz w:val="24"/>
                <w:szCs w:val="24"/>
              </w:rPr>
              <w:t>项目名称</w:t>
            </w:r>
          </w:p>
        </w:tc>
        <w:tc>
          <w:tcPr>
            <w:tcW w:w="2413" w:type="dxa"/>
          </w:tcPr>
          <w:p w:rsidR="00861E00" w:rsidRDefault="00861E00">
            <w:pPr>
              <w:spacing w:line="275" w:lineRule="auto"/>
            </w:pPr>
          </w:p>
          <w:p w:rsidR="00861E00" w:rsidRDefault="00222F83">
            <w:pPr>
              <w:spacing w:before="78" w:line="217" w:lineRule="auto"/>
              <w:ind w:left="983"/>
              <w:rPr>
                <w:rFonts w:ascii="KaiTi" w:eastAsia="KaiTi" w:hAnsi="KaiTi" w:cs="KaiTi"/>
                <w:sz w:val="24"/>
                <w:szCs w:val="24"/>
              </w:rPr>
            </w:pPr>
            <w:r>
              <w:rPr>
                <w:rFonts w:ascii="KaiTi" w:eastAsia="KaiTi" w:hAnsi="KaiTi" w:cs="KaiTi"/>
                <w:spacing w:val="-6"/>
                <w:sz w:val="24"/>
                <w:szCs w:val="24"/>
              </w:rPr>
              <w:t>学时</w:t>
            </w:r>
          </w:p>
        </w:tc>
      </w:tr>
      <w:tr w:rsidR="00861E00">
        <w:trPr>
          <w:trHeight w:val="628"/>
        </w:trPr>
        <w:tc>
          <w:tcPr>
            <w:tcW w:w="856" w:type="dxa"/>
          </w:tcPr>
          <w:p w:rsidR="00861E00" w:rsidRDefault="00222F83">
            <w:pPr>
              <w:spacing w:before="232" w:line="182" w:lineRule="auto"/>
              <w:ind w:left="386"/>
              <w:rPr>
                <w:rFonts w:ascii="KaiTi" w:eastAsia="KaiTi" w:hAnsi="KaiTi" w:cs="KaiTi"/>
                <w:sz w:val="24"/>
                <w:szCs w:val="24"/>
              </w:rPr>
            </w:pPr>
            <w:r>
              <w:rPr>
                <w:rFonts w:ascii="KaiTi" w:eastAsia="KaiTi" w:hAnsi="KaiTi" w:cs="KaiTi"/>
                <w:sz w:val="24"/>
                <w:szCs w:val="24"/>
              </w:rPr>
              <w:t>1</w:t>
            </w:r>
          </w:p>
        </w:tc>
        <w:tc>
          <w:tcPr>
            <w:tcW w:w="1416" w:type="dxa"/>
          </w:tcPr>
          <w:p w:rsidR="00861E00" w:rsidRDefault="00222F83">
            <w:pPr>
              <w:spacing w:before="192" w:line="213" w:lineRule="auto"/>
              <w:ind w:left="110"/>
              <w:rPr>
                <w:rFonts w:ascii="KaiTi" w:eastAsia="KaiTi" w:hAnsi="KaiTi" w:cs="KaiTi"/>
                <w:sz w:val="24"/>
                <w:szCs w:val="24"/>
              </w:rPr>
            </w:pPr>
            <w:r>
              <w:rPr>
                <w:rFonts w:ascii="KaiTi" w:eastAsia="KaiTi" w:hAnsi="KaiTi" w:cs="KaiTi"/>
                <w:spacing w:val="-2"/>
                <w:sz w:val="24"/>
                <w:szCs w:val="24"/>
              </w:rPr>
              <w:t>数据库基础</w:t>
            </w:r>
          </w:p>
        </w:tc>
        <w:tc>
          <w:tcPr>
            <w:tcW w:w="708" w:type="dxa"/>
          </w:tcPr>
          <w:p w:rsidR="00861E00" w:rsidRDefault="00222F83">
            <w:pPr>
              <w:spacing w:before="155" w:line="182" w:lineRule="auto"/>
              <w:ind w:left="310"/>
              <w:rPr>
                <w:rFonts w:ascii="KaiTi" w:eastAsia="KaiTi" w:hAnsi="KaiTi" w:cs="KaiTi"/>
                <w:sz w:val="24"/>
                <w:szCs w:val="24"/>
              </w:rPr>
            </w:pPr>
            <w:r>
              <w:rPr>
                <w:rFonts w:ascii="KaiTi" w:eastAsia="KaiTi" w:hAnsi="KaiTi" w:cs="KaiTi"/>
                <w:sz w:val="24"/>
                <w:szCs w:val="24"/>
              </w:rPr>
              <w:t>1</w:t>
            </w:r>
          </w:p>
        </w:tc>
        <w:tc>
          <w:tcPr>
            <w:tcW w:w="3968" w:type="dxa"/>
          </w:tcPr>
          <w:p w:rsidR="00861E00" w:rsidRDefault="00222F83">
            <w:pPr>
              <w:spacing w:before="213" w:line="193" w:lineRule="auto"/>
              <w:ind w:left="108"/>
              <w:rPr>
                <w:rFonts w:ascii="微软雅黑" w:eastAsia="微软雅黑" w:hAnsi="微软雅黑" w:cs="微软雅黑"/>
                <w:sz w:val="24"/>
                <w:szCs w:val="24"/>
              </w:rPr>
            </w:pPr>
            <w:r>
              <w:rPr>
                <w:rFonts w:ascii="微软雅黑" w:eastAsia="微软雅黑" w:hAnsi="微软雅黑" w:cs="微软雅黑"/>
                <w:spacing w:val="-1"/>
                <w:sz w:val="24"/>
                <w:szCs w:val="24"/>
              </w:rPr>
              <w:t>安装 SQL Server 数据库管理系统</w:t>
            </w:r>
          </w:p>
        </w:tc>
        <w:tc>
          <w:tcPr>
            <w:tcW w:w="2413" w:type="dxa"/>
          </w:tcPr>
          <w:p w:rsidR="00861E00" w:rsidRDefault="00222F83">
            <w:pPr>
              <w:spacing w:before="76" w:line="182" w:lineRule="auto"/>
              <w:ind w:left="1146"/>
              <w:rPr>
                <w:rFonts w:ascii="KaiTi" w:eastAsia="KaiTi" w:hAnsi="KaiTi" w:cs="KaiTi"/>
                <w:sz w:val="24"/>
                <w:szCs w:val="24"/>
              </w:rPr>
            </w:pPr>
            <w:r>
              <w:rPr>
                <w:rFonts w:ascii="KaiTi" w:eastAsia="KaiTi" w:hAnsi="KaiTi" w:cs="KaiTi"/>
                <w:sz w:val="24"/>
                <w:szCs w:val="24"/>
              </w:rPr>
              <w:t>4</w:t>
            </w:r>
          </w:p>
        </w:tc>
      </w:tr>
      <w:tr w:rsidR="00861E00">
        <w:trPr>
          <w:trHeight w:val="1252"/>
        </w:trPr>
        <w:tc>
          <w:tcPr>
            <w:tcW w:w="856" w:type="dxa"/>
            <w:vMerge w:val="restart"/>
            <w:tcBorders>
              <w:bottom w:val="nil"/>
            </w:tcBorders>
          </w:tcPr>
          <w:p w:rsidR="00861E00" w:rsidRDefault="00861E00">
            <w:pPr>
              <w:spacing w:line="280" w:lineRule="auto"/>
            </w:pPr>
          </w:p>
          <w:p w:rsidR="00861E00" w:rsidRDefault="00861E00">
            <w:pPr>
              <w:spacing w:line="281" w:lineRule="auto"/>
            </w:pPr>
          </w:p>
          <w:p w:rsidR="00861E00" w:rsidRDefault="00861E00">
            <w:pPr>
              <w:spacing w:line="281" w:lineRule="auto"/>
            </w:pPr>
          </w:p>
          <w:p w:rsidR="00861E00" w:rsidRDefault="00861E00">
            <w:pPr>
              <w:spacing w:line="281" w:lineRule="auto"/>
            </w:pPr>
          </w:p>
          <w:p w:rsidR="00861E00" w:rsidRDefault="00861E00">
            <w:pPr>
              <w:spacing w:line="281" w:lineRule="auto"/>
            </w:pPr>
          </w:p>
          <w:p w:rsidR="00861E00" w:rsidRDefault="00222F83">
            <w:pPr>
              <w:spacing w:before="78" w:line="184" w:lineRule="auto"/>
              <w:ind w:left="371"/>
              <w:rPr>
                <w:rFonts w:ascii="KaiTi" w:eastAsia="KaiTi" w:hAnsi="KaiTi" w:cs="KaiTi"/>
                <w:sz w:val="24"/>
                <w:szCs w:val="24"/>
              </w:rPr>
            </w:pPr>
            <w:r>
              <w:rPr>
                <w:rFonts w:ascii="KaiTi" w:eastAsia="KaiTi" w:hAnsi="KaiTi" w:cs="KaiTi"/>
                <w:sz w:val="24"/>
                <w:szCs w:val="24"/>
              </w:rPr>
              <w:t>2</w:t>
            </w:r>
          </w:p>
        </w:tc>
        <w:tc>
          <w:tcPr>
            <w:tcW w:w="1416" w:type="dxa"/>
            <w:vMerge w:val="restart"/>
            <w:tcBorders>
              <w:bottom w:val="nil"/>
            </w:tcBorders>
          </w:tcPr>
          <w:p w:rsidR="00861E00" w:rsidRDefault="00861E00">
            <w:pPr>
              <w:spacing w:line="283" w:lineRule="auto"/>
            </w:pPr>
          </w:p>
          <w:p w:rsidR="00861E00" w:rsidRDefault="00861E00">
            <w:pPr>
              <w:spacing w:line="283" w:lineRule="auto"/>
            </w:pPr>
          </w:p>
          <w:p w:rsidR="00861E00" w:rsidRDefault="00861E00">
            <w:pPr>
              <w:spacing w:line="283" w:lineRule="auto"/>
            </w:pPr>
          </w:p>
          <w:p w:rsidR="00861E00" w:rsidRDefault="00861E00">
            <w:pPr>
              <w:spacing w:line="284" w:lineRule="auto"/>
            </w:pPr>
          </w:p>
          <w:p w:rsidR="00861E00" w:rsidRDefault="00222F83">
            <w:pPr>
              <w:spacing w:before="78" w:line="468" w:lineRule="exact"/>
              <w:ind w:left="110"/>
              <w:rPr>
                <w:rFonts w:ascii="KaiTi" w:eastAsia="KaiTi" w:hAnsi="KaiTi" w:cs="KaiTi"/>
                <w:sz w:val="24"/>
                <w:szCs w:val="24"/>
              </w:rPr>
            </w:pPr>
            <w:r>
              <w:rPr>
                <w:rFonts w:ascii="KaiTi" w:eastAsia="KaiTi" w:hAnsi="KaiTi" w:cs="KaiTi"/>
                <w:spacing w:val="-2"/>
                <w:position w:val="17"/>
                <w:sz w:val="24"/>
                <w:szCs w:val="24"/>
              </w:rPr>
              <w:t>数据基本</w:t>
            </w:r>
          </w:p>
          <w:p w:rsidR="00861E00" w:rsidRDefault="00222F83">
            <w:pPr>
              <w:spacing w:line="215" w:lineRule="auto"/>
              <w:ind w:left="125"/>
              <w:rPr>
                <w:rFonts w:ascii="KaiTi" w:eastAsia="KaiTi" w:hAnsi="KaiTi" w:cs="KaiTi"/>
                <w:sz w:val="24"/>
                <w:szCs w:val="24"/>
              </w:rPr>
            </w:pPr>
            <w:r>
              <w:rPr>
                <w:rFonts w:ascii="KaiTi" w:eastAsia="KaiTi" w:hAnsi="KaiTi" w:cs="KaiTi"/>
                <w:spacing w:val="-6"/>
                <w:sz w:val="24"/>
                <w:szCs w:val="24"/>
              </w:rPr>
              <w:t>管理</w:t>
            </w:r>
          </w:p>
        </w:tc>
        <w:tc>
          <w:tcPr>
            <w:tcW w:w="708" w:type="dxa"/>
          </w:tcPr>
          <w:p w:rsidR="00861E00" w:rsidRDefault="00222F83">
            <w:pPr>
              <w:spacing w:before="154" w:line="184" w:lineRule="auto"/>
              <w:ind w:left="296"/>
              <w:rPr>
                <w:rFonts w:ascii="KaiTi" w:eastAsia="KaiTi" w:hAnsi="KaiTi" w:cs="KaiTi"/>
                <w:sz w:val="24"/>
                <w:szCs w:val="24"/>
              </w:rPr>
            </w:pPr>
            <w:r>
              <w:rPr>
                <w:rFonts w:ascii="KaiTi" w:eastAsia="KaiTi" w:hAnsi="KaiTi" w:cs="KaiTi"/>
                <w:sz w:val="24"/>
                <w:szCs w:val="24"/>
              </w:rPr>
              <w:t>2</w:t>
            </w:r>
          </w:p>
        </w:tc>
        <w:tc>
          <w:tcPr>
            <w:tcW w:w="3968" w:type="dxa"/>
          </w:tcPr>
          <w:p w:rsidR="00861E00" w:rsidRDefault="00222F83">
            <w:pPr>
              <w:spacing w:before="214" w:line="624" w:lineRule="exact"/>
              <w:ind w:left="106"/>
              <w:rPr>
                <w:rFonts w:ascii="微软雅黑" w:eastAsia="微软雅黑" w:hAnsi="微软雅黑" w:cs="微软雅黑"/>
                <w:sz w:val="24"/>
                <w:szCs w:val="24"/>
                <w:lang w:eastAsia="zh-CN"/>
              </w:rPr>
            </w:pPr>
            <w:r>
              <w:rPr>
                <w:rFonts w:ascii="微软雅黑" w:eastAsia="微软雅黑" w:hAnsi="微软雅黑" w:cs="微软雅黑"/>
                <w:spacing w:val="-1"/>
                <w:position w:val="29"/>
                <w:sz w:val="24"/>
                <w:szCs w:val="24"/>
                <w:lang w:eastAsia="zh-CN"/>
              </w:rPr>
              <w:t>数据库的实现：创建、管理 SQL</w:t>
            </w:r>
          </w:p>
          <w:p w:rsidR="00861E00" w:rsidRDefault="00222F83">
            <w:pPr>
              <w:spacing w:before="1" w:line="192" w:lineRule="auto"/>
              <w:ind w:left="119"/>
              <w:rPr>
                <w:rFonts w:ascii="微软雅黑" w:eastAsia="微软雅黑" w:hAnsi="微软雅黑" w:cs="微软雅黑"/>
                <w:sz w:val="24"/>
                <w:szCs w:val="24"/>
              </w:rPr>
            </w:pPr>
            <w:r>
              <w:rPr>
                <w:rFonts w:ascii="微软雅黑" w:eastAsia="微软雅黑" w:hAnsi="微软雅黑" w:cs="微软雅黑"/>
                <w:spacing w:val="-2"/>
                <w:sz w:val="24"/>
                <w:szCs w:val="24"/>
              </w:rPr>
              <w:t>Server 数据库</w:t>
            </w:r>
          </w:p>
        </w:tc>
        <w:tc>
          <w:tcPr>
            <w:tcW w:w="2413" w:type="dxa"/>
          </w:tcPr>
          <w:p w:rsidR="00861E00" w:rsidRDefault="00222F83">
            <w:pPr>
              <w:spacing w:before="76" w:line="182" w:lineRule="auto"/>
              <w:ind w:left="1146"/>
              <w:rPr>
                <w:rFonts w:ascii="KaiTi" w:eastAsia="KaiTi" w:hAnsi="KaiTi" w:cs="KaiTi"/>
                <w:sz w:val="24"/>
                <w:szCs w:val="24"/>
              </w:rPr>
            </w:pPr>
            <w:r>
              <w:rPr>
                <w:rFonts w:ascii="KaiTi" w:eastAsia="KaiTi" w:hAnsi="KaiTi" w:cs="KaiTi"/>
                <w:sz w:val="24"/>
                <w:szCs w:val="24"/>
              </w:rPr>
              <w:t>4</w:t>
            </w:r>
          </w:p>
        </w:tc>
      </w:tr>
      <w:tr w:rsidR="00861E00">
        <w:trPr>
          <w:trHeight w:val="1251"/>
        </w:trPr>
        <w:tc>
          <w:tcPr>
            <w:tcW w:w="856" w:type="dxa"/>
            <w:vMerge/>
            <w:tcBorders>
              <w:top w:val="nil"/>
              <w:bottom w:val="nil"/>
            </w:tcBorders>
          </w:tcPr>
          <w:p w:rsidR="00861E00" w:rsidRDefault="00861E00"/>
        </w:tc>
        <w:tc>
          <w:tcPr>
            <w:tcW w:w="1416" w:type="dxa"/>
            <w:vMerge/>
            <w:tcBorders>
              <w:top w:val="nil"/>
              <w:bottom w:val="nil"/>
            </w:tcBorders>
          </w:tcPr>
          <w:p w:rsidR="00861E00" w:rsidRDefault="00861E00"/>
        </w:tc>
        <w:tc>
          <w:tcPr>
            <w:tcW w:w="708" w:type="dxa"/>
          </w:tcPr>
          <w:p w:rsidR="00861E00" w:rsidRDefault="00222F83">
            <w:pPr>
              <w:spacing w:before="155" w:line="183" w:lineRule="auto"/>
              <w:ind w:left="298"/>
              <w:rPr>
                <w:rFonts w:ascii="KaiTi" w:eastAsia="KaiTi" w:hAnsi="KaiTi" w:cs="KaiTi"/>
                <w:sz w:val="24"/>
                <w:szCs w:val="24"/>
              </w:rPr>
            </w:pPr>
            <w:r>
              <w:rPr>
                <w:rFonts w:ascii="KaiTi" w:eastAsia="KaiTi" w:hAnsi="KaiTi" w:cs="KaiTi"/>
                <w:sz w:val="24"/>
                <w:szCs w:val="24"/>
              </w:rPr>
              <w:t>3</w:t>
            </w:r>
          </w:p>
        </w:tc>
        <w:tc>
          <w:tcPr>
            <w:tcW w:w="3968" w:type="dxa"/>
          </w:tcPr>
          <w:p w:rsidR="00861E00" w:rsidRDefault="00222F83">
            <w:pPr>
              <w:spacing w:before="215" w:line="624" w:lineRule="exact"/>
              <w:ind w:left="106"/>
              <w:rPr>
                <w:rFonts w:ascii="微软雅黑" w:eastAsia="微软雅黑" w:hAnsi="微软雅黑" w:cs="微软雅黑"/>
                <w:sz w:val="24"/>
                <w:szCs w:val="24"/>
                <w:lang w:eastAsia="zh-CN"/>
              </w:rPr>
            </w:pPr>
            <w:r>
              <w:rPr>
                <w:rFonts w:ascii="微软雅黑" w:eastAsia="微软雅黑" w:hAnsi="微软雅黑" w:cs="微软雅黑"/>
                <w:spacing w:val="-1"/>
                <w:position w:val="29"/>
                <w:sz w:val="24"/>
                <w:szCs w:val="24"/>
                <w:lang w:eastAsia="zh-CN"/>
              </w:rPr>
              <w:t>数据库的实现：创建、管理 SQL</w:t>
            </w:r>
          </w:p>
          <w:p w:rsidR="00861E00" w:rsidRDefault="00222F83">
            <w:pPr>
              <w:spacing w:before="1" w:line="192" w:lineRule="auto"/>
              <w:ind w:left="119"/>
              <w:rPr>
                <w:rFonts w:ascii="微软雅黑" w:eastAsia="微软雅黑" w:hAnsi="微软雅黑" w:cs="微软雅黑"/>
                <w:sz w:val="24"/>
                <w:szCs w:val="24"/>
              </w:rPr>
            </w:pPr>
            <w:r>
              <w:rPr>
                <w:rFonts w:ascii="微软雅黑" w:eastAsia="微软雅黑" w:hAnsi="微软雅黑" w:cs="微软雅黑"/>
                <w:spacing w:val="-2"/>
                <w:sz w:val="24"/>
                <w:szCs w:val="24"/>
              </w:rPr>
              <w:t>Server 数据库表及约束</w:t>
            </w:r>
          </w:p>
        </w:tc>
        <w:tc>
          <w:tcPr>
            <w:tcW w:w="2413" w:type="dxa"/>
          </w:tcPr>
          <w:p w:rsidR="00861E00" w:rsidRDefault="00222F83">
            <w:pPr>
              <w:spacing w:before="78" w:line="182" w:lineRule="auto"/>
              <w:ind w:left="1146"/>
              <w:rPr>
                <w:rFonts w:ascii="KaiTi" w:eastAsia="KaiTi" w:hAnsi="KaiTi" w:cs="KaiTi"/>
                <w:sz w:val="24"/>
                <w:szCs w:val="24"/>
              </w:rPr>
            </w:pPr>
            <w:r>
              <w:rPr>
                <w:rFonts w:ascii="KaiTi" w:eastAsia="KaiTi" w:hAnsi="KaiTi" w:cs="KaiTi"/>
                <w:sz w:val="24"/>
                <w:szCs w:val="24"/>
              </w:rPr>
              <w:t>4</w:t>
            </w:r>
          </w:p>
        </w:tc>
      </w:tr>
      <w:tr w:rsidR="00861E00">
        <w:trPr>
          <w:trHeight w:val="632"/>
        </w:trPr>
        <w:tc>
          <w:tcPr>
            <w:tcW w:w="856" w:type="dxa"/>
            <w:vMerge/>
            <w:tcBorders>
              <w:top w:val="nil"/>
            </w:tcBorders>
          </w:tcPr>
          <w:p w:rsidR="00861E00" w:rsidRDefault="00861E00"/>
        </w:tc>
        <w:tc>
          <w:tcPr>
            <w:tcW w:w="1416" w:type="dxa"/>
            <w:vMerge/>
            <w:tcBorders>
              <w:top w:val="nil"/>
            </w:tcBorders>
          </w:tcPr>
          <w:p w:rsidR="00861E00" w:rsidRDefault="00861E00"/>
        </w:tc>
        <w:tc>
          <w:tcPr>
            <w:tcW w:w="708" w:type="dxa"/>
          </w:tcPr>
          <w:p w:rsidR="00861E00" w:rsidRDefault="00222F83">
            <w:pPr>
              <w:spacing w:before="158" w:line="182" w:lineRule="auto"/>
              <w:ind w:left="291"/>
              <w:rPr>
                <w:rFonts w:ascii="KaiTi" w:eastAsia="KaiTi" w:hAnsi="KaiTi" w:cs="KaiTi"/>
                <w:sz w:val="24"/>
                <w:szCs w:val="24"/>
              </w:rPr>
            </w:pPr>
            <w:r>
              <w:rPr>
                <w:rFonts w:ascii="KaiTi" w:eastAsia="KaiTi" w:hAnsi="KaiTi" w:cs="KaiTi"/>
                <w:sz w:val="24"/>
                <w:szCs w:val="24"/>
              </w:rPr>
              <w:t>4</w:t>
            </w:r>
          </w:p>
        </w:tc>
        <w:tc>
          <w:tcPr>
            <w:tcW w:w="3968" w:type="dxa"/>
          </w:tcPr>
          <w:p w:rsidR="00861E00" w:rsidRDefault="00222F83">
            <w:pPr>
              <w:spacing w:before="217" w:line="193" w:lineRule="auto"/>
              <w:ind w:left="119"/>
              <w:rPr>
                <w:rFonts w:ascii="微软雅黑" w:eastAsia="微软雅黑" w:hAnsi="微软雅黑" w:cs="微软雅黑"/>
                <w:sz w:val="24"/>
                <w:szCs w:val="24"/>
              </w:rPr>
            </w:pPr>
            <w:r>
              <w:rPr>
                <w:rFonts w:ascii="微软雅黑" w:eastAsia="微软雅黑" w:hAnsi="微软雅黑" w:cs="微软雅黑"/>
                <w:spacing w:val="-1"/>
                <w:sz w:val="24"/>
                <w:szCs w:val="24"/>
              </w:rPr>
              <w:t>SQL Server</w:t>
            </w:r>
            <w:r>
              <w:rPr>
                <w:rFonts w:ascii="微软雅黑" w:eastAsia="微软雅黑" w:hAnsi="微软雅黑" w:cs="微软雅黑"/>
                <w:spacing w:val="60"/>
                <w:sz w:val="24"/>
                <w:szCs w:val="24"/>
              </w:rPr>
              <w:t xml:space="preserve"> </w:t>
            </w:r>
            <w:r>
              <w:rPr>
                <w:rFonts w:ascii="微软雅黑" w:eastAsia="微软雅黑" w:hAnsi="微软雅黑" w:cs="微软雅黑"/>
                <w:spacing w:val="-1"/>
                <w:sz w:val="24"/>
                <w:szCs w:val="24"/>
              </w:rPr>
              <w:t>数据表数据管理</w:t>
            </w:r>
          </w:p>
        </w:tc>
        <w:tc>
          <w:tcPr>
            <w:tcW w:w="2413" w:type="dxa"/>
          </w:tcPr>
          <w:p w:rsidR="00861E00" w:rsidRDefault="00222F83">
            <w:pPr>
              <w:spacing w:before="79" w:line="182" w:lineRule="auto"/>
              <w:ind w:left="1146"/>
              <w:rPr>
                <w:rFonts w:ascii="KaiTi" w:eastAsia="KaiTi" w:hAnsi="KaiTi" w:cs="KaiTi"/>
                <w:sz w:val="24"/>
                <w:szCs w:val="24"/>
              </w:rPr>
            </w:pPr>
            <w:r>
              <w:rPr>
                <w:rFonts w:ascii="KaiTi" w:eastAsia="KaiTi" w:hAnsi="KaiTi" w:cs="KaiTi"/>
                <w:sz w:val="24"/>
                <w:szCs w:val="24"/>
              </w:rPr>
              <w:t>4</w:t>
            </w:r>
          </w:p>
        </w:tc>
      </w:tr>
    </w:tbl>
    <w:p w:rsidR="00861E00" w:rsidRDefault="00861E00"/>
    <w:p w:rsidR="00861E00" w:rsidRDefault="00861E00">
      <w:pPr>
        <w:spacing w:line="91" w:lineRule="auto"/>
        <w:rPr>
          <w:sz w:val="2"/>
        </w:rPr>
      </w:pPr>
    </w:p>
    <w:tbl>
      <w:tblPr>
        <w:tblStyle w:val="TableNormal"/>
        <w:tblW w:w="9361" w:type="dxa"/>
        <w:tblInd w:w="11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856"/>
        <w:gridCol w:w="1416"/>
        <w:gridCol w:w="708"/>
        <w:gridCol w:w="3968"/>
        <w:gridCol w:w="2413"/>
      </w:tblGrid>
      <w:tr w:rsidR="00861E00">
        <w:trPr>
          <w:trHeight w:val="633"/>
        </w:trPr>
        <w:tc>
          <w:tcPr>
            <w:tcW w:w="856" w:type="dxa"/>
          </w:tcPr>
          <w:p w:rsidR="00861E00" w:rsidRDefault="00861E00"/>
        </w:tc>
        <w:tc>
          <w:tcPr>
            <w:tcW w:w="1416" w:type="dxa"/>
          </w:tcPr>
          <w:p w:rsidR="00861E00" w:rsidRDefault="00861E00"/>
        </w:tc>
        <w:tc>
          <w:tcPr>
            <w:tcW w:w="708" w:type="dxa"/>
          </w:tcPr>
          <w:p w:rsidR="00861E00" w:rsidRDefault="00222F83">
            <w:pPr>
              <w:spacing w:before="162" w:line="180" w:lineRule="auto"/>
              <w:ind w:left="292"/>
              <w:rPr>
                <w:rFonts w:ascii="KaiTi" w:eastAsia="KaiTi" w:hAnsi="KaiTi" w:cs="KaiTi"/>
                <w:sz w:val="24"/>
                <w:szCs w:val="24"/>
              </w:rPr>
            </w:pPr>
            <w:r>
              <w:rPr>
                <w:rFonts w:ascii="KaiTi" w:eastAsia="KaiTi" w:hAnsi="KaiTi" w:cs="KaiTi"/>
                <w:sz w:val="24"/>
                <w:szCs w:val="24"/>
              </w:rPr>
              <w:t>5</w:t>
            </w:r>
          </w:p>
        </w:tc>
        <w:tc>
          <w:tcPr>
            <w:tcW w:w="3968" w:type="dxa"/>
          </w:tcPr>
          <w:p w:rsidR="00861E00" w:rsidRDefault="00222F83">
            <w:pPr>
              <w:spacing w:before="218" w:line="193" w:lineRule="auto"/>
              <w:ind w:left="106"/>
              <w:rPr>
                <w:rFonts w:ascii="微软雅黑" w:eastAsia="微软雅黑" w:hAnsi="微软雅黑" w:cs="微软雅黑"/>
                <w:sz w:val="24"/>
                <w:szCs w:val="24"/>
              </w:rPr>
            </w:pPr>
            <w:r>
              <w:rPr>
                <w:rFonts w:ascii="微软雅黑" w:eastAsia="微软雅黑" w:hAnsi="微软雅黑" w:cs="微软雅黑"/>
                <w:spacing w:val="-1"/>
                <w:sz w:val="24"/>
                <w:szCs w:val="24"/>
              </w:rPr>
              <w:t>操作数据表</w:t>
            </w:r>
          </w:p>
        </w:tc>
        <w:tc>
          <w:tcPr>
            <w:tcW w:w="2413" w:type="dxa"/>
          </w:tcPr>
          <w:p w:rsidR="00861E00" w:rsidRDefault="00222F83">
            <w:pPr>
              <w:spacing w:before="78" w:line="184" w:lineRule="auto"/>
              <w:ind w:left="1105"/>
              <w:rPr>
                <w:rFonts w:ascii="KaiTi" w:eastAsia="KaiTi" w:hAnsi="KaiTi" w:cs="KaiTi"/>
                <w:sz w:val="24"/>
                <w:szCs w:val="24"/>
              </w:rPr>
            </w:pPr>
            <w:r>
              <w:rPr>
                <w:rFonts w:ascii="KaiTi" w:eastAsia="KaiTi" w:hAnsi="KaiTi" w:cs="KaiTi"/>
                <w:spacing w:val="-6"/>
                <w:sz w:val="24"/>
                <w:szCs w:val="24"/>
              </w:rPr>
              <w:t>12</w:t>
            </w:r>
          </w:p>
        </w:tc>
      </w:tr>
      <w:tr w:rsidR="00861E00">
        <w:trPr>
          <w:trHeight w:val="628"/>
        </w:trPr>
        <w:tc>
          <w:tcPr>
            <w:tcW w:w="856" w:type="dxa"/>
            <w:vMerge w:val="restart"/>
            <w:tcBorders>
              <w:bottom w:val="nil"/>
            </w:tcBorders>
          </w:tcPr>
          <w:p w:rsidR="00861E00" w:rsidRDefault="00861E00">
            <w:pPr>
              <w:spacing w:line="274" w:lineRule="auto"/>
            </w:pPr>
          </w:p>
          <w:p w:rsidR="00861E00" w:rsidRDefault="00861E00">
            <w:pPr>
              <w:spacing w:line="274" w:lineRule="auto"/>
            </w:pPr>
          </w:p>
          <w:p w:rsidR="00861E00" w:rsidRDefault="00861E00">
            <w:pPr>
              <w:spacing w:line="275" w:lineRule="auto"/>
            </w:pPr>
          </w:p>
          <w:p w:rsidR="00861E00" w:rsidRDefault="00861E00">
            <w:pPr>
              <w:spacing w:line="275" w:lineRule="auto"/>
            </w:pPr>
          </w:p>
          <w:p w:rsidR="00861E00" w:rsidRDefault="00222F83">
            <w:pPr>
              <w:spacing w:before="78" w:line="183" w:lineRule="auto"/>
              <w:ind w:left="373"/>
              <w:rPr>
                <w:rFonts w:ascii="KaiTi" w:eastAsia="KaiTi" w:hAnsi="KaiTi" w:cs="KaiTi"/>
                <w:sz w:val="24"/>
                <w:szCs w:val="24"/>
              </w:rPr>
            </w:pPr>
            <w:r>
              <w:rPr>
                <w:rFonts w:ascii="KaiTi" w:eastAsia="KaiTi" w:hAnsi="KaiTi" w:cs="KaiTi"/>
                <w:sz w:val="24"/>
                <w:szCs w:val="24"/>
              </w:rPr>
              <w:t>3</w:t>
            </w:r>
          </w:p>
        </w:tc>
        <w:tc>
          <w:tcPr>
            <w:tcW w:w="1416" w:type="dxa"/>
            <w:vMerge w:val="restart"/>
            <w:tcBorders>
              <w:bottom w:val="nil"/>
            </w:tcBorders>
          </w:tcPr>
          <w:p w:rsidR="00861E00" w:rsidRDefault="00861E00">
            <w:pPr>
              <w:spacing w:line="265" w:lineRule="auto"/>
            </w:pPr>
          </w:p>
          <w:p w:rsidR="00861E00" w:rsidRDefault="00861E00">
            <w:pPr>
              <w:spacing w:line="265" w:lineRule="auto"/>
            </w:pPr>
          </w:p>
          <w:p w:rsidR="00861E00" w:rsidRDefault="00861E00">
            <w:pPr>
              <w:spacing w:line="265" w:lineRule="auto"/>
            </w:pPr>
          </w:p>
          <w:p w:rsidR="00861E00" w:rsidRDefault="00861E00">
            <w:pPr>
              <w:spacing w:line="266" w:lineRule="auto"/>
            </w:pPr>
          </w:p>
          <w:p w:rsidR="00861E00" w:rsidRDefault="00222F83">
            <w:pPr>
              <w:spacing w:before="78" w:line="217" w:lineRule="auto"/>
              <w:ind w:left="254"/>
              <w:rPr>
                <w:rFonts w:ascii="KaiTi" w:eastAsia="KaiTi" w:hAnsi="KaiTi" w:cs="KaiTi"/>
                <w:sz w:val="24"/>
                <w:szCs w:val="24"/>
              </w:rPr>
            </w:pPr>
            <w:r>
              <w:rPr>
                <w:rFonts w:ascii="KaiTi" w:eastAsia="KaiTi" w:hAnsi="KaiTi" w:cs="KaiTi"/>
                <w:spacing w:val="-6"/>
                <w:sz w:val="24"/>
                <w:szCs w:val="24"/>
              </w:rPr>
              <w:t>高级对象</w:t>
            </w:r>
          </w:p>
        </w:tc>
        <w:tc>
          <w:tcPr>
            <w:tcW w:w="708" w:type="dxa"/>
          </w:tcPr>
          <w:p w:rsidR="00861E00" w:rsidRDefault="00222F83">
            <w:pPr>
              <w:spacing w:before="155" w:line="182" w:lineRule="auto"/>
              <w:ind w:left="297"/>
              <w:rPr>
                <w:rFonts w:ascii="KaiTi" w:eastAsia="KaiTi" w:hAnsi="KaiTi" w:cs="KaiTi"/>
                <w:sz w:val="24"/>
                <w:szCs w:val="24"/>
              </w:rPr>
            </w:pPr>
            <w:r>
              <w:rPr>
                <w:rFonts w:ascii="KaiTi" w:eastAsia="KaiTi" w:hAnsi="KaiTi" w:cs="KaiTi"/>
                <w:sz w:val="24"/>
                <w:szCs w:val="24"/>
              </w:rPr>
              <w:t>6</w:t>
            </w:r>
          </w:p>
        </w:tc>
        <w:tc>
          <w:tcPr>
            <w:tcW w:w="3968" w:type="dxa"/>
          </w:tcPr>
          <w:p w:rsidR="00861E00" w:rsidRDefault="00222F83">
            <w:pPr>
              <w:spacing w:before="213" w:line="195" w:lineRule="auto"/>
              <w:ind w:left="109"/>
              <w:rPr>
                <w:rFonts w:ascii="微软雅黑" w:eastAsia="微软雅黑" w:hAnsi="微软雅黑" w:cs="微软雅黑"/>
                <w:sz w:val="24"/>
                <w:szCs w:val="24"/>
              </w:rPr>
            </w:pPr>
            <w:r>
              <w:rPr>
                <w:rFonts w:ascii="微软雅黑" w:eastAsia="微软雅黑" w:hAnsi="微软雅黑" w:cs="微软雅黑"/>
                <w:spacing w:val="-1"/>
                <w:sz w:val="24"/>
                <w:szCs w:val="24"/>
              </w:rPr>
              <w:t>T-SQL</w:t>
            </w:r>
            <w:r>
              <w:rPr>
                <w:rFonts w:ascii="微软雅黑" w:eastAsia="微软雅黑" w:hAnsi="微软雅黑" w:cs="微软雅黑"/>
                <w:spacing w:val="51"/>
                <w:sz w:val="24"/>
                <w:szCs w:val="24"/>
              </w:rPr>
              <w:t xml:space="preserve"> </w:t>
            </w:r>
            <w:r>
              <w:rPr>
                <w:rFonts w:ascii="微软雅黑" w:eastAsia="微软雅黑" w:hAnsi="微软雅黑" w:cs="微软雅黑"/>
                <w:spacing w:val="-1"/>
                <w:sz w:val="24"/>
                <w:szCs w:val="24"/>
              </w:rPr>
              <w:t>编程</w:t>
            </w:r>
          </w:p>
        </w:tc>
        <w:tc>
          <w:tcPr>
            <w:tcW w:w="2413" w:type="dxa"/>
          </w:tcPr>
          <w:p w:rsidR="00861E00" w:rsidRDefault="00222F83">
            <w:pPr>
              <w:spacing w:before="76" w:line="182" w:lineRule="auto"/>
              <w:ind w:left="1146"/>
              <w:rPr>
                <w:rFonts w:ascii="KaiTi" w:eastAsia="KaiTi" w:hAnsi="KaiTi" w:cs="KaiTi"/>
                <w:sz w:val="24"/>
                <w:szCs w:val="24"/>
              </w:rPr>
            </w:pPr>
            <w:r>
              <w:rPr>
                <w:rFonts w:ascii="KaiTi" w:eastAsia="KaiTi" w:hAnsi="KaiTi" w:cs="KaiTi"/>
                <w:sz w:val="24"/>
                <w:szCs w:val="24"/>
              </w:rPr>
              <w:t>4</w:t>
            </w:r>
          </w:p>
        </w:tc>
      </w:tr>
      <w:tr w:rsidR="00861E00">
        <w:trPr>
          <w:trHeight w:val="628"/>
        </w:trPr>
        <w:tc>
          <w:tcPr>
            <w:tcW w:w="856" w:type="dxa"/>
            <w:vMerge/>
            <w:tcBorders>
              <w:top w:val="nil"/>
              <w:bottom w:val="nil"/>
            </w:tcBorders>
          </w:tcPr>
          <w:p w:rsidR="00861E00" w:rsidRDefault="00861E00"/>
        </w:tc>
        <w:tc>
          <w:tcPr>
            <w:tcW w:w="1416" w:type="dxa"/>
            <w:vMerge/>
            <w:tcBorders>
              <w:top w:val="nil"/>
              <w:bottom w:val="nil"/>
            </w:tcBorders>
          </w:tcPr>
          <w:p w:rsidR="00861E00" w:rsidRDefault="00861E00"/>
        </w:tc>
        <w:tc>
          <w:tcPr>
            <w:tcW w:w="708" w:type="dxa"/>
          </w:tcPr>
          <w:p w:rsidR="00861E00" w:rsidRDefault="00222F83">
            <w:pPr>
              <w:spacing w:before="158" w:line="180" w:lineRule="auto"/>
              <w:ind w:left="299"/>
              <w:rPr>
                <w:rFonts w:ascii="KaiTi" w:eastAsia="KaiTi" w:hAnsi="KaiTi" w:cs="KaiTi"/>
                <w:sz w:val="24"/>
                <w:szCs w:val="24"/>
              </w:rPr>
            </w:pPr>
            <w:r>
              <w:rPr>
                <w:rFonts w:ascii="KaiTi" w:eastAsia="KaiTi" w:hAnsi="KaiTi" w:cs="KaiTi"/>
                <w:sz w:val="24"/>
                <w:szCs w:val="24"/>
              </w:rPr>
              <w:t>7</w:t>
            </w:r>
          </w:p>
        </w:tc>
        <w:tc>
          <w:tcPr>
            <w:tcW w:w="3968" w:type="dxa"/>
          </w:tcPr>
          <w:p w:rsidR="00861E00" w:rsidRDefault="00222F83">
            <w:pPr>
              <w:spacing w:before="213" w:line="194" w:lineRule="auto"/>
              <w:ind w:left="107"/>
              <w:rPr>
                <w:rFonts w:ascii="微软雅黑" w:eastAsia="微软雅黑" w:hAnsi="微软雅黑" w:cs="微软雅黑"/>
                <w:sz w:val="24"/>
                <w:szCs w:val="24"/>
              </w:rPr>
            </w:pPr>
            <w:r>
              <w:rPr>
                <w:rFonts w:ascii="微软雅黑" w:eastAsia="微软雅黑" w:hAnsi="微软雅黑" w:cs="微软雅黑"/>
                <w:spacing w:val="-1"/>
                <w:sz w:val="24"/>
                <w:szCs w:val="24"/>
              </w:rPr>
              <w:t>索引和视图</w:t>
            </w:r>
          </w:p>
        </w:tc>
        <w:tc>
          <w:tcPr>
            <w:tcW w:w="2413" w:type="dxa"/>
          </w:tcPr>
          <w:p w:rsidR="00861E00" w:rsidRDefault="00222F83">
            <w:pPr>
              <w:spacing w:before="76" w:line="182" w:lineRule="auto"/>
              <w:ind w:left="1146"/>
              <w:rPr>
                <w:rFonts w:ascii="KaiTi" w:eastAsia="KaiTi" w:hAnsi="KaiTi" w:cs="KaiTi"/>
                <w:sz w:val="24"/>
                <w:szCs w:val="24"/>
              </w:rPr>
            </w:pPr>
            <w:r>
              <w:rPr>
                <w:rFonts w:ascii="KaiTi" w:eastAsia="KaiTi" w:hAnsi="KaiTi" w:cs="KaiTi"/>
                <w:sz w:val="24"/>
                <w:szCs w:val="24"/>
              </w:rPr>
              <w:t>4</w:t>
            </w:r>
          </w:p>
        </w:tc>
      </w:tr>
      <w:tr w:rsidR="00861E00">
        <w:trPr>
          <w:trHeight w:val="631"/>
        </w:trPr>
        <w:tc>
          <w:tcPr>
            <w:tcW w:w="856" w:type="dxa"/>
            <w:vMerge/>
            <w:tcBorders>
              <w:top w:val="nil"/>
              <w:bottom w:val="nil"/>
            </w:tcBorders>
          </w:tcPr>
          <w:p w:rsidR="00861E00" w:rsidRDefault="00861E00"/>
        </w:tc>
        <w:tc>
          <w:tcPr>
            <w:tcW w:w="1416" w:type="dxa"/>
            <w:vMerge/>
            <w:tcBorders>
              <w:top w:val="nil"/>
              <w:bottom w:val="nil"/>
            </w:tcBorders>
          </w:tcPr>
          <w:p w:rsidR="00861E00" w:rsidRDefault="00861E00"/>
        </w:tc>
        <w:tc>
          <w:tcPr>
            <w:tcW w:w="708" w:type="dxa"/>
          </w:tcPr>
          <w:p w:rsidR="00861E00" w:rsidRDefault="00222F83">
            <w:pPr>
              <w:spacing w:before="158" w:line="182" w:lineRule="auto"/>
              <w:ind w:left="295"/>
              <w:rPr>
                <w:rFonts w:ascii="KaiTi" w:eastAsia="KaiTi" w:hAnsi="KaiTi" w:cs="KaiTi"/>
                <w:sz w:val="24"/>
                <w:szCs w:val="24"/>
              </w:rPr>
            </w:pPr>
            <w:r>
              <w:rPr>
                <w:rFonts w:ascii="KaiTi" w:eastAsia="KaiTi" w:hAnsi="KaiTi" w:cs="KaiTi"/>
                <w:sz w:val="24"/>
                <w:szCs w:val="24"/>
              </w:rPr>
              <w:t>8</w:t>
            </w:r>
          </w:p>
        </w:tc>
        <w:tc>
          <w:tcPr>
            <w:tcW w:w="3968" w:type="dxa"/>
          </w:tcPr>
          <w:p w:rsidR="00861E00" w:rsidRDefault="00222F83">
            <w:pPr>
              <w:spacing w:before="217" w:line="195" w:lineRule="auto"/>
              <w:ind w:left="106"/>
              <w:rPr>
                <w:rFonts w:ascii="微软雅黑" w:eastAsia="微软雅黑" w:hAnsi="微软雅黑" w:cs="微软雅黑"/>
                <w:sz w:val="24"/>
                <w:szCs w:val="24"/>
              </w:rPr>
            </w:pPr>
            <w:r>
              <w:rPr>
                <w:rFonts w:ascii="微软雅黑" w:eastAsia="微软雅黑" w:hAnsi="微软雅黑" w:cs="微软雅黑"/>
                <w:spacing w:val="-1"/>
                <w:sz w:val="24"/>
                <w:szCs w:val="24"/>
              </w:rPr>
              <w:t>存储过程</w:t>
            </w:r>
          </w:p>
        </w:tc>
        <w:tc>
          <w:tcPr>
            <w:tcW w:w="2413" w:type="dxa"/>
          </w:tcPr>
          <w:p w:rsidR="00861E00" w:rsidRDefault="00222F83">
            <w:pPr>
              <w:spacing w:before="79" w:line="182" w:lineRule="auto"/>
              <w:ind w:left="1146"/>
              <w:rPr>
                <w:rFonts w:ascii="KaiTi" w:eastAsia="KaiTi" w:hAnsi="KaiTi" w:cs="KaiTi"/>
                <w:sz w:val="24"/>
                <w:szCs w:val="24"/>
              </w:rPr>
            </w:pPr>
            <w:r>
              <w:rPr>
                <w:rFonts w:ascii="KaiTi" w:eastAsia="KaiTi" w:hAnsi="KaiTi" w:cs="KaiTi"/>
                <w:sz w:val="24"/>
                <w:szCs w:val="24"/>
              </w:rPr>
              <w:t>4</w:t>
            </w:r>
          </w:p>
        </w:tc>
      </w:tr>
      <w:tr w:rsidR="00861E00">
        <w:trPr>
          <w:trHeight w:val="628"/>
        </w:trPr>
        <w:tc>
          <w:tcPr>
            <w:tcW w:w="856" w:type="dxa"/>
            <w:vMerge/>
            <w:tcBorders>
              <w:top w:val="nil"/>
            </w:tcBorders>
          </w:tcPr>
          <w:p w:rsidR="00861E00" w:rsidRDefault="00861E00"/>
        </w:tc>
        <w:tc>
          <w:tcPr>
            <w:tcW w:w="1416" w:type="dxa"/>
            <w:vMerge/>
            <w:tcBorders>
              <w:top w:val="nil"/>
            </w:tcBorders>
          </w:tcPr>
          <w:p w:rsidR="00861E00" w:rsidRDefault="00861E00"/>
        </w:tc>
        <w:tc>
          <w:tcPr>
            <w:tcW w:w="708" w:type="dxa"/>
          </w:tcPr>
          <w:p w:rsidR="00861E00" w:rsidRDefault="00222F83">
            <w:pPr>
              <w:spacing w:before="155" w:line="183" w:lineRule="auto"/>
              <w:ind w:left="291"/>
              <w:rPr>
                <w:rFonts w:ascii="KaiTi" w:eastAsia="KaiTi" w:hAnsi="KaiTi" w:cs="KaiTi"/>
                <w:sz w:val="24"/>
                <w:szCs w:val="24"/>
              </w:rPr>
            </w:pPr>
            <w:r>
              <w:rPr>
                <w:rFonts w:ascii="KaiTi" w:eastAsia="KaiTi" w:hAnsi="KaiTi" w:cs="KaiTi"/>
                <w:sz w:val="24"/>
                <w:szCs w:val="24"/>
              </w:rPr>
              <w:t>9</w:t>
            </w:r>
          </w:p>
        </w:tc>
        <w:tc>
          <w:tcPr>
            <w:tcW w:w="3968" w:type="dxa"/>
          </w:tcPr>
          <w:p w:rsidR="00861E00" w:rsidRDefault="00222F83">
            <w:pPr>
              <w:spacing w:before="215" w:line="194" w:lineRule="auto"/>
              <w:ind w:left="107"/>
              <w:rPr>
                <w:rFonts w:ascii="微软雅黑" w:eastAsia="微软雅黑" w:hAnsi="微软雅黑" w:cs="微软雅黑"/>
                <w:sz w:val="24"/>
                <w:szCs w:val="24"/>
              </w:rPr>
            </w:pPr>
            <w:r>
              <w:rPr>
                <w:rFonts w:ascii="微软雅黑" w:eastAsia="微软雅黑" w:hAnsi="微软雅黑" w:cs="微软雅黑"/>
                <w:spacing w:val="-1"/>
                <w:sz w:val="24"/>
                <w:szCs w:val="24"/>
              </w:rPr>
              <w:t>触发器</w:t>
            </w:r>
          </w:p>
        </w:tc>
        <w:tc>
          <w:tcPr>
            <w:tcW w:w="2413" w:type="dxa"/>
          </w:tcPr>
          <w:p w:rsidR="00861E00" w:rsidRDefault="00222F83">
            <w:pPr>
              <w:spacing w:before="77" w:line="182" w:lineRule="auto"/>
              <w:ind w:left="1146"/>
              <w:rPr>
                <w:rFonts w:ascii="KaiTi" w:eastAsia="KaiTi" w:hAnsi="KaiTi" w:cs="KaiTi"/>
                <w:sz w:val="24"/>
                <w:szCs w:val="24"/>
              </w:rPr>
            </w:pPr>
            <w:r>
              <w:rPr>
                <w:rFonts w:ascii="KaiTi" w:eastAsia="KaiTi" w:hAnsi="KaiTi" w:cs="KaiTi"/>
                <w:sz w:val="24"/>
                <w:szCs w:val="24"/>
              </w:rPr>
              <w:t>4</w:t>
            </w:r>
          </w:p>
        </w:tc>
      </w:tr>
      <w:tr w:rsidR="00861E00">
        <w:trPr>
          <w:trHeight w:val="629"/>
        </w:trPr>
        <w:tc>
          <w:tcPr>
            <w:tcW w:w="856" w:type="dxa"/>
            <w:vMerge w:val="restart"/>
            <w:tcBorders>
              <w:bottom w:val="nil"/>
            </w:tcBorders>
          </w:tcPr>
          <w:p w:rsidR="00861E00" w:rsidRDefault="00861E00">
            <w:pPr>
              <w:spacing w:line="262" w:lineRule="auto"/>
            </w:pPr>
          </w:p>
          <w:p w:rsidR="00861E00" w:rsidRDefault="00861E00">
            <w:pPr>
              <w:spacing w:line="262" w:lineRule="auto"/>
            </w:pPr>
          </w:p>
          <w:p w:rsidR="00861E00" w:rsidRDefault="00861E00">
            <w:pPr>
              <w:spacing w:line="263" w:lineRule="auto"/>
            </w:pPr>
          </w:p>
          <w:p w:rsidR="00861E00" w:rsidRDefault="00222F83">
            <w:pPr>
              <w:spacing w:before="78" w:line="182" w:lineRule="auto"/>
              <w:ind w:left="367"/>
              <w:rPr>
                <w:rFonts w:ascii="KaiTi" w:eastAsia="KaiTi" w:hAnsi="KaiTi" w:cs="KaiTi"/>
                <w:sz w:val="24"/>
                <w:szCs w:val="24"/>
              </w:rPr>
            </w:pPr>
            <w:r>
              <w:rPr>
                <w:rFonts w:ascii="KaiTi" w:eastAsia="KaiTi" w:hAnsi="KaiTi" w:cs="KaiTi"/>
                <w:sz w:val="24"/>
                <w:szCs w:val="24"/>
              </w:rPr>
              <w:t>4</w:t>
            </w:r>
          </w:p>
        </w:tc>
        <w:tc>
          <w:tcPr>
            <w:tcW w:w="1416" w:type="dxa"/>
            <w:vMerge w:val="restart"/>
            <w:tcBorders>
              <w:bottom w:val="nil"/>
            </w:tcBorders>
          </w:tcPr>
          <w:p w:rsidR="00861E00" w:rsidRDefault="00861E00">
            <w:pPr>
              <w:spacing w:line="257" w:lineRule="auto"/>
            </w:pPr>
          </w:p>
          <w:p w:rsidR="00861E00" w:rsidRDefault="00861E00">
            <w:pPr>
              <w:spacing w:line="257" w:lineRule="auto"/>
            </w:pPr>
          </w:p>
          <w:p w:rsidR="00861E00" w:rsidRDefault="00222F83">
            <w:pPr>
              <w:spacing w:before="78" w:line="468" w:lineRule="exact"/>
              <w:ind w:left="110"/>
              <w:rPr>
                <w:rFonts w:ascii="KaiTi" w:eastAsia="KaiTi" w:hAnsi="KaiTi" w:cs="KaiTi"/>
                <w:sz w:val="24"/>
                <w:szCs w:val="24"/>
              </w:rPr>
            </w:pPr>
            <w:r>
              <w:rPr>
                <w:rFonts w:ascii="KaiTi" w:eastAsia="KaiTi" w:hAnsi="KaiTi" w:cs="KaiTi"/>
                <w:spacing w:val="-2"/>
                <w:position w:val="17"/>
                <w:sz w:val="24"/>
                <w:szCs w:val="24"/>
              </w:rPr>
              <w:t>数据高级</w:t>
            </w:r>
          </w:p>
          <w:p w:rsidR="00861E00" w:rsidRDefault="00222F83">
            <w:pPr>
              <w:spacing w:line="215" w:lineRule="auto"/>
              <w:ind w:left="125"/>
              <w:rPr>
                <w:rFonts w:ascii="KaiTi" w:eastAsia="KaiTi" w:hAnsi="KaiTi" w:cs="KaiTi"/>
                <w:sz w:val="24"/>
                <w:szCs w:val="24"/>
              </w:rPr>
            </w:pPr>
            <w:r>
              <w:rPr>
                <w:rFonts w:ascii="KaiTi" w:eastAsia="KaiTi" w:hAnsi="KaiTi" w:cs="KaiTi"/>
                <w:spacing w:val="-6"/>
                <w:sz w:val="24"/>
                <w:szCs w:val="24"/>
              </w:rPr>
              <w:t>管理</w:t>
            </w:r>
          </w:p>
        </w:tc>
        <w:tc>
          <w:tcPr>
            <w:tcW w:w="708" w:type="dxa"/>
          </w:tcPr>
          <w:p w:rsidR="00861E00" w:rsidRDefault="00222F83">
            <w:pPr>
              <w:spacing w:before="155" w:line="183" w:lineRule="auto"/>
              <w:ind w:left="250"/>
              <w:rPr>
                <w:rFonts w:ascii="KaiTi" w:eastAsia="KaiTi" w:hAnsi="KaiTi" w:cs="KaiTi"/>
                <w:sz w:val="24"/>
                <w:szCs w:val="24"/>
              </w:rPr>
            </w:pPr>
            <w:r>
              <w:rPr>
                <w:rFonts w:ascii="KaiTi" w:eastAsia="KaiTi" w:hAnsi="KaiTi" w:cs="KaiTi"/>
                <w:spacing w:val="-6"/>
                <w:sz w:val="24"/>
                <w:szCs w:val="24"/>
              </w:rPr>
              <w:t>10</w:t>
            </w:r>
          </w:p>
        </w:tc>
        <w:tc>
          <w:tcPr>
            <w:tcW w:w="3968" w:type="dxa"/>
          </w:tcPr>
          <w:p w:rsidR="00861E00" w:rsidRDefault="00222F83">
            <w:pPr>
              <w:spacing w:before="215" w:line="193" w:lineRule="auto"/>
              <w:ind w:left="106"/>
              <w:rPr>
                <w:rFonts w:ascii="微软雅黑" w:eastAsia="微软雅黑" w:hAnsi="微软雅黑" w:cs="微软雅黑"/>
                <w:sz w:val="24"/>
                <w:szCs w:val="24"/>
              </w:rPr>
            </w:pPr>
            <w:r>
              <w:rPr>
                <w:rFonts w:ascii="微软雅黑" w:eastAsia="微软雅黑" w:hAnsi="微软雅黑" w:cs="微软雅黑"/>
                <w:spacing w:val="-1"/>
                <w:sz w:val="24"/>
                <w:szCs w:val="24"/>
              </w:rPr>
              <w:t>数据库的安全管理</w:t>
            </w:r>
          </w:p>
        </w:tc>
        <w:tc>
          <w:tcPr>
            <w:tcW w:w="2413" w:type="dxa"/>
          </w:tcPr>
          <w:p w:rsidR="00861E00" w:rsidRDefault="00222F83">
            <w:pPr>
              <w:spacing w:before="78" w:line="182" w:lineRule="auto"/>
              <w:ind w:left="1146"/>
              <w:rPr>
                <w:rFonts w:ascii="KaiTi" w:eastAsia="KaiTi" w:hAnsi="KaiTi" w:cs="KaiTi"/>
                <w:sz w:val="24"/>
                <w:szCs w:val="24"/>
              </w:rPr>
            </w:pPr>
            <w:r>
              <w:rPr>
                <w:rFonts w:ascii="KaiTi" w:eastAsia="KaiTi" w:hAnsi="KaiTi" w:cs="KaiTi"/>
                <w:sz w:val="24"/>
                <w:szCs w:val="24"/>
              </w:rPr>
              <w:t>4</w:t>
            </w:r>
          </w:p>
        </w:tc>
      </w:tr>
      <w:tr w:rsidR="00861E00">
        <w:trPr>
          <w:trHeight w:val="628"/>
        </w:trPr>
        <w:tc>
          <w:tcPr>
            <w:tcW w:w="856" w:type="dxa"/>
            <w:vMerge/>
            <w:tcBorders>
              <w:top w:val="nil"/>
              <w:bottom w:val="nil"/>
            </w:tcBorders>
          </w:tcPr>
          <w:p w:rsidR="00861E00" w:rsidRDefault="00861E00"/>
        </w:tc>
        <w:tc>
          <w:tcPr>
            <w:tcW w:w="1416" w:type="dxa"/>
            <w:vMerge/>
            <w:tcBorders>
              <w:top w:val="nil"/>
              <w:bottom w:val="nil"/>
            </w:tcBorders>
          </w:tcPr>
          <w:p w:rsidR="00861E00" w:rsidRDefault="00861E00"/>
        </w:tc>
        <w:tc>
          <w:tcPr>
            <w:tcW w:w="708" w:type="dxa"/>
          </w:tcPr>
          <w:p w:rsidR="00861E00" w:rsidRDefault="00222F83">
            <w:pPr>
              <w:spacing w:before="157" w:line="182" w:lineRule="auto"/>
              <w:ind w:left="250"/>
              <w:rPr>
                <w:rFonts w:ascii="KaiTi" w:eastAsia="KaiTi" w:hAnsi="KaiTi" w:cs="KaiTi"/>
                <w:sz w:val="24"/>
                <w:szCs w:val="24"/>
              </w:rPr>
            </w:pPr>
            <w:r>
              <w:rPr>
                <w:rFonts w:ascii="KaiTi" w:eastAsia="KaiTi" w:hAnsi="KaiTi" w:cs="KaiTi"/>
                <w:spacing w:val="-6"/>
                <w:sz w:val="24"/>
                <w:szCs w:val="24"/>
              </w:rPr>
              <w:t>11</w:t>
            </w:r>
          </w:p>
        </w:tc>
        <w:tc>
          <w:tcPr>
            <w:tcW w:w="3968" w:type="dxa"/>
          </w:tcPr>
          <w:p w:rsidR="00861E00" w:rsidRDefault="00222F83">
            <w:pPr>
              <w:spacing w:before="215" w:line="193" w:lineRule="auto"/>
              <w:ind w:left="106"/>
              <w:rPr>
                <w:rFonts w:ascii="微软雅黑" w:eastAsia="微软雅黑" w:hAnsi="微软雅黑" w:cs="微软雅黑"/>
                <w:sz w:val="24"/>
                <w:szCs w:val="24"/>
              </w:rPr>
            </w:pPr>
            <w:r>
              <w:rPr>
                <w:rFonts w:ascii="微软雅黑" w:eastAsia="微软雅黑" w:hAnsi="微软雅黑" w:cs="微软雅黑"/>
                <w:spacing w:val="-1"/>
                <w:sz w:val="24"/>
                <w:szCs w:val="24"/>
              </w:rPr>
              <w:t>数据库备份和还原</w:t>
            </w:r>
          </w:p>
        </w:tc>
        <w:tc>
          <w:tcPr>
            <w:tcW w:w="2413" w:type="dxa"/>
          </w:tcPr>
          <w:p w:rsidR="00861E00" w:rsidRDefault="00222F83">
            <w:pPr>
              <w:spacing w:before="78" w:line="182" w:lineRule="auto"/>
              <w:ind w:left="1146"/>
              <w:rPr>
                <w:rFonts w:ascii="KaiTi" w:eastAsia="KaiTi" w:hAnsi="KaiTi" w:cs="KaiTi"/>
                <w:sz w:val="24"/>
                <w:szCs w:val="24"/>
              </w:rPr>
            </w:pPr>
            <w:r>
              <w:rPr>
                <w:rFonts w:ascii="KaiTi" w:eastAsia="KaiTi" w:hAnsi="KaiTi" w:cs="KaiTi"/>
                <w:sz w:val="24"/>
                <w:szCs w:val="24"/>
              </w:rPr>
              <w:t>4</w:t>
            </w:r>
          </w:p>
        </w:tc>
      </w:tr>
      <w:tr w:rsidR="00861E00">
        <w:trPr>
          <w:trHeight w:val="628"/>
        </w:trPr>
        <w:tc>
          <w:tcPr>
            <w:tcW w:w="856" w:type="dxa"/>
            <w:vMerge/>
            <w:tcBorders>
              <w:top w:val="nil"/>
            </w:tcBorders>
          </w:tcPr>
          <w:p w:rsidR="00861E00" w:rsidRDefault="00861E00"/>
        </w:tc>
        <w:tc>
          <w:tcPr>
            <w:tcW w:w="1416" w:type="dxa"/>
            <w:vMerge/>
            <w:tcBorders>
              <w:top w:val="nil"/>
            </w:tcBorders>
          </w:tcPr>
          <w:p w:rsidR="00861E00" w:rsidRDefault="00861E00"/>
        </w:tc>
        <w:tc>
          <w:tcPr>
            <w:tcW w:w="708" w:type="dxa"/>
          </w:tcPr>
          <w:p w:rsidR="00861E00" w:rsidRDefault="00222F83">
            <w:pPr>
              <w:spacing w:before="155" w:line="184" w:lineRule="auto"/>
              <w:ind w:left="250"/>
              <w:rPr>
                <w:rFonts w:ascii="KaiTi" w:eastAsia="KaiTi" w:hAnsi="KaiTi" w:cs="KaiTi"/>
                <w:sz w:val="24"/>
                <w:szCs w:val="24"/>
              </w:rPr>
            </w:pPr>
            <w:r>
              <w:rPr>
                <w:rFonts w:ascii="KaiTi" w:eastAsia="KaiTi" w:hAnsi="KaiTi" w:cs="KaiTi"/>
                <w:spacing w:val="-6"/>
                <w:sz w:val="24"/>
                <w:szCs w:val="24"/>
              </w:rPr>
              <w:t>12</w:t>
            </w:r>
          </w:p>
        </w:tc>
        <w:tc>
          <w:tcPr>
            <w:tcW w:w="3968" w:type="dxa"/>
          </w:tcPr>
          <w:p w:rsidR="00861E00" w:rsidRDefault="00222F83">
            <w:pPr>
              <w:spacing w:before="216" w:line="193" w:lineRule="auto"/>
              <w:ind w:left="106"/>
              <w:rPr>
                <w:rFonts w:ascii="微软雅黑" w:eastAsia="微软雅黑" w:hAnsi="微软雅黑" w:cs="微软雅黑"/>
                <w:sz w:val="24"/>
                <w:szCs w:val="24"/>
              </w:rPr>
            </w:pPr>
            <w:r>
              <w:rPr>
                <w:rFonts w:ascii="微软雅黑" w:eastAsia="微软雅黑" w:hAnsi="微软雅黑" w:cs="微软雅黑"/>
                <w:spacing w:val="-1"/>
                <w:sz w:val="24"/>
                <w:szCs w:val="24"/>
              </w:rPr>
              <w:t>数据库数据格式转换</w:t>
            </w:r>
          </w:p>
        </w:tc>
        <w:tc>
          <w:tcPr>
            <w:tcW w:w="2413" w:type="dxa"/>
          </w:tcPr>
          <w:p w:rsidR="00861E00" w:rsidRDefault="00222F83">
            <w:pPr>
              <w:spacing w:before="78" w:line="182" w:lineRule="auto"/>
              <w:ind w:left="1146"/>
              <w:rPr>
                <w:rFonts w:ascii="KaiTi" w:eastAsia="KaiTi" w:hAnsi="KaiTi" w:cs="KaiTi"/>
                <w:sz w:val="24"/>
                <w:szCs w:val="24"/>
              </w:rPr>
            </w:pPr>
            <w:r>
              <w:rPr>
                <w:rFonts w:ascii="KaiTi" w:eastAsia="KaiTi" w:hAnsi="KaiTi" w:cs="KaiTi"/>
                <w:sz w:val="24"/>
                <w:szCs w:val="24"/>
              </w:rPr>
              <w:t>4</w:t>
            </w:r>
          </w:p>
        </w:tc>
      </w:tr>
      <w:tr w:rsidR="00861E00">
        <w:trPr>
          <w:trHeight w:val="628"/>
        </w:trPr>
        <w:tc>
          <w:tcPr>
            <w:tcW w:w="856" w:type="dxa"/>
          </w:tcPr>
          <w:p w:rsidR="00861E00" w:rsidRDefault="00222F83">
            <w:pPr>
              <w:spacing w:before="230" w:line="170" w:lineRule="auto"/>
              <w:ind w:left="375"/>
              <w:rPr>
                <w:rFonts w:ascii="微软雅黑" w:eastAsia="微软雅黑" w:hAnsi="微软雅黑" w:cs="微软雅黑"/>
                <w:sz w:val="24"/>
                <w:szCs w:val="24"/>
              </w:rPr>
            </w:pPr>
            <w:r>
              <w:rPr>
                <w:rFonts w:ascii="微软雅黑" w:eastAsia="微软雅黑" w:hAnsi="微软雅黑" w:cs="微软雅黑"/>
                <w:sz w:val="24"/>
                <w:szCs w:val="24"/>
              </w:rPr>
              <w:t>5</w:t>
            </w:r>
          </w:p>
        </w:tc>
        <w:tc>
          <w:tcPr>
            <w:tcW w:w="1416" w:type="dxa"/>
          </w:tcPr>
          <w:p w:rsidR="00861E00" w:rsidRDefault="00222F83">
            <w:pPr>
              <w:spacing w:before="119" w:line="215" w:lineRule="auto"/>
              <w:ind w:left="239"/>
              <w:rPr>
                <w:rFonts w:ascii="KaiTi" w:eastAsia="KaiTi" w:hAnsi="KaiTi" w:cs="KaiTi"/>
                <w:sz w:val="24"/>
                <w:szCs w:val="24"/>
              </w:rPr>
            </w:pPr>
            <w:r>
              <w:rPr>
                <w:rFonts w:ascii="KaiTi" w:eastAsia="KaiTi" w:hAnsi="KaiTi" w:cs="KaiTi"/>
                <w:spacing w:val="-3"/>
                <w:sz w:val="24"/>
                <w:szCs w:val="24"/>
              </w:rPr>
              <w:t>综合管理</w:t>
            </w:r>
          </w:p>
        </w:tc>
        <w:tc>
          <w:tcPr>
            <w:tcW w:w="708" w:type="dxa"/>
          </w:tcPr>
          <w:p w:rsidR="00861E00" w:rsidRDefault="00222F83">
            <w:pPr>
              <w:spacing w:before="157" w:line="183" w:lineRule="auto"/>
              <w:ind w:left="250"/>
              <w:rPr>
                <w:rFonts w:ascii="KaiTi" w:eastAsia="KaiTi" w:hAnsi="KaiTi" w:cs="KaiTi"/>
                <w:sz w:val="24"/>
                <w:szCs w:val="24"/>
              </w:rPr>
            </w:pPr>
            <w:r>
              <w:rPr>
                <w:rFonts w:ascii="KaiTi" w:eastAsia="KaiTi" w:hAnsi="KaiTi" w:cs="KaiTi"/>
                <w:spacing w:val="-6"/>
                <w:sz w:val="24"/>
                <w:szCs w:val="24"/>
              </w:rPr>
              <w:t>13</w:t>
            </w:r>
          </w:p>
        </w:tc>
        <w:tc>
          <w:tcPr>
            <w:tcW w:w="3968" w:type="dxa"/>
          </w:tcPr>
          <w:p w:rsidR="00861E00" w:rsidRDefault="00222F83">
            <w:pPr>
              <w:spacing w:before="217" w:line="193" w:lineRule="auto"/>
              <w:ind w:left="108"/>
              <w:rPr>
                <w:rFonts w:ascii="微软雅黑" w:eastAsia="微软雅黑" w:hAnsi="微软雅黑" w:cs="微软雅黑"/>
                <w:sz w:val="24"/>
                <w:szCs w:val="24"/>
              </w:rPr>
            </w:pPr>
            <w:r>
              <w:rPr>
                <w:rFonts w:ascii="微软雅黑" w:eastAsia="微软雅黑" w:hAnsi="微软雅黑" w:cs="微软雅黑"/>
                <w:spacing w:val="-1"/>
                <w:sz w:val="24"/>
                <w:szCs w:val="24"/>
              </w:rPr>
              <w:t>综合项目案例</w:t>
            </w:r>
          </w:p>
        </w:tc>
        <w:tc>
          <w:tcPr>
            <w:tcW w:w="2413" w:type="dxa"/>
          </w:tcPr>
          <w:p w:rsidR="00861E00" w:rsidRDefault="00222F83">
            <w:pPr>
              <w:spacing w:before="79" w:line="182" w:lineRule="auto"/>
              <w:ind w:left="1150"/>
              <w:rPr>
                <w:rFonts w:ascii="KaiTi" w:eastAsia="KaiTi" w:hAnsi="KaiTi" w:cs="KaiTi"/>
                <w:sz w:val="24"/>
                <w:szCs w:val="24"/>
              </w:rPr>
            </w:pPr>
            <w:r>
              <w:rPr>
                <w:rFonts w:ascii="KaiTi" w:eastAsia="KaiTi" w:hAnsi="KaiTi" w:cs="KaiTi"/>
                <w:sz w:val="24"/>
                <w:szCs w:val="24"/>
              </w:rPr>
              <w:t>8</w:t>
            </w:r>
          </w:p>
        </w:tc>
      </w:tr>
      <w:tr w:rsidR="00861E00">
        <w:trPr>
          <w:trHeight w:val="635"/>
        </w:trPr>
        <w:tc>
          <w:tcPr>
            <w:tcW w:w="6948" w:type="dxa"/>
            <w:gridSpan w:val="4"/>
          </w:tcPr>
          <w:p w:rsidR="00861E00" w:rsidRDefault="00222F83">
            <w:pPr>
              <w:spacing w:before="178" w:line="222" w:lineRule="auto"/>
              <w:ind w:left="3056"/>
              <w:rPr>
                <w:rFonts w:ascii="KaiTi" w:eastAsia="KaiTi" w:hAnsi="KaiTi" w:cs="KaiTi"/>
                <w:sz w:val="28"/>
                <w:szCs w:val="28"/>
              </w:rPr>
            </w:pPr>
            <w:r>
              <w:rPr>
                <w:rFonts w:ascii="KaiTi" w:eastAsia="KaiTi" w:hAnsi="KaiTi" w:cs="KaiTi"/>
                <w:spacing w:val="-2"/>
                <w:sz w:val="28"/>
                <w:szCs w:val="28"/>
              </w:rPr>
              <w:t>合</w:t>
            </w:r>
            <w:r>
              <w:rPr>
                <w:rFonts w:ascii="KaiTi" w:eastAsia="KaiTi" w:hAnsi="KaiTi" w:cs="KaiTi"/>
                <w:spacing w:val="8"/>
                <w:sz w:val="28"/>
                <w:szCs w:val="28"/>
              </w:rPr>
              <w:t xml:space="preserve">  </w:t>
            </w:r>
            <w:r>
              <w:rPr>
                <w:rFonts w:ascii="KaiTi" w:eastAsia="KaiTi" w:hAnsi="KaiTi" w:cs="KaiTi"/>
                <w:spacing w:val="-2"/>
                <w:sz w:val="28"/>
                <w:szCs w:val="28"/>
              </w:rPr>
              <w:t>计</w:t>
            </w:r>
          </w:p>
        </w:tc>
        <w:tc>
          <w:tcPr>
            <w:tcW w:w="2413" w:type="dxa"/>
          </w:tcPr>
          <w:p w:rsidR="00861E00" w:rsidRDefault="00222F83">
            <w:pPr>
              <w:spacing w:before="238" w:line="182" w:lineRule="auto"/>
              <w:ind w:left="1092"/>
              <w:rPr>
                <w:rFonts w:ascii="KaiTi" w:eastAsia="KaiTi" w:hAnsi="KaiTi" w:cs="KaiTi"/>
                <w:sz w:val="24"/>
                <w:szCs w:val="24"/>
              </w:rPr>
            </w:pPr>
            <w:r>
              <w:rPr>
                <w:rFonts w:ascii="KaiTi" w:eastAsia="KaiTi" w:hAnsi="KaiTi" w:cs="KaiTi"/>
                <w:spacing w:val="-3"/>
                <w:sz w:val="24"/>
                <w:szCs w:val="24"/>
              </w:rPr>
              <w:t>64</w:t>
            </w:r>
          </w:p>
        </w:tc>
      </w:tr>
    </w:tbl>
    <w:p w:rsidR="00861E00" w:rsidRDefault="00861E00">
      <w:pPr>
        <w:spacing w:line="321" w:lineRule="auto"/>
      </w:pPr>
    </w:p>
    <w:p w:rsidR="00861E00" w:rsidRDefault="00222F83">
      <w:pPr>
        <w:spacing w:before="97" w:line="220" w:lineRule="auto"/>
        <w:ind w:left="129"/>
        <w:outlineLvl w:val="0"/>
        <w:rPr>
          <w:rFonts w:ascii="宋体" w:eastAsia="宋体" w:hAnsi="宋体" w:cs="宋体"/>
          <w:sz w:val="30"/>
          <w:szCs w:val="30"/>
        </w:rPr>
      </w:pPr>
      <w:r>
        <w:rPr>
          <w:rFonts w:ascii="宋体" w:eastAsia="宋体" w:hAnsi="宋体" w:cs="宋体"/>
          <w:spacing w:val="-2"/>
          <w:sz w:val="30"/>
          <w:szCs w:val="30"/>
        </w:rPr>
        <w:t>五、课程内容</w:t>
      </w:r>
    </w:p>
    <w:p w:rsidR="00861E00" w:rsidRPr="00A22F77" w:rsidRDefault="00222F83" w:rsidP="00A22F77">
      <w:pPr>
        <w:pStyle w:val="a3"/>
        <w:spacing w:line="360" w:lineRule="auto"/>
        <w:ind w:left="34" w:right="11" w:firstLineChars="200" w:firstLine="532"/>
        <w:jc w:val="both"/>
        <w:rPr>
          <w:rFonts w:ascii="宋体" w:eastAsia="宋体" w:hAnsi="宋体" w:cs="宋体"/>
          <w:spacing w:val="-14"/>
          <w:lang w:eastAsia="zh-CN"/>
        </w:rPr>
      </w:pPr>
      <w:r w:rsidRPr="00A22F77">
        <w:rPr>
          <w:rFonts w:ascii="宋体" w:eastAsia="宋体" w:hAnsi="宋体" w:cs="宋体"/>
          <w:spacing w:val="-14"/>
          <w:lang w:eastAsia="zh-CN"/>
        </w:rPr>
        <w:t>本课程以真实企事业单位案例作为贯穿教学过程项目，通过以一 个普通的网络管理员在工作中所遇到的实际需要为主线，将项目的要 求转化为实际的任务，要求学生解决。整个教学过程共模拟了 12个工作任务，设计教学过程于工作（生产） 过程中的职场环境， 将数据库管理的基本知识、操作方法都融入了案例中。</w:t>
      </w:r>
    </w:p>
    <w:p w:rsidR="00861E00" w:rsidRDefault="00861E00">
      <w:pPr>
        <w:spacing w:line="282" w:lineRule="auto"/>
        <w:rPr>
          <w:lang w:eastAsia="zh-CN"/>
        </w:rPr>
      </w:pPr>
    </w:p>
    <w:p w:rsidR="00861E00" w:rsidRDefault="00222F83">
      <w:pPr>
        <w:spacing w:before="104" w:line="193" w:lineRule="auto"/>
        <w:ind w:left="2367"/>
        <w:rPr>
          <w:rFonts w:ascii="微软雅黑" w:eastAsia="微软雅黑" w:hAnsi="微软雅黑" w:cs="微软雅黑"/>
          <w:sz w:val="24"/>
          <w:szCs w:val="24"/>
          <w:lang w:eastAsia="zh-CN"/>
        </w:rPr>
      </w:pPr>
      <w:r>
        <w:rPr>
          <w:rFonts w:ascii="微软雅黑" w:eastAsia="微软雅黑" w:hAnsi="微软雅黑" w:cs="微软雅黑"/>
          <w:spacing w:val="-6"/>
          <w:sz w:val="24"/>
          <w:szCs w:val="24"/>
          <w:lang w:eastAsia="zh-CN"/>
        </w:rPr>
        <w:t>表 2     《数据库应用</w:t>
      </w:r>
      <w:r>
        <w:rPr>
          <w:rFonts w:ascii="微软雅黑" w:eastAsia="微软雅黑" w:hAnsi="微软雅黑" w:cs="微软雅黑" w:hint="eastAsia"/>
          <w:spacing w:val="-6"/>
          <w:sz w:val="24"/>
          <w:szCs w:val="24"/>
          <w:lang w:eastAsia="zh-CN"/>
        </w:rPr>
        <w:t>技术</w:t>
      </w:r>
      <w:r>
        <w:rPr>
          <w:rFonts w:ascii="微软雅黑" w:eastAsia="微软雅黑" w:hAnsi="微软雅黑" w:cs="微软雅黑"/>
          <w:spacing w:val="-6"/>
          <w:sz w:val="24"/>
          <w:szCs w:val="24"/>
          <w:lang w:eastAsia="zh-CN"/>
        </w:rPr>
        <w:t>》内容及要求</w:t>
      </w:r>
    </w:p>
    <w:p w:rsidR="00861E00" w:rsidRDefault="00861E00">
      <w:pPr>
        <w:spacing w:line="179" w:lineRule="exact"/>
        <w:rPr>
          <w:lang w:eastAsia="zh-CN"/>
        </w:rPr>
      </w:pPr>
    </w:p>
    <w:tbl>
      <w:tblPr>
        <w:tblStyle w:val="TableNormal"/>
        <w:tblW w:w="974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103"/>
        <w:gridCol w:w="2157"/>
        <w:gridCol w:w="3016"/>
        <w:gridCol w:w="2622"/>
        <w:gridCol w:w="847"/>
      </w:tblGrid>
      <w:tr w:rsidR="00861E00">
        <w:trPr>
          <w:trHeight w:val="1399"/>
        </w:trPr>
        <w:tc>
          <w:tcPr>
            <w:tcW w:w="1103" w:type="dxa"/>
          </w:tcPr>
          <w:p w:rsidR="00861E00" w:rsidRDefault="00861E00">
            <w:pPr>
              <w:spacing w:line="472" w:lineRule="auto"/>
              <w:rPr>
                <w:lang w:eastAsia="zh-CN"/>
              </w:rPr>
            </w:pPr>
          </w:p>
          <w:p w:rsidR="00861E00" w:rsidRDefault="00222F83">
            <w:pPr>
              <w:spacing w:before="103" w:line="194" w:lineRule="auto"/>
              <w:ind w:left="312"/>
              <w:rPr>
                <w:rFonts w:ascii="微软雅黑" w:eastAsia="微软雅黑" w:hAnsi="微软雅黑" w:cs="微软雅黑"/>
                <w:sz w:val="24"/>
                <w:szCs w:val="24"/>
              </w:rPr>
            </w:pPr>
            <w:r>
              <w:rPr>
                <w:rFonts w:ascii="微软雅黑" w:eastAsia="微软雅黑" w:hAnsi="微软雅黑" w:cs="微软雅黑"/>
                <w:b/>
                <w:bCs/>
                <w:spacing w:val="-1"/>
                <w:sz w:val="24"/>
                <w:szCs w:val="24"/>
              </w:rPr>
              <w:t>序号</w:t>
            </w:r>
          </w:p>
        </w:tc>
        <w:tc>
          <w:tcPr>
            <w:tcW w:w="2157" w:type="dxa"/>
          </w:tcPr>
          <w:p w:rsidR="00861E00" w:rsidRDefault="00861E00">
            <w:pPr>
              <w:spacing w:line="471" w:lineRule="auto"/>
            </w:pPr>
          </w:p>
          <w:p w:rsidR="00861E00" w:rsidRDefault="00222F83">
            <w:pPr>
              <w:spacing w:before="103" w:line="194" w:lineRule="auto"/>
              <w:ind w:left="596"/>
              <w:rPr>
                <w:rFonts w:ascii="微软雅黑" w:eastAsia="微软雅黑" w:hAnsi="微软雅黑" w:cs="微软雅黑"/>
                <w:sz w:val="24"/>
                <w:szCs w:val="24"/>
              </w:rPr>
            </w:pPr>
            <w:r>
              <w:rPr>
                <w:rFonts w:ascii="微软雅黑" w:eastAsia="微软雅黑" w:hAnsi="微软雅黑" w:cs="微软雅黑"/>
                <w:b/>
                <w:bCs/>
                <w:spacing w:val="-1"/>
                <w:sz w:val="24"/>
                <w:szCs w:val="24"/>
              </w:rPr>
              <w:t>模块名称</w:t>
            </w:r>
          </w:p>
        </w:tc>
        <w:tc>
          <w:tcPr>
            <w:tcW w:w="3016" w:type="dxa"/>
          </w:tcPr>
          <w:p w:rsidR="00861E00" w:rsidRDefault="00861E00">
            <w:pPr>
              <w:spacing w:line="472" w:lineRule="auto"/>
            </w:pPr>
          </w:p>
          <w:p w:rsidR="00861E00" w:rsidRDefault="00222F83">
            <w:pPr>
              <w:spacing w:before="102" w:line="194" w:lineRule="auto"/>
              <w:ind w:left="1031"/>
              <w:rPr>
                <w:rFonts w:ascii="微软雅黑" w:eastAsia="微软雅黑" w:hAnsi="微软雅黑" w:cs="微软雅黑"/>
                <w:sz w:val="24"/>
                <w:szCs w:val="24"/>
              </w:rPr>
            </w:pPr>
            <w:r>
              <w:rPr>
                <w:rFonts w:ascii="微软雅黑" w:eastAsia="微软雅黑" w:hAnsi="微软雅黑" w:cs="微软雅黑"/>
                <w:b/>
                <w:bCs/>
                <w:spacing w:val="-1"/>
                <w:sz w:val="24"/>
                <w:szCs w:val="24"/>
              </w:rPr>
              <w:t>主要内容</w:t>
            </w:r>
          </w:p>
        </w:tc>
        <w:tc>
          <w:tcPr>
            <w:tcW w:w="2622" w:type="dxa"/>
          </w:tcPr>
          <w:p w:rsidR="00861E00" w:rsidRDefault="00861E00">
            <w:pPr>
              <w:spacing w:line="472" w:lineRule="auto"/>
            </w:pPr>
          </w:p>
          <w:p w:rsidR="00861E00" w:rsidRDefault="00222F83">
            <w:pPr>
              <w:spacing w:before="102" w:line="194" w:lineRule="auto"/>
              <w:ind w:left="736"/>
              <w:rPr>
                <w:rFonts w:ascii="微软雅黑" w:eastAsia="微软雅黑" w:hAnsi="微软雅黑" w:cs="微软雅黑"/>
                <w:sz w:val="24"/>
                <w:szCs w:val="24"/>
              </w:rPr>
            </w:pPr>
            <w:r>
              <w:rPr>
                <w:rFonts w:ascii="微软雅黑" w:eastAsia="微软雅黑" w:hAnsi="微软雅黑" w:cs="微软雅黑"/>
                <w:b/>
                <w:bCs/>
                <w:spacing w:val="-5"/>
                <w:sz w:val="24"/>
                <w:szCs w:val="24"/>
              </w:rPr>
              <w:t>目标与要求</w:t>
            </w:r>
          </w:p>
        </w:tc>
        <w:tc>
          <w:tcPr>
            <w:tcW w:w="847" w:type="dxa"/>
          </w:tcPr>
          <w:p w:rsidR="00861E00" w:rsidRDefault="00222F83">
            <w:pPr>
              <w:spacing w:before="268" w:line="616" w:lineRule="exact"/>
              <w:ind w:left="183"/>
              <w:rPr>
                <w:rFonts w:ascii="微软雅黑" w:eastAsia="微软雅黑" w:hAnsi="微软雅黑" w:cs="微软雅黑"/>
                <w:sz w:val="24"/>
                <w:szCs w:val="24"/>
              </w:rPr>
            </w:pPr>
            <w:r>
              <w:rPr>
                <w:rFonts w:ascii="微软雅黑" w:eastAsia="微软雅黑" w:hAnsi="微软雅黑" w:cs="微软雅黑"/>
                <w:b/>
                <w:bCs/>
                <w:spacing w:val="-1"/>
                <w:position w:val="28"/>
                <w:sz w:val="24"/>
                <w:szCs w:val="24"/>
              </w:rPr>
              <w:t>建议</w:t>
            </w:r>
          </w:p>
          <w:p w:rsidR="00861E00" w:rsidRDefault="00222F83">
            <w:pPr>
              <w:spacing w:before="1" w:line="195" w:lineRule="auto"/>
              <w:ind w:left="186"/>
              <w:rPr>
                <w:rFonts w:ascii="微软雅黑" w:eastAsia="微软雅黑" w:hAnsi="微软雅黑" w:cs="微软雅黑"/>
                <w:sz w:val="24"/>
                <w:szCs w:val="24"/>
              </w:rPr>
            </w:pPr>
            <w:r>
              <w:rPr>
                <w:rFonts w:ascii="微软雅黑" w:eastAsia="微软雅黑" w:hAnsi="微软雅黑" w:cs="微软雅黑"/>
                <w:b/>
                <w:bCs/>
                <w:spacing w:val="-2"/>
                <w:sz w:val="24"/>
                <w:szCs w:val="24"/>
              </w:rPr>
              <w:t>学时</w:t>
            </w:r>
          </w:p>
        </w:tc>
      </w:tr>
      <w:tr w:rsidR="00861E00">
        <w:trPr>
          <w:trHeight w:val="1137"/>
        </w:trPr>
        <w:tc>
          <w:tcPr>
            <w:tcW w:w="1103" w:type="dxa"/>
          </w:tcPr>
          <w:p w:rsidR="00861E00" w:rsidRDefault="00861E00">
            <w:pPr>
              <w:spacing w:line="250" w:lineRule="auto"/>
            </w:pPr>
          </w:p>
          <w:p w:rsidR="00861E00" w:rsidRDefault="00861E00">
            <w:pPr>
              <w:spacing w:line="251" w:lineRule="auto"/>
            </w:pPr>
          </w:p>
          <w:p w:rsidR="00861E00" w:rsidRDefault="00222F83">
            <w:pPr>
              <w:spacing w:before="68" w:line="183" w:lineRule="auto"/>
              <w:ind w:left="126"/>
              <w:rPr>
                <w:rFonts w:ascii="KaiTi" w:eastAsia="KaiTi" w:hAnsi="KaiTi" w:cs="KaiTi"/>
              </w:rPr>
            </w:pPr>
            <w:r>
              <w:rPr>
                <w:rFonts w:ascii="KaiTi" w:eastAsia="KaiTi" w:hAnsi="KaiTi" w:cs="KaiTi"/>
              </w:rPr>
              <w:t>1</w:t>
            </w:r>
          </w:p>
        </w:tc>
        <w:tc>
          <w:tcPr>
            <w:tcW w:w="2157" w:type="dxa"/>
          </w:tcPr>
          <w:p w:rsidR="00861E00" w:rsidRDefault="00861E00">
            <w:pPr>
              <w:spacing w:line="467" w:lineRule="auto"/>
            </w:pPr>
          </w:p>
          <w:p w:rsidR="00861E00" w:rsidRDefault="00222F83">
            <w:pPr>
              <w:spacing w:before="68" w:line="214" w:lineRule="auto"/>
              <w:ind w:left="114"/>
              <w:rPr>
                <w:rFonts w:ascii="KaiTi" w:eastAsia="KaiTi" w:hAnsi="KaiTi" w:cs="KaiTi"/>
              </w:rPr>
            </w:pPr>
            <w:r>
              <w:rPr>
                <w:rFonts w:ascii="KaiTi" w:eastAsia="KaiTi" w:hAnsi="KaiTi" w:cs="KaiTi"/>
                <w:spacing w:val="-1"/>
              </w:rPr>
              <w:t>安装数据库管理系统</w:t>
            </w:r>
          </w:p>
        </w:tc>
        <w:tc>
          <w:tcPr>
            <w:tcW w:w="3016" w:type="dxa"/>
          </w:tcPr>
          <w:p w:rsidR="00861E00" w:rsidRDefault="00861E00">
            <w:pPr>
              <w:spacing w:line="467" w:lineRule="auto"/>
            </w:pPr>
          </w:p>
          <w:p w:rsidR="00861E00" w:rsidRDefault="00222F83">
            <w:pPr>
              <w:spacing w:before="68" w:line="214" w:lineRule="auto"/>
              <w:ind w:left="115"/>
              <w:rPr>
                <w:rFonts w:ascii="KaiTi" w:eastAsia="KaiTi" w:hAnsi="KaiTi" w:cs="KaiTi"/>
              </w:rPr>
            </w:pPr>
            <w:r>
              <w:rPr>
                <w:rFonts w:ascii="KaiTi" w:eastAsia="KaiTi" w:hAnsi="KaiTi" w:cs="KaiTi"/>
                <w:spacing w:val="-1"/>
              </w:rPr>
              <w:t>安装数据库管理系统</w:t>
            </w:r>
          </w:p>
        </w:tc>
        <w:tc>
          <w:tcPr>
            <w:tcW w:w="2622" w:type="dxa"/>
          </w:tcPr>
          <w:p w:rsidR="00861E00" w:rsidRDefault="00222F83">
            <w:pPr>
              <w:spacing w:before="188" w:line="214" w:lineRule="auto"/>
              <w:ind w:left="125"/>
              <w:rPr>
                <w:rFonts w:ascii="KaiTi" w:eastAsia="KaiTi" w:hAnsi="KaiTi" w:cs="KaiTi"/>
                <w:lang w:eastAsia="zh-CN"/>
              </w:rPr>
            </w:pPr>
            <w:r>
              <w:rPr>
                <w:rFonts w:ascii="KaiTi" w:eastAsia="KaiTi" w:hAnsi="KaiTi" w:cs="KaiTi"/>
                <w:spacing w:val="-2"/>
                <w:lang w:eastAsia="zh-CN"/>
              </w:rPr>
              <w:t>1.了解数据库基本概念</w:t>
            </w:r>
          </w:p>
          <w:p w:rsidR="00861E00" w:rsidRDefault="00222F83">
            <w:pPr>
              <w:spacing w:before="183" w:line="225" w:lineRule="auto"/>
              <w:ind w:left="121" w:right="196" w:hanging="9"/>
              <w:rPr>
                <w:rFonts w:ascii="KaiTi" w:eastAsia="KaiTi" w:hAnsi="KaiTi" w:cs="KaiTi"/>
                <w:lang w:eastAsia="zh-CN"/>
              </w:rPr>
            </w:pPr>
            <w:r>
              <w:rPr>
                <w:rFonts w:ascii="KaiTi" w:eastAsia="KaiTi" w:hAnsi="KaiTi" w:cs="KaiTi"/>
                <w:spacing w:val="-1"/>
                <w:lang w:eastAsia="zh-CN"/>
              </w:rPr>
              <w:t>2.掌握数据管理系统安装</w:t>
            </w:r>
            <w:r>
              <w:rPr>
                <w:rFonts w:ascii="KaiTi" w:eastAsia="KaiTi" w:hAnsi="KaiTi" w:cs="KaiTi"/>
                <w:spacing w:val="8"/>
                <w:lang w:eastAsia="zh-CN"/>
              </w:rPr>
              <w:t xml:space="preserve"> </w:t>
            </w:r>
            <w:r>
              <w:rPr>
                <w:rFonts w:ascii="KaiTi" w:eastAsia="KaiTi" w:hAnsi="KaiTi" w:cs="KaiTi"/>
                <w:spacing w:val="-4"/>
                <w:lang w:eastAsia="zh-CN"/>
              </w:rPr>
              <w:t>方法</w:t>
            </w:r>
          </w:p>
        </w:tc>
        <w:tc>
          <w:tcPr>
            <w:tcW w:w="847" w:type="dxa"/>
          </w:tcPr>
          <w:p w:rsidR="00861E00" w:rsidRDefault="00861E00">
            <w:pPr>
              <w:spacing w:line="434" w:lineRule="auto"/>
              <w:rPr>
                <w:lang w:eastAsia="zh-CN"/>
              </w:rPr>
            </w:pPr>
          </w:p>
          <w:p w:rsidR="00861E00" w:rsidRDefault="00222F83">
            <w:pPr>
              <w:spacing w:before="68" w:line="183" w:lineRule="auto"/>
              <w:ind w:left="110"/>
              <w:rPr>
                <w:rFonts w:ascii="KaiTi" w:eastAsia="KaiTi" w:hAnsi="KaiTi" w:cs="KaiTi"/>
              </w:rPr>
            </w:pPr>
            <w:r>
              <w:rPr>
                <w:rFonts w:ascii="KaiTi" w:eastAsia="KaiTi" w:hAnsi="KaiTi" w:cs="KaiTi"/>
              </w:rPr>
              <w:t>4</w:t>
            </w:r>
          </w:p>
        </w:tc>
      </w:tr>
    </w:tbl>
    <w:p w:rsidR="00861E00" w:rsidRDefault="00861E00"/>
    <w:p w:rsidR="00861E00" w:rsidRDefault="00861E00">
      <w:pPr>
        <w:spacing w:line="91" w:lineRule="auto"/>
        <w:rPr>
          <w:sz w:val="2"/>
        </w:rPr>
      </w:pPr>
    </w:p>
    <w:tbl>
      <w:tblPr>
        <w:tblStyle w:val="TableNormal"/>
        <w:tblW w:w="974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103"/>
        <w:gridCol w:w="2157"/>
        <w:gridCol w:w="3016"/>
        <w:gridCol w:w="2622"/>
        <w:gridCol w:w="847"/>
      </w:tblGrid>
      <w:tr w:rsidR="00861E00">
        <w:trPr>
          <w:trHeight w:val="2812"/>
        </w:trPr>
        <w:tc>
          <w:tcPr>
            <w:tcW w:w="1103" w:type="dxa"/>
          </w:tcPr>
          <w:p w:rsidR="00861E00" w:rsidRDefault="00861E00">
            <w:pPr>
              <w:spacing w:line="267" w:lineRule="auto"/>
            </w:pPr>
          </w:p>
          <w:p w:rsidR="00861E00" w:rsidRDefault="00861E00">
            <w:pPr>
              <w:spacing w:line="267" w:lineRule="auto"/>
            </w:pPr>
          </w:p>
          <w:p w:rsidR="00861E00" w:rsidRDefault="00861E00">
            <w:pPr>
              <w:spacing w:line="267" w:lineRule="auto"/>
            </w:pPr>
          </w:p>
          <w:p w:rsidR="00861E00" w:rsidRDefault="00861E00">
            <w:pPr>
              <w:spacing w:line="267" w:lineRule="auto"/>
            </w:pPr>
          </w:p>
          <w:p w:rsidR="00861E00" w:rsidRDefault="00861E00">
            <w:pPr>
              <w:spacing w:line="267" w:lineRule="auto"/>
            </w:pPr>
          </w:p>
          <w:p w:rsidR="00861E00" w:rsidRDefault="00222F83">
            <w:pPr>
              <w:spacing w:before="68" w:line="184" w:lineRule="auto"/>
              <w:ind w:left="114"/>
              <w:rPr>
                <w:rFonts w:ascii="KaiTi" w:eastAsia="KaiTi" w:hAnsi="KaiTi" w:cs="KaiTi"/>
              </w:rPr>
            </w:pPr>
            <w:r>
              <w:rPr>
                <w:rFonts w:ascii="KaiTi" w:eastAsia="KaiTi" w:hAnsi="KaiTi" w:cs="KaiTi"/>
              </w:rPr>
              <w:t>2</w:t>
            </w:r>
          </w:p>
        </w:tc>
        <w:tc>
          <w:tcPr>
            <w:tcW w:w="2157" w:type="dxa"/>
          </w:tcPr>
          <w:p w:rsidR="00861E00" w:rsidRDefault="00861E00">
            <w:pPr>
              <w:spacing w:line="291" w:lineRule="auto"/>
            </w:pPr>
          </w:p>
          <w:p w:rsidR="00861E00" w:rsidRDefault="00861E00">
            <w:pPr>
              <w:spacing w:line="291" w:lineRule="auto"/>
            </w:pPr>
          </w:p>
          <w:p w:rsidR="00861E00" w:rsidRDefault="00861E00">
            <w:pPr>
              <w:spacing w:line="292" w:lineRule="auto"/>
            </w:pPr>
          </w:p>
          <w:p w:rsidR="00861E00" w:rsidRDefault="00861E00">
            <w:pPr>
              <w:spacing w:line="292" w:lineRule="auto"/>
            </w:pPr>
          </w:p>
          <w:p w:rsidR="00861E00" w:rsidRDefault="00222F83">
            <w:pPr>
              <w:spacing w:before="68" w:line="241" w:lineRule="auto"/>
              <w:ind w:left="113"/>
              <w:rPr>
                <w:rFonts w:ascii="KaiTi" w:eastAsia="KaiTi" w:hAnsi="KaiTi" w:cs="KaiTi"/>
              </w:rPr>
            </w:pPr>
            <w:r>
              <w:rPr>
                <w:rFonts w:ascii="KaiTi" w:eastAsia="KaiTi" w:hAnsi="KaiTi" w:cs="KaiTi"/>
                <w:spacing w:val="-2"/>
              </w:rPr>
              <w:t>创建、管理</w:t>
            </w:r>
            <w:r>
              <w:rPr>
                <w:rFonts w:ascii="KaiTi" w:eastAsia="KaiTi" w:hAnsi="KaiTi" w:cs="KaiTi"/>
                <w:spacing w:val="-42"/>
              </w:rPr>
              <w:t xml:space="preserve"> </w:t>
            </w:r>
            <w:r>
              <w:rPr>
                <w:rFonts w:ascii="KaiTi" w:eastAsia="KaiTi" w:hAnsi="KaiTi" w:cs="KaiTi"/>
                <w:spacing w:val="-2"/>
              </w:rPr>
              <w:t>SQL</w:t>
            </w:r>
          </w:p>
          <w:p w:rsidR="00861E00" w:rsidRDefault="00222F83">
            <w:pPr>
              <w:spacing w:line="214" w:lineRule="auto"/>
              <w:ind w:left="111"/>
              <w:rPr>
                <w:rFonts w:ascii="KaiTi" w:eastAsia="KaiTi" w:hAnsi="KaiTi" w:cs="KaiTi"/>
              </w:rPr>
            </w:pPr>
            <w:r>
              <w:rPr>
                <w:rFonts w:ascii="KaiTi" w:eastAsia="KaiTi" w:hAnsi="KaiTi" w:cs="KaiTi"/>
                <w:spacing w:val="-2"/>
              </w:rPr>
              <w:t>Server</w:t>
            </w:r>
            <w:r>
              <w:rPr>
                <w:rFonts w:ascii="KaiTi" w:eastAsia="KaiTi" w:hAnsi="KaiTi" w:cs="KaiTi"/>
                <w:spacing w:val="-41"/>
              </w:rPr>
              <w:t xml:space="preserve"> </w:t>
            </w:r>
            <w:r>
              <w:rPr>
                <w:rFonts w:ascii="KaiTi" w:eastAsia="KaiTi" w:hAnsi="KaiTi" w:cs="KaiTi"/>
                <w:spacing w:val="-2"/>
              </w:rPr>
              <w:t>数据库</w:t>
            </w:r>
          </w:p>
        </w:tc>
        <w:tc>
          <w:tcPr>
            <w:tcW w:w="3016" w:type="dxa"/>
          </w:tcPr>
          <w:p w:rsidR="00861E00" w:rsidRDefault="00861E00">
            <w:pPr>
              <w:spacing w:line="298" w:lineRule="auto"/>
              <w:rPr>
                <w:lang w:eastAsia="zh-CN"/>
              </w:rPr>
            </w:pPr>
          </w:p>
          <w:p w:rsidR="00861E00" w:rsidRDefault="00861E00">
            <w:pPr>
              <w:spacing w:line="298" w:lineRule="auto"/>
              <w:rPr>
                <w:lang w:eastAsia="zh-CN"/>
              </w:rPr>
            </w:pPr>
          </w:p>
          <w:p w:rsidR="00861E00" w:rsidRDefault="00861E00">
            <w:pPr>
              <w:spacing w:line="298" w:lineRule="auto"/>
              <w:rPr>
                <w:lang w:eastAsia="zh-CN"/>
              </w:rPr>
            </w:pPr>
          </w:p>
          <w:p w:rsidR="00861E00" w:rsidRDefault="00222F83">
            <w:pPr>
              <w:spacing w:before="68" w:line="214" w:lineRule="auto"/>
              <w:ind w:left="124"/>
              <w:rPr>
                <w:rFonts w:ascii="KaiTi" w:eastAsia="KaiTi" w:hAnsi="KaiTi" w:cs="KaiTi"/>
                <w:lang w:eastAsia="zh-CN"/>
              </w:rPr>
            </w:pPr>
            <w:r>
              <w:rPr>
                <w:rFonts w:ascii="KaiTi" w:eastAsia="KaiTi" w:hAnsi="KaiTi" w:cs="KaiTi"/>
                <w:spacing w:val="-3"/>
                <w:lang w:eastAsia="zh-CN"/>
              </w:rPr>
              <w:t>1.使用</w:t>
            </w:r>
            <w:r>
              <w:rPr>
                <w:rFonts w:ascii="KaiTi" w:eastAsia="KaiTi" w:hAnsi="KaiTi" w:cs="KaiTi"/>
                <w:spacing w:val="-41"/>
                <w:lang w:eastAsia="zh-CN"/>
              </w:rPr>
              <w:t xml:space="preserve"> </w:t>
            </w:r>
            <w:r>
              <w:rPr>
                <w:rFonts w:ascii="KaiTi" w:eastAsia="KaiTi" w:hAnsi="KaiTi" w:cs="KaiTi"/>
                <w:spacing w:val="-3"/>
                <w:lang w:eastAsia="zh-CN"/>
              </w:rPr>
              <w:t>SSMS</w:t>
            </w:r>
            <w:r>
              <w:rPr>
                <w:rFonts w:ascii="KaiTi" w:eastAsia="KaiTi" w:hAnsi="KaiTi" w:cs="KaiTi"/>
                <w:spacing w:val="-42"/>
                <w:lang w:eastAsia="zh-CN"/>
              </w:rPr>
              <w:t xml:space="preserve"> </w:t>
            </w:r>
            <w:r>
              <w:rPr>
                <w:rFonts w:ascii="KaiTi" w:eastAsia="KaiTi" w:hAnsi="KaiTi" w:cs="KaiTi"/>
                <w:spacing w:val="-3"/>
                <w:lang w:eastAsia="zh-CN"/>
              </w:rPr>
              <w:t>创建数据库</w:t>
            </w:r>
          </w:p>
          <w:p w:rsidR="00861E00" w:rsidRDefault="00222F83">
            <w:pPr>
              <w:spacing w:before="184" w:line="227" w:lineRule="auto"/>
              <w:ind w:left="112" w:right="100" w:hanging="1"/>
              <w:rPr>
                <w:rFonts w:ascii="KaiTi" w:eastAsia="KaiTi" w:hAnsi="KaiTi" w:cs="KaiTi"/>
                <w:lang w:eastAsia="zh-CN"/>
              </w:rPr>
            </w:pPr>
            <w:r>
              <w:rPr>
                <w:rFonts w:ascii="KaiTi" w:eastAsia="KaiTi" w:hAnsi="KaiTi" w:cs="KaiTi"/>
                <w:spacing w:val="-2"/>
                <w:lang w:eastAsia="zh-CN"/>
              </w:rPr>
              <w:t>2.使用</w:t>
            </w:r>
            <w:r>
              <w:rPr>
                <w:rFonts w:ascii="KaiTi" w:eastAsia="KaiTi" w:hAnsi="KaiTi" w:cs="KaiTi"/>
                <w:spacing w:val="-44"/>
                <w:lang w:eastAsia="zh-CN"/>
              </w:rPr>
              <w:t xml:space="preserve"> </w:t>
            </w:r>
            <w:r>
              <w:rPr>
                <w:rFonts w:ascii="KaiTi" w:eastAsia="KaiTi" w:hAnsi="KaiTi" w:cs="KaiTi"/>
                <w:spacing w:val="-2"/>
                <w:lang w:eastAsia="zh-CN"/>
              </w:rPr>
              <w:t>T-SQL</w:t>
            </w:r>
            <w:r>
              <w:rPr>
                <w:rFonts w:ascii="KaiTi" w:eastAsia="KaiTi" w:hAnsi="KaiTi" w:cs="KaiTi"/>
                <w:spacing w:val="-44"/>
                <w:lang w:eastAsia="zh-CN"/>
              </w:rPr>
              <w:t xml:space="preserve"> </w:t>
            </w:r>
            <w:r>
              <w:rPr>
                <w:rFonts w:ascii="KaiTi" w:eastAsia="KaiTi" w:hAnsi="KaiTi" w:cs="KaiTi"/>
                <w:spacing w:val="-2"/>
                <w:lang w:eastAsia="zh-CN"/>
              </w:rPr>
              <w:t xml:space="preserve">语句创建数据库 </w:t>
            </w:r>
            <w:r>
              <w:rPr>
                <w:rFonts w:ascii="KaiTi" w:eastAsia="KaiTi" w:hAnsi="KaiTi" w:cs="KaiTi"/>
                <w:spacing w:val="1"/>
                <w:lang w:eastAsia="zh-CN"/>
              </w:rPr>
              <w:t>3.使用</w:t>
            </w:r>
            <w:r>
              <w:rPr>
                <w:rFonts w:ascii="KaiTi" w:eastAsia="KaiTi" w:hAnsi="KaiTi" w:cs="KaiTi"/>
                <w:lang w:eastAsia="zh-CN"/>
              </w:rPr>
              <w:t>SSMS</w:t>
            </w:r>
            <w:r>
              <w:rPr>
                <w:rFonts w:ascii="KaiTi" w:eastAsia="KaiTi" w:hAnsi="KaiTi" w:cs="KaiTi"/>
                <w:spacing w:val="-51"/>
                <w:lang w:eastAsia="zh-CN"/>
              </w:rPr>
              <w:t xml:space="preserve"> </w:t>
            </w:r>
            <w:r>
              <w:rPr>
                <w:rFonts w:ascii="KaiTi" w:eastAsia="KaiTi" w:hAnsi="KaiTi" w:cs="KaiTi"/>
                <w:spacing w:val="1"/>
                <w:lang w:eastAsia="zh-CN"/>
              </w:rPr>
              <w:t>管理和维护数据库</w:t>
            </w:r>
          </w:p>
        </w:tc>
        <w:tc>
          <w:tcPr>
            <w:tcW w:w="2622" w:type="dxa"/>
          </w:tcPr>
          <w:p w:rsidR="00861E00" w:rsidRDefault="00222F83">
            <w:pPr>
              <w:spacing w:before="191" w:line="227" w:lineRule="auto"/>
              <w:ind w:left="112" w:right="196" w:firstLine="12"/>
              <w:rPr>
                <w:rFonts w:ascii="KaiTi" w:eastAsia="KaiTi" w:hAnsi="KaiTi" w:cs="KaiTi"/>
                <w:lang w:eastAsia="zh-CN"/>
              </w:rPr>
            </w:pPr>
            <w:r>
              <w:rPr>
                <w:rFonts w:ascii="KaiTi" w:eastAsia="KaiTi" w:hAnsi="KaiTi" w:cs="KaiTi"/>
                <w:spacing w:val="-5"/>
                <w:lang w:eastAsia="zh-CN"/>
              </w:rPr>
              <w:t>1.</w:t>
            </w:r>
            <w:r>
              <w:rPr>
                <w:rFonts w:ascii="KaiTi" w:eastAsia="KaiTi" w:hAnsi="KaiTi" w:cs="KaiTi"/>
                <w:spacing w:val="31"/>
                <w:lang w:eastAsia="zh-CN"/>
              </w:rPr>
              <w:t xml:space="preserve"> </w:t>
            </w:r>
            <w:r>
              <w:rPr>
                <w:rFonts w:ascii="KaiTi" w:eastAsia="KaiTi" w:hAnsi="KaiTi" w:cs="KaiTi"/>
                <w:spacing w:val="-5"/>
                <w:lang w:eastAsia="zh-CN"/>
              </w:rPr>
              <w:t>掌握</w:t>
            </w:r>
            <w:r>
              <w:rPr>
                <w:rFonts w:ascii="KaiTi" w:eastAsia="KaiTi" w:hAnsi="KaiTi" w:cs="KaiTi"/>
                <w:spacing w:val="-44"/>
                <w:lang w:eastAsia="zh-CN"/>
              </w:rPr>
              <w:t xml:space="preserve"> </w:t>
            </w:r>
            <w:r>
              <w:rPr>
                <w:rFonts w:ascii="KaiTi" w:eastAsia="KaiTi" w:hAnsi="KaiTi" w:cs="KaiTi"/>
                <w:spacing w:val="-5"/>
                <w:lang w:eastAsia="zh-CN"/>
              </w:rPr>
              <w:t>SSMS</w:t>
            </w:r>
            <w:r>
              <w:rPr>
                <w:rFonts w:ascii="KaiTi" w:eastAsia="KaiTi" w:hAnsi="KaiTi" w:cs="KaiTi"/>
                <w:spacing w:val="-43"/>
                <w:lang w:eastAsia="zh-CN"/>
              </w:rPr>
              <w:t xml:space="preserve"> </w:t>
            </w:r>
            <w:r>
              <w:rPr>
                <w:rFonts w:ascii="KaiTi" w:eastAsia="KaiTi" w:hAnsi="KaiTi" w:cs="KaiTi"/>
                <w:spacing w:val="-5"/>
                <w:lang w:eastAsia="zh-CN"/>
              </w:rPr>
              <w:t>工具创建数</w:t>
            </w:r>
            <w:r>
              <w:rPr>
                <w:rFonts w:ascii="KaiTi" w:eastAsia="KaiTi" w:hAnsi="KaiTi" w:cs="KaiTi"/>
                <w:lang w:eastAsia="zh-CN"/>
              </w:rPr>
              <w:t xml:space="preserve"> </w:t>
            </w:r>
            <w:r>
              <w:rPr>
                <w:rFonts w:ascii="KaiTi" w:eastAsia="KaiTi" w:hAnsi="KaiTi" w:cs="KaiTi"/>
                <w:spacing w:val="-2"/>
                <w:lang w:eastAsia="zh-CN"/>
              </w:rPr>
              <w:t>据库</w:t>
            </w:r>
          </w:p>
          <w:p w:rsidR="00861E00" w:rsidRDefault="00222F83">
            <w:pPr>
              <w:spacing w:before="184" w:line="227" w:lineRule="auto"/>
              <w:ind w:left="115" w:right="196" w:hanging="3"/>
              <w:rPr>
                <w:rFonts w:ascii="KaiTi" w:eastAsia="KaiTi" w:hAnsi="KaiTi" w:cs="KaiTi"/>
                <w:lang w:eastAsia="zh-CN"/>
              </w:rPr>
            </w:pPr>
            <w:r>
              <w:rPr>
                <w:rFonts w:ascii="KaiTi" w:eastAsia="KaiTi" w:hAnsi="KaiTi" w:cs="KaiTi"/>
                <w:spacing w:val="-2"/>
                <w:lang w:eastAsia="zh-CN"/>
              </w:rPr>
              <w:t>2.掌握使用</w:t>
            </w:r>
            <w:r>
              <w:rPr>
                <w:rFonts w:ascii="KaiTi" w:eastAsia="KaiTi" w:hAnsi="KaiTi" w:cs="KaiTi"/>
                <w:spacing w:val="-36"/>
                <w:lang w:eastAsia="zh-CN"/>
              </w:rPr>
              <w:t xml:space="preserve"> </w:t>
            </w:r>
            <w:r>
              <w:rPr>
                <w:rFonts w:ascii="KaiTi" w:eastAsia="KaiTi" w:hAnsi="KaiTi" w:cs="KaiTi"/>
                <w:spacing w:val="-2"/>
                <w:lang w:eastAsia="zh-CN"/>
              </w:rPr>
              <w:t>T-SQL</w:t>
            </w:r>
            <w:r>
              <w:rPr>
                <w:rFonts w:ascii="KaiTi" w:eastAsia="KaiTi" w:hAnsi="KaiTi" w:cs="KaiTi"/>
                <w:spacing w:val="-45"/>
                <w:lang w:eastAsia="zh-CN"/>
              </w:rPr>
              <w:t xml:space="preserve"> </w:t>
            </w:r>
            <w:r>
              <w:rPr>
                <w:rFonts w:ascii="KaiTi" w:eastAsia="KaiTi" w:hAnsi="KaiTi" w:cs="KaiTi"/>
                <w:spacing w:val="-2"/>
                <w:lang w:eastAsia="zh-CN"/>
              </w:rPr>
              <w:t>语句创</w:t>
            </w:r>
            <w:r>
              <w:rPr>
                <w:rFonts w:ascii="KaiTi" w:eastAsia="KaiTi" w:hAnsi="KaiTi" w:cs="KaiTi"/>
                <w:lang w:eastAsia="zh-CN"/>
              </w:rPr>
              <w:t xml:space="preserve"> </w:t>
            </w:r>
            <w:r>
              <w:rPr>
                <w:rFonts w:ascii="KaiTi" w:eastAsia="KaiTi" w:hAnsi="KaiTi" w:cs="KaiTi"/>
                <w:spacing w:val="-6"/>
                <w:lang w:eastAsia="zh-CN"/>
              </w:rPr>
              <w:t>建数据库；</w:t>
            </w:r>
          </w:p>
          <w:p w:rsidR="00861E00" w:rsidRDefault="00222F83">
            <w:pPr>
              <w:spacing w:before="183" w:line="214" w:lineRule="auto"/>
              <w:ind w:left="114"/>
              <w:rPr>
                <w:rFonts w:ascii="KaiTi" w:eastAsia="KaiTi" w:hAnsi="KaiTi" w:cs="KaiTi"/>
                <w:lang w:eastAsia="zh-CN"/>
              </w:rPr>
            </w:pPr>
            <w:r>
              <w:rPr>
                <w:rFonts w:ascii="KaiTi" w:eastAsia="KaiTi" w:hAnsi="KaiTi" w:cs="KaiTi"/>
                <w:spacing w:val="-1"/>
                <w:lang w:eastAsia="zh-CN"/>
              </w:rPr>
              <w:t>3.掌握附加和分离数据库</w:t>
            </w:r>
          </w:p>
          <w:p w:rsidR="00861E00" w:rsidRDefault="00222F83">
            <w:pPr>
              <w:spacing w:before="184" w:line="229" w:lineRule="auto"/>
              <w:ind w:left="109" w:right="196" w:hanging="1"/>
              <w:rPr>
                <w:rFonts w:ascii="KaiTi" w:eastAsia="KaiTi" w:hAnsi="KaiTi" w:cs="KaiTi"/>
                <w:lang w:eastAsia="zh-CN"/>
              </w:rPr>
            </w:pPr>
            <w:r>
              <w:rPr>
                <w:rFonts w:ascii="KaiTi" w:eastAsia="KaiTi" w:hAnsi="KaiTi" w:cs="KaiTi"/>
                <w:spacing w:val="-8"/>
                <w:lang w:eastAsia="zh-CN"/>
              </w:rPr>
              <w:t>4.了解数据库状态； 掌握</w:t>
            </w:r>
            <w:r>
              <w:rPr>
                <w:rFonts w:ascii="KaiTi" w:eastAsia="KaiTi" w:hAnsi="KaiTi" w:cs="KaiTi"/>
                <w:lang w:eastAsia="zh-CN"/>
              </w:rPr>
              <w:t xml:space="preserve"> </w:t>
            </w:r>
            <w:r>
              <w:rPr>
                <w:rFonts w:ascii="KaiTi" w:eastAsia="KaiTi" w:hAnsi="KaiTi" w:cs="KaiTi"/>
                <w:spacing w:val="-3"/>
                <w:lang w:eastAsia="zh-CN"/>
              </w:rPr>
              <w:t>收缩数据库；掌握查看、</w:t>
            </w:r>
            <w:r>
              <w:rPr>
                <w:rFonts w:ascii="KaiTi" w:eastAsia="KaiTi" w:hAnsi="KaiTi" w:cs="KaiTi"/>
                <w:lang w:eastAsia="zh-CN"/>
              </w:rPr>
              <w:t xml:space="preserve"> </w:t>
            </w:r>
            <w:r>
              <w:rPr>
                <w:rFonts w:ascii="KaiTi" w:eastAsia="KaiTi" w:hAnsi="KaiTi" w:cs="KaiTi"/>
                <w:spacing w:val="-1"/>
                <w:lang w:eastAsia="zh-CN"/>
              </w:rPr>
              <w:t>修改和删除数据库</w:t>
            </w:r>
          </w:p>
        </w:tc>
        <w:tc>
          <w:tcPr>
            <w:tcW w:w="847" w:type="dxa"/>
          </w:tcPr>
          <w:p w:rsidR="00861E00" w:rsidRDefault="00861E00">
            <w:pPr>
              <w:spacing w:line="267" w:lineRule="auto"/>
              <w:rPr>
                <w:lang w:eastAsia="zh-CN"/>
              </w:rPr>
            </w:pPr>
          </w:p>
          <w:p w:rsidR="00861E00" w:rsidRDefault="00861E00">
            <w:pPr>
              <w:spacing w:line="267" w:lineRule="auto"/>
              <w:rPr>
                <w:lang w:eastAsia="zh-CN"/>
              </w:rPr>
            </w:pPr>
          </w:p>
          <w:p w:rsidR="00861E00" w:rsidRDefault="00861E00">
            <w:pPr>
              <w:spacing w:line="267" w:lineRule="auto"/>
              <w:rPr>
                <w:lang w:eastAsia="zh-CN"/>
              </w:rPr>
            </w:pPr>
          </w:p>
          <w:p w:rsidR="00861E00" w:rsidRDefault="00861E00">
            <w:pPr>
              <w:spacing w:line="267" w:lineRule="auto"/>
              <w:rPr>
                <w:lang w:eastAsia="zh-CN"/>
              </w:rPr>
            </w:pPr>
          </w:p>
          <w:p w:rsidR="00861E00" w:rsidRDefault="00861E00">
            <w:pPr>
              <w:spacing w:line="268" w:lineRule="auto"/>
              <w:rPr>
                <w:lang w:eastAsia="zh-CN"/>
              </w:rPr>
            </w:pPr>
          </w:p>
          <w:p w:rsidR="00861E00" w:rsidRDefault="00222F83">
            <w:pPr>
              <w:spacing w:before="68" w:line="183" w:lineRule="auto"/>
              <w:ind w:left="110"/>
              <w:rPr>
                <w:rFonts w:ascii="KaiTi" w:eastAsia="KaiTi" w:hAnsi="KaiTi" w:cs="KaiTi"/>
              </w:rPr>
            </w:pPr>
            <w:r>
              <w:rPr>
                <w:rFonts w:ascii="KaiTi" w:eastAsia="KaiTi" w:hAnsi="KaiTi" w:cs="KaiTi"/>
              </w:rPr>
              <w:t>4</w:t>
            </w:r>
          </w:p>
        </w:tc>
      </w:tr>
      <w:tr w:rsidR="00861E00">
        <w:trPr>
          <w:trHeight w:val="3078"/>
        </w:trPr>
        <w:tc>
          <w:tcPr>
            <w:tcW w:w="1103" w:type="dxa"/>
          </w:tcPr>
          <w:p w:rsidR="00861E00" w:rsidRDefault="00861E00">
            <w:pPr>
              <w:spacing w:line="244" w:lineRule="auto"/>
            </w:pPr>
          </w:p>
          <w:p w:rsidR="00861E00" w:rsidRDefault="00861E00">
            <w:pPr>
              <w:spacing w:line="244" w:lineRule="auto"/>
            </w:pPr>
          </w:p>
          <w:p w:rsidR="00861E00" w:rsidRDefault="00861E00">
            <w:pPr>
              <w:spacing w:line="244" w:lineRule="auto"/>
            </w:pPr>
          </w:p>
          <w:p w:rsidR="00861E00" w:rsidRDefault="00861E00">
            <w:pPr>
              <w:spacing w:line="245" w:lineRule="auto"/>
            </w:pPr>
          </w:p>
          <w:p w:rsidR="00861E00" w:rsidRDefault="00861E00">
            <w:pPr>
              <w:spacing w:line="245" w:lineRule="auto"/>
            </w:pPr>
          </w:p>
          <w:p w:rsidR="00861E00" w:rsidRDefault="00861E00">
            <w:pPr>
              <w:spacing w:line="245" w:lineRule="auto"/>
            </w:pPr>
          </w:p>
          <w:p w:rsidR="00861E00" w:rsidRDefault="00222F83">
            <w:pPr>
              <w:spacing w:before="69" w:line="184" w:lineRule="auto"/>
              <w:ind w:left="116"/>
              <w:rPr>
                <w:rFonts w:ascii="KaiTi" w:eastAsia="KaiTi" w:hAnsi="KaiTi" w:cs="KaiTi"/>
              </w:rPr>
            </w:pPr>
            <w:r>
              <w:rPr>
                <w:rFonts w:ascii="KaiTi" w:eastAsia="KaiTi" w:hAnsi="KaiTi" w:cs="KaiTi"/>
              </w:rPr>
              <w:t>3</w:t>
            </w:r>
          </w:p>
        </w:tc>
        <w:tc>
          <w:tcPr>
            <w:tcW w:w="2157" w:type="dxa"/>
          </w:tcPr>
          <w:p w:rsidR="00861E00" w:rsidRDefault="00861E00">
            <w:pPr>
              <w:spacing w:line="290" w:lineRule="auto"/>
            </w:pPr>
          </w:p>
          <w:p w:rsidR="00861E00" w:rsidRDefault="00861E00">
            <w:pPr>
              <w:spacing w:line="291" w:lineRule="auto"/>
            </w:pPr>
          </w:p>
          <w:p w:rsidR="00861E00" w:rsidRDefault="00861E00">
            <w:pPr>
              <w:spacing w:line="291" w:lineRule="auto"/>
            </w:pPr>
          </w:p>
          <w:p w:rsidR="00861E00" w:rsidRDefault="00861E00">
            <w:pPr>
              <w:spacing w:line="291" w:lineRule="auto"/>
            </w:pPr>
          </w:p>
          <w:p w:rsidR="00861E00" w:rsidRDefault="00222F83">
            <w:pPr>
              <w:spacing w:before="68" w:line="216" w:lineRule="auto"/>
              <w:ind w:left="113"/>
              <w:rPr>
                <w:rFonts w:ascii="KaiTi" w:eastAsia="KaiTi" w:hAnsi="KaiTi" w:cs="KaiTi"/>
              </w:rPr>
            </w:pPr>
            <w:r>
              <w:rPr>
                <w:rFonts w:ascii="KaiTi" w:eastAsia="KaiTi" w:hAnsi="KaiTi" w:cs="KaiTi"/>
                <w:spacing w:val="-2"/>
              </w:rPr>
              <w:t>创建、管理</w:t>
            </w:r>
            <w:r>
              <w:rPr>
                <w:rFonts w:ascii="KaiTi" w:eastAsia="KaiTi" w:hAnsi="KaiTi" w:cs="KaiTi"/>
                <w:spacing w:val="-42"/>
              </w:rPr>
              <w:t xml:space="preserve"> </w:t>
            </w:r>
            <w:r>
              <w:rPr>
                <w:rFonts w:ascii="KaiTi" w:eastAsia="KaiTi" w:hAnsi="KaiTi" w:cs="KaiTi"/>
                <w:spacing w:val="-2"/>
              </w:rPr>
              <w:t>SQL</w:t>
            </w:r>
          </w:p>
          <w:p w:rsidR="00861E00" w:rsidRDefault="00222F83">
            <w:pPr>
              <w:spacing w:before="28" w:line="227" w:lineRule="auto"/>
              <w:ind w:left="107" w:right="106" w:firstLine="4"/>
              <w:rPr>
                <w:rFonts w:ascii="KaiTi" w:eastAsia="KaiTi" w:hAnsi="KaiTi" w:cs="KaiTi"/>
              </w:rPr>
            </w:pPr>
            <w:r>
              <w:rPr>
                <w:rFonts w:ascii="KaiTi" w:eastAsia="KaiTi" w:hAnsi="KaiTi" w:cs="KaiTi"/>
                <w:spacing w:val="-1"/>
              </w:rPr>
              <w:t>Server</w:t>
            </w:r>
            <w:r>
              <w:rPr>
                <w:rFonts w:ascii="KaiTi" w:eastAsia="KaiTi" w:hAnsi="KaiTi" w:cs="KaiTi"/>
                <w:spacing w:val="-49"/>
              </w:rPr>
              <w:t xml:space="preserve"> </w:t>
            </w:r>
            <w:r>
              <w:rPr>
                <w:rFonts w:ascii="KaiTi" w:eastAsia="KaiTi" w:hAnsi="KaiTi" w:cs="KaiTi"/>
                <w:spacing w:val="-1"/>
              </w:rPr>
              <w:t>数据库表及约</w:t>
            </w:r>
            <w:r>
              <w:rPr>
                <w:rFonts w:ascii="KaiTi" w:eastAsia="KaiTi" w:hAnsi="KaiTi" w:cs="KaiTi"/>
              </w:rPr>
              <w:t xml:space="preserve"> 束</w:t>
            </w:r>
          </w:p>
        </w:tc>
        <w:tc>
          <w:tcPr>
            <w:tcW w:w="3016" w:type="dxa"/>
          </w:tcPr>
          <w:p w:rsidR="00861E00" w:rsidRDefault="00861E00">
            <w:pPr>
              <w:spacing w:line="246" w:lineRule="auto"/>
              <w:rPr>
                <w:lang w:eastAsia="zh-CN"/>
              </w:rPr>
            </w:pPr>
          </w:p>
          <w:p w:rsidR="00861E00" w:rsidRDefault="00861E00">
            <w:pPr>
              <w:spacing w:line="246" w:lineRule="auto"/>
              <w:rPr>
                <w:lang w:eastAsia="zh-CN"/>
              </w:rPr>
            </w:pPr>
          </w:p>
          <w:p w:rsidR="00861E00" w:rsidRDefault="00861E00">
            <w:pPr>
              <w:spacing w:line="246" w:lineRule="auto"/>
              <w:rPr>
                <w:lang w:eastAsia="zh-CN"/>
              </w:rPr>
            </w:pPr>
          </w:p>
          <w:p w:rsidR="00861E00" w:rsidRDefault="00222F83">
            <w:pPr>
              <w:spacing w:before="69" w:line="226" w:lineRule="auto"/>
              <w:ind w:left="110" w:right="100" w:firstLine="13"/>
              <w:rPr>
                <w:rFonts w:ascii="KaiTi" w:eastAsia="KaiTi" w:hAnsi="KaiTi" w:cs="KaiTi"/>
                <w:lang w:eastAsia="zh-CN"/>
              </w:rPr>
            </w:pPr>
            <w:r>
              <w:rPr>
                <w:rFonts w:ascii="KaiTi" w:eastAsia="KaiTi" w:hAnsi="KaiTi" w:cs="KaiTi"/>
                <w:spacing w:val="-5"/>
                <w:lang w:eastAsia="zh-CN"/>
              </w:rPr>
              <w:t>1.使用</w:t>
            </w:r>
            <w:r>
              <w:rPr>
                <w:rFonts w:ascii="KaiTi" w:eastAsia="KaiTi" w:hAnsi="KaiTi" w:cs="KaiTi"/>
                <w:spacing w:val="-32"/>
                <w:lang w:eastAsia="zh-CN"/>
              </w:rPr>
              <w:t xml:space="preserve"> </w:t>
            </w:r>
            <w:r>
              <w:rPr>
                <w:rFonts w:ascii="KaiTi" w:eastAsia="KaiTi" w:hAnsi="KaiTi" w:cs="KaiTi"/>
                <w:spacing w:val="-5"/>
                <w:lang w:eastAsia="zh-CN"/>
              </w:rPr>
              <w:t>SSMS</w:t>
            </w:r>
            <w:r>
              <w:rPr>
                <w:rFonts w:ascii="KaiTi" w:eastAsia="KaiTi" w:hAnsi="KaiTi" w:cs="KaiTi"/>
                <w:spacing w:val="-43"/>
                <w:lang w:eastAsia="zh-CN"/>
              </w:rPr>
              <w:t xml:space="preserve"> </w:t>
            </w:r>
            <w:r>
              <w:rPr>
                <w:rFonts w:ascii="KaiTi" w:eastAsia="KaiTi" w:hAnsi="KaiTi" w:cs="KaiTi"/>
                <w:spacing w:val="-5"/>
                <w:lang w:eastAsia="zh-CN"/>
              </w:rPr>
              <w:t>创建、修改和删除</w:t>
            </w:r>
            <w:r>
              <w:rPr>
                <w:rFonts w:ascii="KaiTi" w:eastAsia="KaiTi" w:hAnsi="KaiTi" w:cs="KaiTi"/>
                <w:lang w:eastAsia="zh-CN"/>
              </w:rPr>
              <w:t xml:space="preserve"> </w:t>
            </w:r>
            <w:r>
              <w:rPr>
                <w:rFonts w:ascii="KaiTi" w:eastAsia="KaiTi" w:hAnsi="KaiTi" w:cs="KaiTi"/>
                <w:spacing w:val="-1"/>
                <w:lang w:eastAsia="zh-CN"/>
              </w:rPr>
              <w:t>数据库表</w:t>
            </w:r>
          </w:p>
          <w:p w:rsidR="00861E00" w:rsidRDefault="00222F83">
            <w:pPr>
              <w:spacing w:before="186" w:line="226" w:lineRule="auto"/>
              <w:ind w:left="111" w:right="171"/>
              <w:rPr>
                <w:rFonts w:ascii="KaiTi" w:eastAsia="KaiTi" w:hAnsi="KaiTi" w:cs="KaiTi"/>
                <w:lang w:eastAsia="zh-CN"/>
              </w:rPr>
            </w:pPr>
            <w:r>
              <w:rPr>
                <w:rFonts w:ascii="KaiTi" w:eastAsia="KaiTi" w:hAnsi="KaiTi" w:cs="KaiTi"/>
                <w:spacing w:val="-2"/>
                <w:lang w:eastAsia="zh-CN"/>
              </w:rPr>
              <w:t>2.使用</w:t>
            </w:r>
            <w:r>
              <w:rPr>
                <w:rFonts w:ascii="KaiTi" w:eastAsia="KaiTi" w:hAnsi="KaiTi" w:cs="KaiTi"/>
                <w:spacing w:val="-32"/>
                <w:lang w:eastAsia="zh-CN"/>
              </w:rPr>
              <w:t xml:space="preserve"> </w:t>
            </w:r>
            <w:r>
              <w:rPr>
                <w:rFonts w:ascii="KaiTi" w:eastAsia="KaiTi" w:hAnsi="KaiTi" w:cs="KaiTi"/>
                <w:spacing w:val="-2"/>
                <w:lang w:eastAsia="zh-CN"/>
              </w:rPr>
              <w:t>T-SQL</w:t>
            </w:r>
            <w:r>
              <w:rPr>
                <w:rFonts w:ascii="KaiTi" w:eastAsia="KaiTi" w:hAnsi="KaiTi" w:cs="KaiTi"/>
                <w:spacing w:val="-45"/>
                <w:lang w:eastAsia="zh-CN"/>
              </w:rPr>
              <w:t xml:space="preserve"> </w:t>
            </w:r>
            <w:r>
              <w:rPr>
                <w:rFonts w:ascii="KaiTi" w:eastAsia="KaiTi" w:hAnsi="KaiTi" w:cs="KaiTi"/>
                <w:spacing w:val="-2"/>
                <w:lang w:eastAsia="zh-CN"/>
              </w:rPr>
              <w:t>语句创建、修改</w:t>
            </w:r>
            <w:r>
              <w:rPr>
                <w:rFonts w:ascii="KaiTi" w:eastAsia="KaiTi" w:hAnsi="KaiTi" w:cs="KaiTi"/>
                <w:lang w:eastAsia="zh-CN"/>
              </w:rPr>
              <w:t xml:space="preserve"> </w:t>
            </w:r>
            <w:r>
              <w:rPr>
                <w:rFonts w:ascii="KaiTi" w:eastAsia="KaiTi" w:hAnsi="KaiTi" w:cs="KaiTi"/>
                <w:spacing w:val="-1"/>
                <w:lang w:eastAsia="zh-CN"/>
              </w:rPr>
              <w:t>和删除数据库表</w:t>
            </w:r>
          </w:p>
          <w:p w:rsidR="00861E00" w:rsidRDefault="00222F83">
            <w:pPr>
              <w:spacing w:before="186" w:line="216" w:lineRule="auto"/>
              <w:ind w:left="113"/>
              <w:rPr>
                <w:rFonts w:ascii="KaiTi" w:eastAsia="KaiTi" w:hAnsi="KaiTi" w:cs="KaiTi"/>
              </w:rPr>
            </w:pPr>
            <w:r>
              <w:rPr>
                <w:rFonts w:ascii="KaiTi" w:eastAsia="KaiTi" w:hAnsi="KaiTi" w:cs="KaiTi"/>
                <w:spacing w:val="-1"/>
              </w:rPr>
              <w:t>3.创建表中的约束</w:t>
            </w:r>
          </w:p>
        </w:tc>
        <w:tc>
          <w:tcPr>
            <w:tcW w:w="2622" w:type="dxa"/>
          </w:tcPr>
          <w:p w:rsidR="00861E00" w:rsidRDefault="00222F83">
            <w:pPr>
              <w:spacing w:before="187" w:line="227" w:lineRule="auto"/>
              <w:ind w:left="126" w:right="100" w:hanging="1"/>
              <w:rPr>
                <w:rFonts w:ascii="KaiTi" w:eastAsia="KaiTi" w:hAnsi="KaiTi" w:cs="KaiTi"/>
                <w:lang w:eastAsia="zh-CN"/>
              </w:rPr>
            </w:pPr>
            <w:r>
              <w:rPr>
                <w:rFonts w:ascii="KaiTi" w:eastAsia="KaiTi" w:hAnsi="KaiTi" w:cs="KaiTi"/>
                <w:spacing w:val="-3"/>
                <w:lang w:eastAsia="zh-CN"/>
              </w:rPr>
              <w:t>1.掌握使用</w:t>
            </w:r>
            <w:r>
              <w:rPr>
                <w:rFonts w:ascii="KaiTi" w:eastAsia="KaiTi" w:hAnsi="KaiTi" w:cs="KaiTi"/>
                <w:spacing w:val="-45"/>
                <w:lang w:eastAsia="zh-CN"/>
              </w:rPr>
              <w:t xml:space="preserve"> </w:t>
            </w:r>
            <w:r>
              <w:rPr>
                <w:rFonts w:ascii="KaiTi" w:eastAsia="KaiTi" w:hAnsi="KaiTi" w:cs="KaiTi"/>
                <w:spacing w:val="-3"/>
                <w:lang w:eastAsia="zh-CN"/>
              </w:rPr>
              <w:t>SSMS</w:t>
            </w:r>
            <w:r>
              <w:rPr>
                <w:rFonts w:ascii="KaiTi" w:eastAsia="KaiTi" w:hAnsi="KaiTi" w:cs="KaiTi"/>
                <w:spacing w:val="-43"/>
                <w:lang w:eastAsia="zh-CN"/>
              </w:rPr>
              <w:t xml:space="preserve"> </w:t>
            </w:r>
            <w:r>
              <w:rPr>
                <w:rFonts w:ascii="KaiTi" w:eastAsia="KaiTi" w:hAnsi="KaiTi" w:cs="KaiTi"/>
                <w:spacing w:val="-3"/>
                <w:lang w:eastAsia="zh-CN"/>
              </w:rPr>
              <w:t>创建、修</w:t>
            </w:r>
            <w:r>
              <w:rPr>
                <w:rFonts w:ascii="KaiTi" w:eastAsia="KaiTi" w:hAnsi="KaiTi" w:cs="KaiTi"/>
                <w:lang w:eastAsia="zh-CN"/>
              </w:rPr>
              <w:t xml:space="preserve"> </w:t>
            </w:r>
            <w:r>
              <w:rPr>
                <w:rFonts w:ascii="KaiTi" w:eastAsia="KaiTi" w:hAnsi="KaiTi" w:cs="KaiTi"/>
                <w:spacing w:val="-3"/>
                <w:lang w:eastAsia="zh-CN"/>
              </w:rPr>
              <w:t>改和删除数据库表</w:t>
            </w:r>
          </w:p>
          <w:p w:rsidR="00861E00" w:rsidRDefault="00222F83">
            <w:pPr>
              <w:spacing w:before="184" w:line="227" w:lineRule="auto"/>
              <w:ind w:left="110" w:right="25" w:firstLine="2"/>
              <w:rPr>
                <w:rFonts w:ascii="KaiTi" w:eastAsia="KaiTi" w:hAnsi="KaiTi" w:cs="KaiTi"/>
                <w:lang w:eastAsia="zh-CN"/>
              </w:rPr>
            </w:pPr>
            <w:r>
              <w:rPr>
                <w:rFonts w:ascii="KaiTi" w:eastAsia="KaiTi" w:hAnsi="KaiTi" w:cs="KaiTi"/>
                <w:spacing w:val="-4"/>
                <w:lang w:eastAsia="zh-CN"/>
              </w:rPr>
              <w:t>2.掌握用</w:t>
            </w:r>
            <w:r>
              <w:rPr>
                <w:rFonts w:ascii="KaiTi" w:eastAsia="KaiTi" w:hAnsi="KaiTi" w:cs="KaiTi"/>
                <w:spacing w:val="-39"/>
                <w:lang w:eastAsia="zh-CN"/>
              </w:rPr>
              <w:t xml:space="preserve"> </w:t>
            </w:r>
            <w:r>
              <w:rPr>
                <w:rFonts w:ascii="KaiTi" w:eastAsia="KaiTi" w:hAnsi="KaiTi" w:cs="KaiTi"/>
                <w:spacing w:val="-4"/>
                <w:lang w:eastAsia="zh-CN"/>
              </w:rPr>
              <w:t>T-SQL</w:t>
            </w:r>
            <w:r>
              <w:rPr>
                <w:rFonts w:ascii="KaiTi" w:eastAsia="KaiTi" w:hAnsi="KaiTi" w:cs="KaiTi"/>
                <w:spacing w:val="-49"/>
                <w:lang w:eastAsia="zh-CN"/>
              </w:rPr>
              <w:t xml:space="preserve"> </w:t>
            </w:r>
            <w:r>
              <w:rPr>
                <w:rFonts w:ascii="KaiTi" w:eastAsia="KaiTi" w:hAnsi="KaiTi" w:cs="KaiTi"/>
                <w:spacing w:val="-4"/>
                <w:lang w:eastAsia="zh-CN"/>
              </w:rPr>
              <w:t>语句创建、</w:t>
            </w:r>
            <w:r>
              <w:rPr>
                <w:rFonts w:ascii="KaiTi" w:eastAsia="KaiTi" w:hAnsi="KaiTi" w:cs="KaiTi"/>
                <w:lang w:eastAsia="zh-CN"/>
              </w:rPr>
              <w:t xml:space="preserve"> </w:t>
            </w:r>
            <w:r>
              <w:rPr>
                <w:rFonts w:ascii="KaiTi" w:eastAsia="KaiTi" w:hAnsi="KaiTi" w:cs="KaiTi"/>
                <w:spacing w:val="-1"/>
                <w:lang w:eastAsia="zh-CN"/>
              </w:rPr>
              <w:t>修改和删除数据库表</w:t>
            </w:r>
          </w:p>
          <w:p w:rsidR="00861E00" w:rsidRDefault="00222F83">
            <w:pPr>
              <w:spacing w:before="184" w:line="234" w:lineRule="auto"/>
              <w:ind w:left="107" w:right="196" w:firstLine="7"/>
              <w:rPr>
                <w:rFonts w:ascii="KaiTi" w:eastAsia="KaiTi" w:hAnsi="KaiTi" w:cs="KaiTi"/>
                <w:lang w:eastAsia="zh-CN"/>
              </w:rPr>
            </w:pPr>
            <w:r>
              <w:rPr>
                <w:rFonts w:ascii="KaiTi" w:eastAsia="KaiTi" w:hAnsi="KaiTi" w:cs="KaiTi"/>
                <w:spacing w:val="-3"/>
                <w:lang w:eastAsia="zh-CN"/>
              </w:rPr>
              <w:t>3.掌握数据类型、主键、</w:t>
            </w:r>
            <w:r>
              <w:rPr>
                <w:rFonts w:ascii="KaiTi" w:eastAsia="KaiTi" w:hAnsi="KaiTi" w:cs="KaiTi"/>
                <w:lang w:eastAsia="zh-CN"/>
              </w:rPr>
              <w:t xml:space="preserve"> </w:t>
            </w:r>
            <w:r>
              <w:rPr>
                <w:rFonts w:ascii="KaiTi" w:eastAsia="KaiTi" w:hAnsi="KaiTi" w:cs="KaiTi"/>
                <w:spacing w:val="-3"/>
                <w:lang w:eastAsia="zh-CN"/>
              </w:rPr>
              <w:t>默认值、外键、唯一性、</w:t>
            </w:r>
            <w:r>
              <w:rPr>
                <w:rFonts w:ascii="KaiTi" w:eastAsia="KaiTi" w:hAnsi="KaiTi" w:cs="KaiTi"/>
                <w:spacing w:val="3"/>
                <w:lang w:eastAsia="zh-CN"/>
              </w:rPr>
              <w:t xml:space="preserve"> </w:t>
            </w:r>
            <w:r>
              <w:rPr>
                <w:rFonts w:ascii="KaiTi" w:eastAsia="KaiTi" w:hAnsi="KaiTi" w:cs="KaiTi"/>
                <w:lang w:eastAsia="zh-CN"/>
              </w:rPr>
              <w:t>检查约束、非空、标识列</w:t>
            </w:r>
            <w:r>
              <w:rPr>
                <w:rFonts w:ascii="KaiTi" w:eastAsia="KaiTi" w:hAnsi="KaiTi" w:cs="KaiTi"/>
                <w:spacing w:val="2"/>
                <w:lang w:eastAsia="zh-CN"/>
              </w:rPr>
              <w:t xml:space="preserve"> </w:t>
            </w:r>
            <w:r>
              <w:rPr>
                <w:rFonts w:ascii="KaiTi" w:eastAsia="KaiTi" w:hAnsi="KaiTi" w:cs="KaiTi"/>
                <w:lang w:eastAsia="zh-CN"/>
              </w:rPr>
              <w:t>等</w:t>
            </w:r>
          </w:p>
        </w:tc>
        <w:tc>
          <w:tcPr>
            <w:tcW w:w="847" w:type="dxa"/>
          </w:tcPr>
          <w:p w:rsidR="00861E00" w:rsidRDefault="00861E00">
            <w:pPr>
              <w:spacing w:line="244" w:lineRule="auto"/>
              <w:rPr>
                <w:lang w:eastAsia="zh-CN"/>
              </w:rPr>
            </w:pPr>
          </w:p>
          <w:p w:rsidR="00861E00" w:rsidRDefault="00861E00">
            <w:pPr>
              <w:spacing w:line="245" w:lineRule="auto"/>
              <w:rPr>
                <w:lang w:eastAsia="zh-CN"/>
              </w:rPr>
            </w:pPr>
          </w:p>
          <w:p w:rsidR="00861E00" w:rsidRDefault="00861E00">
            <w:pPr>
              <w:spacing w:line="245" w:lineRule="auto"/>
              <w:rPr>
                <w:lang w:eastAsia="zh-CN"/>
              </w:rPr>
            </w:pPr>
          </w:p>
          <w:p w:rsidR="00861E00" w:rsidRDefault="00861E00">
            <w:pPr>
              <w:spacing w:line="245" w:lineRule="auto"/>
              <w:rPr>
                <w:lang w:eastAsia="zh-CN"/>
              </w:rPr>
            </w:pPr>
          </w:p>
          <w:p w:rsidR="00861E00" w:rsidRDefault="00861E00">
            <w:pPr>
              <w:spacing w:line="245" w:lineRule="auto"/>
              <w:rPr>
                <w:lang w:eastAsia="zh-CN"/>
              </w:rPr>
            </w:pPr>
          </w:p>
          <w:p w:rsidR="00861E00" w:rsidRDefault="00861E00">
            <w:pPr>
              <w:spacing w:line="245" w:lineRule="auto"/>
              <w:rPr>
                <w:lang w:eastAsia="zh-CN"/>
              </w:rPr>
            </w:pPr>
          </w:p>
          <w:p w:rsidR="00861E00" w:rsidRDefault="00222F83">
            <w:pPr>
              <w:spacing w:before="68" w:line="183" w:lineRule="auto"/>
              <w:ind w:left="110"/>
              <w:rPr>
                <w:rFonts w:ascii="KaiTi" w:eastAsia="KaiTi" w:hAnsi="KaiTi" w:cs="KaiTi"/>
              </w:rPr>
            </w:pPr>
            <w:r>
              <w:rPr>
                <w:rFonts w:ascii="KaiTi" w:eastAsia="KaiTi" w:hAnsi="KaiTi" w:cs="KaiTi"/>
              </w:rPr>
              <w:t>4</w:t>
            </w:r>
          </w:p>
        </w:tc>
      </w:tr>
      <w:tr w:rsidR="00861E00">
        <w:trPr>
          <w:trHeight w:val="2651"/>
        </w:trPr>
        <w:tc>
          <w:tcPr>
            <w:tcW w:w="1103" w:type="dxa"/>
          </w:tcPr>
          <w:p w:rsidR="00861E00" w:rsidRDefault="00861E00">
            <w:pPr>
              <w:spacing w:line="251" w:lineRule="auto"/>
            </w:pPr>
          </w:p>
          <w:p w:rsidR="00861E00" w:rsidRDefault="00861E00">
            <w:pPr>
              <w:spacing w:line="251" w:lineRule="auto"/>
            </w:pPr>
          </w:p>
          <w:p w:rsidR="00861E00" w:rsidRDefault="00861E00">
            <w:pPr>
              <w:spacing w:line="252" w:lineRule="auto"/>
            </w:pPr>
          </w:p>
          <w:p w:rsidR="00861E00" w:rsidRDefault="00861E00">
            <w:pPr>
              <w:spacing w:line="252" w:lineRule="auto"/>
            </w:pPr>
          </w:p>
          <w:p w:rsidR="00861E00" w:rsidRDefault="00861E00">
            <w:pPr>
              <w:spacing w:line="252" w:lineRule="auto"/>
            </w:pPr>
          </w:p>
          <w:p w:rsidR="00861E00" w:rsidRDefault="00222F83">
            <w:pPr>
              <w:spacing w:before="68" w:line="183" w:lineRule="auto"/>
              <w:ind w:left="110"/>
              <w:rPr>
                <w:rFonts w:ascii="KaiTi" w:eastAsia="KaiTi" w:hAnsi="KaiTi" w:cs="KaiTi"/>
              </w:rPr>
            </w:pPr>
            <w:r>
              <w:rPr>
                <w:rFonts w:ascii="KaiTi" w:eastAsia="KaiTi" w:hAnsi="KaiTi" w:cs="KaiTi"/>
              </w:rPr>
              <w:t>4</w:t>
            </w:r>
          </w:p>
        </w:tc>
        <w:tc>
          <w:tcPr>
            <w:tcW w:w="2157" w:type="dxa"/>
          </w:tcPr>
          <w:p w:rsidR="00861E00" w:rsidRDefault="00861E00">
            <w:pPr>
              <w:spacing w:line="271" w:lineRule="auto"/>
            </w:pPr>
          </w:p>
          <w:p w:rsidR="00861E00" w:rsidRDefault="00861E00">
            <w:pPr>
              <w:spacing w:line="271" w:lineRule="auto"/>
            </w:pPr>
          </w:p>
          <w:p w:rsidR="00861E00" w:rsidRDefault="00861E00">
            <w:pPr>
              <w:spacing w:line="272" w:lineRule="auto"/>
            </w:pPr>
          </w:p>
          <w:p w:rsidR="00861E00" w:rsidRDefault="00861E00">
            <w:pPr>
              <w:spacing w:line="272" w:lineRule="auto"/>
            </w:pPr>
          </w:p>
          <w:p w:rsidR="00861E00" w:rsidRDefault="00222F83">
            <w:pPr>
              <w:spacing w:before="68" w:line="229" w:lineRule="auto"/>
              <w:ind w:left="109" w:right="259" w:firstLine="1"/>
              <w:rPr>
                <w:rFonts w:ascii="KaiTi" w:eastAsia="KaiTi" w:hAnsi="KaiTi" w:cs="KaiTi"/>
              </w:rPr>
            </w:pPr>
            <w:r>
              <w:rPr>
                <w:rFonts w:ascii="KaiTi" w:eastAsia="KaiTi" w:hAnsi="KaiTi" w:cs="KaiTi"/>
                <w:spacing w:val="-1"/>
              </w:rPr>
              <w:t>SQL Server 数据表</w:t>
            </w:r>
            <w:r>
              <w:rPr>
                <w:rFonts w:ascii="KaiTi" w:eastAsia="KaiTi" w:hAnsi="KaiTi" w:cs="KaiTi"/>
                <w:spacing w:val="9"/>
              </w:rPr>
              <w:t xml:space="preserve"> </w:t>
            </w:r>
            <w:r>
              <w:rPr>
                <w:rFonts w:ascii="KaiTi" w:eastAsia="KaiTi" w:hAnsi="KaiTi" w:cs="KaiTi"/>
                <w:spacing w:val="-1"/>
              </w:rPr>
              <w:t>数据管理</w:t>
            </w:r>
          </w:p>
        </w:tc>
        <w:tc>
          <w:tcPr>
            <w:tcW w:w="3016" w:type="dxa"/>
          </w:tcPr>
          <w:p w:rsidR="00861E00" w:rsidRDefault="00861E00">
            <w:pPr>
              <w:spacing w:line="331" w:lineRule="auto"/>
              <w:rPr>
                <w:lang w:eastAsia="zh-CN"/>
              </w:rPr>
            </w:pPr>
          </w:p>
          <w:p w:rsidR="00861E00" w:rsidRDefault="00861E00">
            <w:pPr>
              <w:spacing w:line="332" w:lineRule="auto"/>
              <w:rPr>
                <w:lang w:eastAsia="zh-CN"/>
              </w:rPr>
            </w:pPr>
          </w:p>
          <w:p w:rsidR="00861E00" w:rsidRDefault="00222F83">
            <w:pPr>
              <w:spacing w:before="68" w:line="229" w:lineRule="auto"/>
              <w:ind w:left="108" w:right="171" w:firstLine="15"/>
              <w:rPr>
                <w:rFonts w:ascii="KaiTi" w:eastAsia="KaiTi" w:hAnsi="KaiTi" w:cs="KaiTi"/>
                <w:lang w:eastAsia="zh-CN"/>
              </w:rPr>
            </w:pPr>
            <w:r>
              <w:rPr>
                <w:rFonts w:ascii="KaiTi" w:eastAsia="KaiTi" w:hAnsi="KaiTi" w:cs="KaiTi"/>
                <w:spacing w:val="-2"/>
                <w:lang w:eastAsia="zh-CN"/>
              </w:rPr>
              <w:t>1.使用</w:t>
            </w:r>
            <w:r>
              <w:rPr>
                <w:rFonts w:ascii="KaiTi" w:eastAsia="KaiTi" w:hAnsi="KaiTi" w:cs="KaiTi"/>
                <w:spacing w:val="-44"/>
                <w:lang w:eastAsia="zh-CN"/>
              </w:rPr>
              <w:t xml:space="preserve"> </w:t>
            </w:r>
            <w:r>
              <w:rPr>
                <w:rFonts w:ascii="KaiTi" w:eastAsia="KaiTi" w:hAnsi="KaiTi" w:cs="KaiTi"/>
                <w:spacing w:val="-2"/>
                <w:lang w:eastAsia="zh-CN"/>
              </w:rPr>
              <w:t>SSMS、T-SQL</w:t>
            </w:r>
            <w:r>
              <w:rPr>
                <w:rFonts w:ascii="KaiTi" w:eastAsia="KaiTi" w:hAnsi="KaiTi" w:cs="KaiTi"/>
                <w:spacing w:val="-41"/>
                <w:lang w:eastAsia="zh-CN"/>
              </w:rPr>
              <w:t xml:space="preserve"> </w:t>
            </w:r>
            <w:r>
              <w:rPr>
                <w:rFonts w:ascii="KaiTi" w:eastAsia="KaiTi" w:hAnsi="KaiTi" w:cs="KaiTi"/>
                <w:spacing w:val="-2"/>
                <w:lang w:eastAsia="zh-CN"/>
              </w:rPr>
              <w:t>添加数据</w:t>
            </w:r>
            <w:r>
              <w:rPr>
                <w:rFonts w:ascii="KaiTi" w:eastAsia="KaiTi" w:hAnsi="KaiTi" w:cs="KaiTi"/>
                <w:lang w:eastAsia="zh-CN"/>
              </w:rPr>
              <w:t xml:space="preserve"> 表记录</w:t>
            </w:r>
          </w:p>
          <w:p w:rsidR="00861E00" w:rsidRDefault="00222F83">
            <w:pPr>
              <w:spacing w:before="179" w:line="428" w:lineRule="exact"/>
              <w:ind w:left="111"/>
              <w:rPr>
                <w:rFonts w:ascii="KaiTi" w:eastAsia="KaiTi" w:hAnsi="KaiTi" w:cs="KaiTi"/>
              </w:rPr>
            </w:pPr>
            <w:r>
              <w:rPr>
                <w:rFonts w:ascii="KaiTi" w:eastAsia="KaiTi" w:hAnsi="KaiTi" w:cs="KaiTi"/>
                <w:spacing w:val="-1"/>
                <w:position w:val="16"/>
              </w:rPr>
              <w:t>2.使用</w:t>
            </w:r>
            <w:r>
              <w:rPr>
                <w:rFonts w:ascii="KaiTi" w:eastAsia="KaiTi" w:hAnsi="KaiTi" w:cs="KaiTi"/>
                <w:spacing w:val="-41"/>
                <w:position w:val="16"/>
              </w:rPr>
              <w:t xml:space="preserve"> </w:t>
            </w:r>
            <w:r>
              <w:rPr>
                <w:rFonts w:ascii="KaiTi" w:eastAsia="KaiTi" w:hAnsi="KaiTi" w:cs="KaiTi"/>
                <w:spacing w:val="-1"/>
                <w:position w:val="16"/>
              </w:rPr>
              <w:t>SSMS、T-SQL</w:t>
            </w:r>
            <w:r>
              <w:rPr>
                <w:rFonts w:ascii="KaiTi" w:eastAsia="KaiTi" w:hAnsi="KaiTi" w:cs="KaiTi"/>
                <w:spacing w:val="-50"/>
                <w:position w:val="16"/>
              </w:rPr>
              <w:t xml:space="preserve"> </w:t>
            </w:r>
            <w:r>
              <w:rPr>
                <w:rFonts w:ascii="KaiTi" w:eastAsia="KaiTi" w:hAnsi="KaiTi" w:cs="KaiTi"/>
                <w:spacing w:val="-1"/>
                <w:position w:val="16"/>
              </w:rPr>
              <w:t>修改记录</w:t>
            </w:r>
          </w:p>
          <w:p w:rsidR="00861E00" w:rsidRDefault="00222F83">
            <w:pPr>
              <w:spacing w:line="219" w:lineRule="auto"/>
              <w:ind w:left="113"/>
              <w:rPr>
                <w:rFonts w:ascii="KaiTi" w:eastAsia="KaiTi" w:hAnsi="KaiTi" w:cs="KaiTi"/>
              </w:rPr>
            </w:pPr>
            <w:r>
              <w:rPr>
                <w:rFonts w:ascii="KaiTi" w:eastAsia="KaiTi" w:hAnsi="KaiTi" w:cs="KaiTi"/>
                <w:spacing w:val="-2"/>
              </w:rPr>
              <w:t>3.使用</w:t>
            </w:r>
            <w:r>
              <w:rPr>
                <w:rFonts w:ascii="KaiTi" w:eastAsia="KaiTi" w:hAnsi="KaiTi" w:cs="KaiTi"/>
                <w:spacing w:val="-35"/>
              </w:rPr>
              <w:t xml:space="preserve"> </w:t>
            </w:r>
            <w:r>
              <w:rPr>
                <w:rFonts w:ascii="KaiTi" w:eastAsia="KaiTi" w:hAnsi="KaiTi" w:cs="KaiTi"/>
                <w:spacing w:val="-2"/>
              </w:rPr>
              <w:t>SSMS、T-SQL</w:t>
            </w:r>
            <w:r>
              <w:rPr>
                <w:rFonts w:ascii="KaiTi" w:eastAsia="KaiTi" w:hAnsi="KaiTi" w:cs="KaiTi"/>
                <w:spacing w:val="-40"/>
              </w:rPr>
              <w:t xml:space="preserve"> </w:t>
            </w:r>
            <w:r>
              <w:rPr>
                <w:rFonts w:ascii="KaiTi" w:eastAsia="KaiTi" w:hAnsi="KaiTi" w:cs="KaiTi"/>
                <w:spacing w:val="-2"/>
              </w:rPr>
              <w:t>删除记录</w:t>
            </w:r>
          </w:p>
        </w:tc>
        <w:tc>
          <w:tcPr>
            <w:tcW w:w="2622" w:type="dxa"/>
          </w:tcPr>
          <w:p w:rsidR="00861E00" w:rsidRDefault="00222F83">
            <w:pPr>
              <w:spacing w:before="191" w:line="234" w:lineRule="auto"/>
              <w:ind w:left="117" w:right="100" w:firstLine="8"/>
              <w:jc w:val="both"/>
              <w:rPr>
                <w:rFonts w:ascii="KaiTi" w:eastAsia="KaiTi" w:hAnsi="KaiTi" w:cs="KaiTi"/>
                <w:lang w:eastAsia="zh-CN"/>
              </w:rPr>
            </w:pPr>
            <w:r>
              <w:rPr>
                <w:rFonts w:ascii="KaiTi" w:eastAsia="KaiTi" w:hAnsi="KaiTi" w:cs="KaiTi"/>
                <w:spacing w:val="-5"/>
                <w:lang w:eastAsia="zh-CN"/>
              </w:rPr>
              <w:t>1.掌握 Insert</w:t>
            </w:r>
            <w:r>
              <w:rPr>
                <w:rFonts w:ascii="KaiTi" w:eastAsia="KaiTi" w:hAnsi="KaiTi" w:cs="KaiTi"/>
                <w:spacing w:val="-50"/>
                <w:lang w:eastAsia="zh-CN"/>
              </w:rPr>
              <w:t xml:space="preserve"> </w:t>
            </w:r>
            <w:r>
              <w:rPr>
                <w:rFonts w:ascii="KaiTi" w:eastAsia="KaiTi" w:hAnsi="KaiTi" w:cs="KaiTi"/>
                <w:spacing w:val="-5"/>
                <w:lang w:eastAsia="zh-CN"/>
              </w:rPr>
              <w:t>语句添加单</w:t>
            </w:r>
            <w:r>
              <w:rPr>
                <w:rFonts w:ascii="KaiTi" w:eastAsia="KaiTi" w:hAnsi="KaiTi" w:cs="KaiTi"/>
                <w:lang w:eastAsia="zh-CN"/>
              </w:rPr>
              <w:t xml:space="preserve"> </w:t>
            </w:r>
            <w:r>
              <w:rPr>
                <w:rFonts w:ascii="KaiTi" w:eastAsia="KaiTi" w:hAnsi="KaiTi" w:cs="KaiTi"/>
                <w:spacing w:val="-10"/>
                <w:lang w:eastAsia="zh-CN"/>
              </w:rPr>
              <w:t>行记录和多行记录； 掌握</w:t>
            </w:r>
            <w:r>
              <w:rPr>
                <w:rFonts w:ascii="KaiTi" w:eastAsia="KaiTi" w:hAnsi="KaiTi" w:cs="KaiTi"/>
                <w:spacing w:val="3"/>
                <w:lang w:eastAsia="zh-CN"/>
              </w:rPr>
              <w:t xml:space="preserve">  </w:t>
            </w:r>
            <w:r>
              <w:rPr>
                <w:rFonts w:ascii="KaiTi" w:eastAsia="KaiTi" w:hAnsi="KaiTi" w:cs="KaiTi"/>
                <w:spacing w:val="-2"/>
                <w:lang w:eastAsia="zh-CN"/>
              </w:rPr>
              <w:t>select</w:t>
            </w:r>
            <w:r>
              <w:rPr>
                <w:rFonts w:ascii="KaiTi" w:eastAsia="KaiTi" w:hAnsi="KaiTi" w:cs="KaiTi"/>
                <w:spacing w:val="-34"/>
                <w:lang w:eastAsia="zh-CN"/>
              </w:rPr>
              <w:t xml:space="preserve"> </w:t>
            </w:r>
            <w:r>
              <w:rPr>
                <w:rFonts w:ascii="KaiTi" w:eastAsia="KaiTi" w:hAnsi="KaiTi" w:cs="KaiTi"/>
                <w:spacing w:val="-2"/>
                <w:lang w:eastAsia="zh-CN"/>
              </w:rPr>
              <w:t>语句创建表并添加</w:t>
            </w:r>
            <w:r>
              <w:rPr>
                <w:rFonts w:ascii="KaiTi" w:eastAsia="KaiTi" w:hAnsi="KaiTi" w:cs="KaiTi"/>
                <w:lang w:eastAsia="zh-CN"/>
              </w:rPr>
              <w:t xml:space="preserve"> </w:t>
            </w:r>
            <w:r>
              <w:rPr>
                <w:rFonts w:ascii="KaiTi" w:eastAsia="KaiTi" w:hAnsi="KaiTi" w:cs="KaiTi"/>
                <w:spacing w:val="-3"/>
                <w:lang w:eastAsia="zh-CN"/>
              </w:rPr>
              <w:t>记录</w:t>
            </w:r>
          </w:p>
          <w:p w:rsidR="00861E00" w:rsidRDefault="00222F83">
            <w:pPr>
              <w:spacing w:before="179" w:line="227" w:lineRule="auto"/>
              <w:ind w:left="112" w:right="100"/>
              <w:rPr>
                <w:rFonts w:ascii="KaiTi" w:eastAsia="KaiTi" w:hAnsi="KaiTi" w:cs="KaiTi"/>
                <w:lang w:eastAsia="zh-CN"/>
              </w:rPr>
            </w:pPr>
            <w:r>
              <w:rPr>
                <w:rFonts w:ascii="KaiTi" w:eastAsia="KaiTi" w:hAnsi="KaiTi" w:cs="KaiTi"/>
                <w:spacing w:val="-2"/>
                <w:lang w:eastAsia="zh-CN"/>
              </w:rPr>
              <w:t>2.掌握</w:t>
            </w:r>
            <w:r>
              <w:rPr>
                <w:rFonts w:ascii="KaiTi" w:eastAsia="KaiTi" w:hAnsi="KaiTi" w:cs="KaiTi"/>
                <w:spacing w:val="-38"/>
                <w:lang w:eastAsia="zh-CN"/>
              </w:rPr>
              <w:t xml:space="preserve"> </w:t>
            </w:r>
            <w:r>
              <w:rPr>
                <w:rFonts w:ascii="KaiTi" w:eastAsia="KaiTi" w:hAnsi="KaiTi" w:cs="KaiTi"/>
                <w:spacing w:val="-2"/>
                <w:lang w:eastAsia="zh-CN"/>
              </w:rPr>
              <w:t>UPDATE</w:t>
            </w:r>
            <w:r>
              <w:rPr>
                <w:rFonts w:ascii="KaiTi" w:eastAsia="KaiTi" w:hAnsi="KaiTi" w:cs="KaiTi"/>
                <w:spacing w:val="-50"/>
                <w:lang w:eastAsia="zh-CN"/>
              </w:rPr>
              <w:t xml:space="preserve"> </w:t>
            </w:r>
            <w:r>
              <w:rPr>
                <w:rFonts w:ascii="KaiTi" w:eastAsia="KaiTi" w:hAnsi="KaiTi" w:cs="KaiTi"/>
                <w:spacing w:val="-2"/>
                <w:lang w:eastAsia="zh-CN"/>
              </w:rPr>
              <w:t>语句修改数</w:t>
            </w:r>
            <w:r>
              <w:rPr>
                <w:rFonts w:ascii="KaiTi" w:eastAsia="KaiTi" w:hAnsi="KaiTi" w:cs="KaiTi"/>
                <w:lang w:eastAsia="zh-CN"/>
              </w:rPr>
              <w:t xml:space="preserve"> </w:t>
            </w:r>
            <w:r>
              <w:rPr>
                <w:rFonts w:ascii="KaiTi" w:eastAsia="KaiTi" w:hAnsi="KaiTi" w:cs="KaiTi"/>
                <w:spacing w:val="6"/>
                <w:lang w:eastAsia="zh-CN"/>
              </w:rPr>
              <w:t>据记录;</w:t>
            </w:r>
          </w:p>
          <w:p w:rsidR="00861E00" w:rsidRDefault="00222F83">
            <w:pPr>
              <w:spacing w:before="183" w:line="222" w:lineRule="auto"/>
              <w:ind w:left="114" w:right="100"/>
              <w:rPr>
                <w:rFonts w:ascii="KaiTi" w:eastAsia="KaiTi" w:hAnsi="KaiTi" w:cs="KaiTi"/>
              </w:rPr>
            </w:pPr>
            <w:r>
              <w:rPr>
                <w:rFonts w:ascii="KaiTi" w:eastAsia="KaiTi" w:hAnsi="KaiTi" w:cs="KaiTi"/>
                <w:spacing w:val="18"/>
              </w:rPr>
              <w:t>3.掌握</w:t>
            </w:r>
            <w:r>
              <w:rPr>
                <w:rFonts w:ascii="KaiTi" w:eastAsia="KaiTi" w:hAnsi="KaiTi" w:cs="KaiTi"/>
              </w:rPr>
              <w:t>DELETE</w:t>
            </w:r>
            <w:r>
              <w:rPr>
                <w:rFonts w:ascii="KaiTi" w:eastAsia="KaiTi" w:hAnsi="KaiTi" w:cs="KaiTi"/>
                <w:spacing w:val="18"/>
              </w:rPr>
              <w:t>和</w:t>
            </w:r>
            <w:r>
              <w:rPr>
                <w:rFonts w:ascii="KaiTi" w:eastAsia="KaiTi" w:hAnsi="KaiTi" w:cs="KaiTi"/>
              </w:rPr>
              <w:t>TRUNCATE</w:t>
            </w:r>
            <w:r>
              <w:rPr>
                <w:rFonts w:ascii="KaiTi" w:eastAsia="KaiTi" w:hAnsi="KaiTi" w:cs="KaiTi"/>
                <w:spacing w:val="1"/>
              </w:rPr>
              <w:t xml:space="preserve"> </w:t>
            </w:r>
            <w:r>
              <w:rPr>
                <w:rFonts w:ascii="KaiTi" w:eastAsia="KaiTi" w:hAnsi="KaiTi" w:cs="KaiTi"/>
                <w:spacing w:val="-1"/>
              </w:rPr>
              <w:t>TABLE</w:t>
            </w:r>
            <w:r>
              <w:rPr>
                <w:rFonts w:ascii="KaiTi" w:eastAsia="KaiTi" w:hAnsi="KaiTi" w:cs="KaiTi"/>
                <w:spacing w:val="-47"/>
              </w:rPr>
              <w:t xml:space="preserve"> </w:t>
            </w:r>
            <w:r>
              <w:rPr>
                <w:rFonts w:ascii="KaiTi" w:eastAsia="KaiTi" w:hAnsi="KaiTi" w:cs="KaiTi"/>
                <w:spacing w:val="-1"/>
              </w:rPr>
              <w:t>语句修改数据记录</w:t>
            </w:r>
          </w:p>
        </w:tc>
        <w:tc>
          <w:tcPr>
            <w:tcW w:w="847" w:type="dxa"/>
          </w:tcPr>
          <w:p w:rsidR="00861E00" w:rsidRDefault="00861E00">
            <w:pPr>
              <w:spacing w:line="251" w:lineRule="auto"/>
            </w:pPr>
          </w:p>
          <w:p w:rsidR="00861E00" w:rsidRDefault="00861E00">
            <w:pPr>
              <w:spacing w:line="251" w:lineRule="auto"/>
            </w:pPr>
          </w:p>
          <w:p w:rsidR="00861E00" w:rsidRDefault="00861E00">
            <w:pPr>
              <w:spacing w:line="252" w:lineRule="auto"/>
            </w:pPr>
          </w:p>
          <w:p w:rsidR="00861E00" w:rsidRDefault="00861E00">
            <w:pPr>
              <w:spacing w:line="252" w:lineRule="auto"/>
            </w:pPr>
          </w:p>
          <w:p w:rsidR="00861E00" w:rsidRDefault="00861E00">
            <w:pPr>
              <w:spacing w:line="252" w:lineRule="auto"/>
            </w:pPr>
          </w:p>
          <w:p w:rsidR="00861E00" w:rsidRDefault="00222F83">
            <w:pPr>
              <w:spacing w:before="68" w:line="183" w:lineRule="auto"/>
              <w:ind w:left="110"/>
              <w:rPr>
                <w:rFonts w:ascii="KaiTi" w:eastAsia="KaiTi" w:hAnsi="KaiTi" w:cs="KaiTi"/>
              </w:rPr>
            </w:pPr>
            <w:r>
              <w:rPr>
                <w:rFonts w:ascii="KaiTi" w:eastAsia="KaiTi" w:hAnsi="KaiTi" w:cs="KaiTi"/>
              </w:rPr>
              <w:t>4</w:t>
            </w:r>
          </w:p>
        </w:tc>
      </w:tr>
      <w:tr w:rsidR="00861E00">
        <w:trPr>
          <w:trHeight w:val="3285"/>
        </w:trPr>
        <w:tc>
          <w:tcPr>
            <w:tcW w:w="1103" w:type="dxa"/>
          </w:tcPr>
          <w:p w:rsidR="00861E00" w:rsidRDefault="00861E00">
            <w:pPr>
              <w:spacing w:line="262" w:lineRule="auto"/>
            </w:pPr>
          </w:p>
          <w:p w:rsidR="00861E00" w:rsidRDefault="00861E00">
            <w:pPr>
              <w:spacing w:line="262" w:lineRule="auto"/>
            </w:pPr>
          </w:p>
          <w:p w:rsidR="00861E00" w:rsidRDefault="00861E00">
            <w:pPr>
              <w:spacing w:line="262" w:lineRule="auto"/>
            </w:pPr>
          </w:p>
          <w:p w:rsidR="00861E00" w:rsidRDefault="00861E00">
            <w:pPr>
              <w:spacing w:line="262" w:lineRule="auto"/>
            </w:pPr>
          </w:p>
          <w:p w:rsidR="00861E00" w:rsidRDefault="00861E00">
            <w:pPr>
              <w:spacing w:line="262" w:lineRule="auto"/>
            </w:pPr>
          </w:p>
          <w:p w:rsidR="00861E00" w:rsidRDefault="00861E00">
            <w:pPr>
              <w:spacing w:line="263" w:lineRule="auto"/>
            </w:pPr>
          </w:p>
          <w:p w:rsidR="00861E00" w:rsidRDefault="00222F83">
            <w:pPr>
              <w:spacing w:before="68" w:line="181" w:lineRule="auto"/>
              <w:ind w:left="111"/>
              <w:rPr>
                <w:rFonts w:ascii="KaiTi" w:eastAsia="KaiTi" w:hAnsi="KaiTi" w:cs="KaiTi"/>
              </w:rPr>
            </w:pPr>
            <w:r>
              <w:rPr>
                <w:rFonts w:ascii="KaiTi" w:eastAsia="KaiTi" w:hAnsi="KaiTi" w:cs="KaiTi"/>
              </w:rPr>
              <w:t>5</w:t>
            </w:r>
          </w:p>
        </w:tc>
        <w:tc>
          <w:tcPr>
            <w:tcW w:w="2157" w:type="dxa"/>
          </w:tcPr>
          <w:p w:rsidR="00861E00" w:rsidRDefault="00861E00">
            <w:pPr>
              <w:spacing w:line="256" w:lineRule="auto"/>
            </w:pPr>
          </w:p>
          <w:p w:rsidR="00861E00" w:rsidRDefault="00861E00">
            <w:pPr>
              <w:spacing w:line="256" w:lineRule="auto"/>
            </w:pPr>
          </w:p>
          <w:p w:rsidR="00861E00" w:rsidRDefault="00861E00">
            <w:pPr>
              <w:spacing w:line="256" w:lineRule="auto"/>
            </w:pPr>
          </w:p>
          <w:p w:rsidR="00861E00" w:rsidRDefault="00861E00">
            <w:pPr>
              <w:spacing w:line="256" w:lineRule="auto"/>
            </w:pPr>
          </w:p>
          <w:p w:rsidR="00861E00" w:rsidRDefault="00861E00">
            <w:pPr>
              <w:spacing w:line="256" w:lineRule="auto"/>
            </w:pPr>
          </w:p>
          <w:p w:rsidR="00861E00" w:rsidRDefault="00861E00">
            <w:pPr>
              <w:spacing w:line="257" w:lineRule="auto"/>
            </w:pPr>
          </w:p>
          <w:p w:rsidR="00861E00" w:rsidRDefault="00222F83">
            <w:pPr>
              <w:spacing w:before="68" w:line="216" w:lineRule="auto"/>
              <w:ind w:left="108"/>
              <w:rPr>
                <w:rFonts w:ascii="KaiTi" w:eastAsia="KaiTi" w:hAnsi="KaiTi" w:cs="KaiTi"/>
              </w:rPr>
            </w:pPr>
            <w:r>
              <w:rPr>
                <w:rFonts w:ascii="KaiTi" w:eastAsia="KaiTi" w:hAnsi="KaiTi" w:cs="KaiTi"/>
                <w:spacing w:val="-1"/>
              </w:rPr>
              <w:t>操作数据表</w:t>
            </w:r>
          </w:p>
        </w:tc>
        <w:tc>
          <w:tcPr>
            <w:tcW w:w="3016" w:type="dxa"/>
          </w:tcPr>
          <w:p w:rsidR="00861E00" w:rsidRDefault="00861E00">
            <w:pPr>
              <w:spacing w:line="273" w:lineRule="auto"/>
              <w:rPr>
                <w:lang w:eastAsia="zh-CN"/>
              </w:rPr>
            </w:pPr>
          </w:p>
          <w:p w:rsidR="00861E00" w:rsidRDefault="00861E00">
            <w:pPr>
              <w:spacing w:line="273" w:lineRule="auto"/>
              <w:rPr>
                <w:lang w:eastAsia="zh-CN"/>
              </w:rPr>
            </w:pPr>
          </w:p>
          <w:p w:rsidR="00861E00" w:rsidRDefault="00861E00">
            <w:pPr>
              <w:spacing w:line="274" w:lineRule="auto"/>
              <w:rPr>
                <w:lang w:eastAsia="zh-CN"/>
              </w:rPr>
            </w:pPr>
          </w:p>
          <w:p w:rsidR="00861E00" w:rsidRDefault="00222F83">
            <w:pPr>
              <w:spacing w:before="68" w:line="227" w:lineRule="auto"/>
              <w:ind w:left="118" w:right="171" w:firstLine="5"/>
              <w:rPr>
                <w:rFonts w:ascii="KaiTi" w:eastAsia="KaiTi" w:hAnsi="KaiTi" w:cs="KaiTi"/>
                <w:lang w:eastAsia="zh-CN"/>
              </w:rPr>
            </w:pPr>
            <w:r>
              <w:rPr>
                <w:rFonts w:ascii="KaiTi" w:eastAsia="KaiTi" w:hAnsi="KaiTi" w:cs="KaiTi"/>
                <w:spacing w:val="-4"/>
                <w:lang w:eastAsia="zh-CN"/>
              </w:rPr>
              <w:t>1.</w:t>
            </w:r>
            <w:r>
              <w:rPr>
                <w:rFonts w:ascii="KaiTi" w:eastAsia="KaiTi" w:hAnsi="KaiTi" w:cs="KaiTi"/>
                <w:spacing w:val="15"/>
                <w:lang w:eastAsia="zh-CN"/>
              </w:rPr>
              <w:t xml:space="preserve">  </w:t>
            </w:r>
            <w:r>
              <w:rPr>
                <w:rFonts w:ascii="KaiTi" w:eastAsia="KaiTi" w:hAnsi="KaiTi" w:cs="KaiTi"/>
                <w:spacing w:val="-4"/>
                <w:lang w:eastAsia="zh-CN"/>
              </w:rPr>
              <w:t>能够使用</w:t>
            </w:r>
            <w:r>
              <w:rPr>
                <w:rFonts w:ascii="KaiTi" w:eastAsia="KaiTi" w:hAnsi="KaiTi" w:cs="KaiTi"/>
                <w:spacing w:val="-43"/>
                <w:lang w:eastAsia="zh-CN"/>
              </w:rPr>
              <w:t xml:space="preserve"> </w:t>
            </w:r>
            <w:r>
              <w:rPr>
                <w:rFonts w:ascii="KaiTi" w:eastAsia="KaiTi" w:hAnsi="KaiTi" w:cs="KaiTi"/>
                <w:spacing w:val="-4"/>
                <w:lang w:eastAsia="zh-CN"/>
              </w:rPr>
              <w:t>T-SQL</w:t>
            </w:r>
            <w:r>
              <w:rPr>
                <w:rFonts w:ascii="KaiTi" w:eastAsia="KaiTi" w:hAnsi="KaiTi" w:cs="KaiTi"/>
                <w:spacing w:val="-48"/>
                <w:lang w:eastAsia="zh-CN"/>
              </w:rPr>
              <w:t xml:space="preserve"> </w:t>
            </w:r>
            <w:r>
              <w:rPr>
                <w:rFonts w:ascii="KaiTi" w:eastAsia="KaiTi" w:hAnsi="KaiTi" w:cs="KaiTi"/>
                <w:spacing w:val="-4"/>
                <w:lang w:eastAsia="zh-CN"/>
              </w:rPr>
              <w:t>进行单表</w:t>
            </w:r>
            <w:r>
              <w:rPr>
                <w:rFonts w:ascii="KaiTi" w:eastAsia="KaiTi" w:hAnsi="KaiTi" w:cs="KaiTi"/>
                <w:lang w:eastAsia="zh-CN"/>
              </w:rPr>
              <w:t xml:space="preserve"> </w:t>
            </w:r>
            <w:r>
              <w:rPr>
                <w:rFonts w:ascii="KaiTi" w:eastAsia="KaiTi" w:hAnsi="KaiTi" w:cs="KaiTi"/>
                <w:spacing w:val="-1"/>
                <w:lang w:eastAsia="zh-CN"/>
              </w:rPr>
              <w:t>查询、排序、够汇总统计</w:t>
            </w:r>
          </w:p>
          <w:p w:rsidR="00861E00" w:rsidRDefault="00222F83">
            <w:pPr>
              <w:spacing w:before="25" w:line="393" w:lineRule="exact"/>
              <w:ind w:left="116"/>
              <w:rPr>
                <w:rFonts w:ascii="KaiTi" w:eastAsia="KaiTi" w:hAnsi="KaiTi" w:cs="KaiTi"/>
                <w:lang w:eastAsia="zh-CN"/>
              </w:rPr>
            </w:pPr>
            <w:r>
              <w:rPr>
                <w:rFonts w:ascii="KaiTi" w:eastAsia="KaiTi" w:hAnsi="KaiTi" w:cs="KaiTi"/>
                <w:spacing w:val="-3"/>
                <w:position w:val="13"/>
                <w:lang w:eastAsia="zh-CN"/>
              </w:rPr>
              <w:t>2.</w:t>
            </w:r>
            <w:r>
              <w:rPr>
                <w:rFonts w:ascii="KaiTi" w:eastAsia="KaiTi" w:hAnsi="KaiTi" w:cs="KaiTi"/>
                <w:spacing w:val="31"/>
                <w:position w:val="13"/>
                <w:lang w:eastAsia="zh-CN"/>
              </w:rPr>
              <w:t xml:space="preserve"> </w:t>
            </w:r>
            <w:r>
              <w:rPr>
                <w:rFonts w:ascii="KaiTi" w:eastAsia="KaiTi" w:hAnsi="KaiTi" w:cs="KaiTi"/>
                <w:spacing w:val="-3"/>
                <w:position w:val="13"/>
                <w:lang w:eastAsia="zh-CN"/>
              </w:rPr>
              <w:t>能够进行多表连接查询</w:t>
            </w:r>
          </w:p>
          <w:p w:rsidR="00861E00" w:rsidRDefault="00222F83">
            <w:pPr>
              <w:spacing w:line="220" w:lineRule="auto"/>
              <w:ind w:left="118"/>
              <w:rPr>
                <w:rFonts w:ascii="KaiTi" w:eastAsia="KaiTi" w:hAnsi="KaiTi" w:cs="KaiTi"/>
                <w:lang w:eastAsia="zh-CN"/>
              </w:rPr>
            </w:pPr>
            <w:r>
              <w:rPr>
                <w:rFonts w:ascii="KaiTi" w:eastAsia="KaiTi" w:hAnsi="KaiTi" w:cs="KaiTi"/>
                <w:spacing w:val="-1"/>
                <w:lang w:eastAsia="zh-CN"/>
              </w:rPr>
              <w:t>3.能够实现模糊查询</w:t>
            </w:r>
          </w:p>
          <w:p w:rsidR="00861E00" w:rsidRDefault="00222F83">
            <w:pPr>
              <w:spacing w:before="140" w:line="220" w:lineRule="auto"/>
              <w:ind w:left="107"/>
              <w:rPr>
                <w:rFonts w:ascii="KaiTi" w:eastAsia="KaiTi" w:hAnsi="KaiTi" w:cs="KaiTi"/>
              </w:rPr>
            </w:pPr>
            <w:r>
              <w:rPr>
                <w:rFonts w:ascii="KaiTi" w:eastAsia="KaiTi" w:hAnsi="KaiTi" w:cs="KaiTi"/>
              </w:rPr>
              <w:t>4.能够实现子查询</w:t>
            </w:r>
          </w:p>
        </w:tc>
        <w:tc>
          <w:tcPr>
            <w:tcW w:w="2622" w:type="dxa"/>
          </w:tcPr>
          <w:p w:rsidR="00861E00" w:rsidRDefault="00222F83">
            <w:pPr>
              <w:spacing w:before="191" w:line="217" w:lineRule="auto"/>
              <w:ind w:left="125"/>
              <w:rPr>
                <w:rFonts w:ascii="KaiTi" w:eastAsia="KaiTi" w:hAnsi="KaiTi" w:cs="KaiTi"/>
              </w:rPr>
            </w:pPr>
            <w:r>
              <w:rPr>
                <w:rFonts w:ascii="KaiTi" w:eastAsia="KaiTi" w:hAnsi="KaiTi" w:cs="KaiTi"/>
                <w:spacing w:val="-3"/>
              </w:rPr>
              <w:t>1.掌握</w:t>
            </w:r>
            <w:r>
              <w:rPr>
                <w:rFonts w:ascii="KaiTi" w:eastAsia="KaiTi" w:hAnsi="KaiTi" w:cs="KaiTi"/>
                <w:spacing w:val="-36"/>
              </w:rPr>
              <w:t xml:space="preserve"> </w:t>
            </w:r>
            <w:r>
              <w:rPr>
                <w:rFonts w:ascii="KaiTi" w:eastAsia="KaiTi" w:hAnsi="KaiTi" w:cs="KaiTi"/>
                <w:spacing w:val="-3"/>
              </w:rPr>
              <w:t>select</w:t>
            </w:r>
            <w:r>
              <w:rPr>
                <w:rFonts w:ascii="KaiTi" w:eastAsia="KaiTi" w:hAnsi="KaiTi" w:cs="KaiTi"/>
                <w:spacing w:val="-47"/>
              </w:rPr>
              <w:t xml:space="preserve"> </w:t>
            </w:r>
            <w:r>
              <w:rPr>
                <w:rFonts w:ascii="KaiTi" w:eastAsia="KaiTi" w:hAnsi="KaiTi" w:cs="KaiTi"/>
                <w:spacing w:val="-3"/>
              </w:rPr>
              <w:t>语句；</w:t>
            </w:r>
          </w:p>
          <w:p w:rsidR="00861E00" w:rsidRDefault="00222F83">
            <w:pPr>
              <w:spacing w:before="179" w:line="232" w:lineRule="auto"/>
              <w:ind w:left="112" w:right="333"/>
              <w:rPr>
                <w:rFonts w:ascii="KaiTi" w:eastAsia="KaiTi" w:hAnsi="KaiTi" w:cs="KaiTi"/>
              </w:rPr>
            </w:pPr>
            <w:r>
              <w:rPr>
                <w:rFonts w:ascii="KaiTi" w:eastAsia="KaiTi" w:hAnsi="KaiTi" w:cs="KaiTi"/>
                <w:spacing w:val="1"/>
              </w:rPr>
              <w:t>2.掌握</w:t>
            </w:r>
            <w:r>
              <w:rPr>
                <w:rFonts w:ascii="KaiTi" w:eastAsia="KaiTi" w:hAnsi="KaiTi" w:cs="KaiTi"/>
                <w:spacing w:val="-43"/>
              </w:rPr>
              <w:t xml:space="preserve"> </w:t>
            </w:r>
            <w:r>
              <w:rPr>
                <w:rFonts w:ascii="KaiTi" w:eastAsia="KaiTi" w:hAnsi="KaiTi" w:cs="KaiTi"/>
              </w:rPr>
              <w:t>top</w:t>
            </w:r>
            <w:r>
              <w:rPr>
                <w:rFonts w:ascii="KaiTi" w:eastAsia="KaiTi" w:hAnsi="KaiTi" w:cs="KaiTi"/>
                <w:spacing w:val="1"/>
              </w:rPr>
              <w:t xml:space="preserve">、 </w:t>
            </w:r>
            <w:r>
              <w:rPr>
                <w:rFonts w:ascii="KaiTi" w:eastAsia="KaiTi" w:hAnsi="KaiTi" w:cs="KaiTi"/>
              </w:rPr>
              <w:t>where</w:t>
            </w:r>
            <w:r>
              <w:rPr>
                <w:rFonts w:ascii="KaiTi" w:eastAsia="KaiTi" w:hAnsi="KaiTi" w:cs="KaiTi"/>
                <w:spacing w:val="1"/>
              </w:rPr>
              <w:t>、</w:t>
            </w:r>
            <w:r>
              <w:rPr>
                <w:rFonts w:ascii="KaiTi" w:eastAsia="KaiTi" w:hAnsi="KaiTi" w:cs="KaiTi"/>
              </w:rPr>
              <w:t xml:space="preserve">  </w:t>
            </w:r>
            <w:r>
              <w:rPr>
                <w:rFonts w:ascii="KaiTi" w:eastAsia="KaiTi" w:hAnsi="KaiTi" w:cs="KaiTi"/>
                <w:spacing w:val="-4"/>
              </w:rPr>
              <w:t>order by、</w:t>
            </w:r>
            <w:r>
              <w:rPr>
                <w:rFonts w:ascii="KaiTi" w:eastAsia="KaiTi" w:hAnsi="KaiTi" w:cs="KaiTi"/>
                <w:spacing w:val="21"/>
              </w:rPr>
              <w:t xml:space="preserve"> </w:t>
            </w:r>
            <w:r>
              <w:rPr>
                <w:rFonts w:ascii="KaiTi" w:eastAsia="KaiTi" w:hAnsi="KaiTi" w:cs="KaiTi"/>
                <w:spacing w:val="-4"/>
              </w:rPr>
              <w:t>group</w:t>
            </w:r>
            <w:r>
              <w:rPr>
                <w:rFonts w:ascii="KaiTi" w:eastAsia="KaiTi" w:hAnsi="KaiTi" w:cs="KaiTi"/>
                <w:spacing w:val="10"/>
              </w:rPr>
              <w:t xml:space="preserve"> </w:t>
            </w:r>
            <w:r>
              <w:rPr>
                <w:rFonts w:ascii="KaiTi" w:eastAsia="KaiTi" w:hAnsi="KaiTi" w:cs="KaiTi"/>
                <w:spacing w:val="-4"/>
              </w:rPr>
              <w:t>by、</w:t>
            </w:r>
            <w:r>
              <w:rPr>
                <w:rFonts w:ascii="KaiTi" w:eastAsia="KaiTi" w:hAnsi="KaiTi" w:cs="KaiTi"/>
              </w:rPr>
              <w:t xml:space="preserve"> </w:t>
            </w:r>
            <w:r>
              <w:rPr>
                <w:rFonts w:ascii="KaiTi" w:eastAsia="KaiTi" w:hAnsi="KaiTi" w:cs="KaiTi"/>
                <w:spacing w:val="-4"/>
              </w:rPr>
              <w:t>having</w:t>
            </w:r>
            <w:r>
              <w:rPr>
                <w:rFonts w:ascii="KaiTi" w:eastAsia="KaiTi" w:hAnsi="KaiTi" w:cs="KaiTi"/>
                <w:spacing w:val="-41"/>
              </w:rPr>
              <w:t xml:space="preserve"> </w:t>
            </w:r>
            <w:r>
              <w:rPr>
                <w:rFonts w:ascii="KaiTi" w:eastAsia="KaiTi" w:hAnsi="KaiTi" w:cs="KaiTi"/>
                <w:spacing w:val="-4"/>
              </w:rPr>
              <w:t>子句；</w:t>
            </w:r>
          </w:p>
          <w:p w:rsidR="00861E00" w:rsidRDefault="00222F83">
            <w:pPr>
              <w:spacing w:before="180" w:line="216" w:lineRule="auto"/>
              <w:ind w:left="114"/>
              <w:rPr>
                <w:rFonts w:ascii="KaiTi" w:eastAsia="KaiTi" w:hAnsi="KaiTi" w:cs="KaiTi"/>
              </w:rPr>
            </w:pPr>
            <w:r>
              <w:rPr>
                <w:rFonts w:ascii="KaiTi" w:eastAsia="KaiTi" w:hAnsi="KaiTi" w:cs="KaiTi"/>
                <w:spacing w:val="-1"/>
              </w:rPr>
              <w:t>3.掌握聚合函数</w:t>
            </w:r>
          </w:p>
          <w:p w:rsidR="00861E00" w:rsidRDefault="00222F83">
            <w:pPr>
              <w:spacing w:before="28" w:line="217" w:lineRule="auto"/>
              <w:ind w:left="108"/>
              <w:rPr>
                <w:rFonts w:ascii="KaiTi" w:eastAsia="KaiTi" w:hAnsi="KaiTi" w:cs="KaiTi"/>
              </w:rPr>
            </w:pPr>
            <w:r>
              <w:rPr>
                <w:rFonts w:ascii="KaiTi" w:eastAsia="KaiTi" w:hAnsi="KaiTi" w:cs="KaiTi"/>
              </w:rPr>
              <w:t>4.掌握内连接、外连接</w:t>
            </w:r>
          </w:p>
          <w:p w:rsidR="00861E00" w:rsidRDefault="00222F83">
            <w:pPr>
              <w:spacing w:before="144" w:line="231" w:lineRule="auto"/>
              <w:ind w:left="149" w:right="26" w:hanging="40"/>
              <w:rPr>
                <w:rFonts w:ascii="KaiTi" w:eastAsia="KaiTi" w:hAnsi="KaiTi" w:cs="KaiTi"/>
              </w:rPr>
            </w:pPr>
            <w:r>
              <w:rPr>
                <w:rFonts w:ascii="KaiTi" w:eastAsia="KaiTi" w:hAnsi="KaiTi" w:cs="KaiTi"/>
                <w:spacing w:val="-5"/>
              </w:rPr>
              <w:t>5.掌握</w:t>
            </w:r>
            <w:r>
              <w:rPr>
                <w:rFonts w:ascii="KaiTi" w:eastAsia="KaiTi" w:hAnsi="KaiTi" w:cs="KaiTi"/>
                <w:spacing w:val="55"/>
              </w:rPr>
              <w:t xml:space="preserve"> </w:t>
            </w:r>
            <w:r>
              <w:rPr>
                <w:rFonts w:ascii="KaiTi" w:eastAsia="KaiTi" w:hAnsi="KaiTi" w:cs="KaiTi"/>
                <w:spacing w:val="-5"/>
              </w:rPr>
              <w:t>in、between and、</w:t>
            </w:r>
            <w:r>
              <w:rPr>
                <w:rFonts w:ascii="KaiTi" w:eastAsia="KaiTi" w:hAnsi="KaiTi" w:cs="KaiTi"/>
              </w:rPr>
              <w:t xml:space="preserve"> </w:t>
            </w:r>
            <w:r>
              <w:rPr>
                <w:rFonts w:ascii="KaiTi" w:eastAsia="KaiTi" w:hAnsi="KaiTi" w:cs="KaiTi"/>
                <w:spacing w:val="-8"/>
              </w:rPr>
              <w:t>like</w:t>
            </w:r>
            <w:r>
              <w:rPr>
                <w:rFonts w:ascii="KaiTi" w:eastAsia="KaiTi" w:hAnsi="KaiTi" w:cs="KaiTi"/>
                <w:spacing w:val="-42"/>
              </w:rPr>
              <w:t xml:space="preserve"> </w:t>
            </w:r>
            <w:r>
              <w:rPr>
                <w:rFonts w:ascii="KaiTi" w:eastAsia="KaiTi" w:hAnsi="KaiTi" w:cs="KaiTi"/>
                <w:spacing w:val="-8"/>
              </w:rPr>
              <w:t>查询</w:t>
            </w:r>
          </w:p>
          <w:p w:rsidR="00861E00" w:rsidRDefault="00222F83">
            <w:pPr>
              <w:spacing w:before="140" w:line="217" w:lineRule="auto"/>
              <w:ind w:left="113"/>
              <w:rPr>
                <w:rFonts w:ascii="KaiTi" w:eastAsia="KaiTi" w:hAnsi="KaiTi" w:cs="KaiTi"/>
              </w:rPr>
            </w:pPr>
            <w:r>
              <w:rPr>
                <w:rFonts w:ascii="KaiTi" w:eastAsia="KaiTi" w:hAnsi="KaiTi" w:cs="KaiTi"/>
                <w:spacing w:val="-1"/>
              </w:rPr>
              <w:t>6.掌握子查询</w:t>
            </w:r>
          </w:p>
        </w:tc>
        <w:tc>
          <w:tcPr>
            <w:tcW w:w="847" w:type="dxa"/>
          </w:tcPr>
          <w:p w:rsidR="00861E00" w:rsidRDefault="00861E00">
            <w:pPr>
              <w:spacing w:line="261" w:lineRule="auto"/>
            </w:pPr>
          </w:p>
          <w:p w:rsidR="00861E00" w:rsidRDefault="00861E00">
            <w:pPr>
              <w:spacing w:line="261" w:lineRule="auto"/>
            </w:pPr>
          </w:p>
          <w:p w:rsidR="00861E00" w:rsidRDefault="00861E00">
            <w:pPr>
              <w:spacing w:line="262" w:lineRule="auto"/>
            </w:pPr>
          </w:p>
          <w:p w:rsidR="00861E00" w:rsidRDefault="00861E00">
            <w:pPr>
              <w:spacing w:line="262" w:lineRule="auto"/>
            </w:pPr>
          </w:p>
          <w:p w:rsidR="00861E00" w:rsidRDefault="00861E00">
            <w:pPr>
              <w:spacing w:line="262" w:lineRule="auto"/>
            </w:pPr>
          </w:p>
          <w:p w:rsidR="00861E00" w:rsidRDefault="00861E00">
            <w:pPr>
              <w:spacing w:line="262" w:lineRule="auto"/>
            </w:pPr>
          </w:p>
          <w:p w:rsidR="00861E00" w:rsidRDefault="00222F83">
            <w:pPr>
              <w:spacing w:before="68" w:line="184" w:lineRule="auto"/>
              <w:ind w:left="127"/>
              <w:rPr>
                <w:rFonts w:ascii="KaiTi" w:eastAsia="KaiTi" w:hAnsi="KaiTi" w:cs="KaiTi"/>
              </w:rPr>
            </w:pPr>
            <w:r>
              <w:rPr>
                <w:rFonts w:ascii="KaiTi" w:eastAsia="KaiTi" w:hAnsi="KaiTi" w:cs="KaiTi"/>
                <w:spacing w:val="-5"/>
              </w:rPr>
              <w:t>12</w:t>
            </w:r>
          </w:p>
        </w:tc>
      </w:tr>
      <w:tr w:rsidR="00861E00">
        <w:trPr>
          <w:trHeight w:val="1840"/>
        </w:trPr>
        <w:tc>
          <w:tcPr>
            <w:tcW w:w="1103" w:type="dxa"/>
          </w:tcPr>
          <w:p w:rsidR="00861E00" w:rsidRDefault="00861E00">
            <w:pPr>
              <w:spacing w:line="283" w:lineRule="auto"/>
            </w:pPr>
          </w:p>
          <w:p w:rsidR="00861E00" w:rsidRDefault="00861E00">
            <w:pPr>
              <w:spacing w:line="284" w:lineRule="auto"/>
            </w:pPr>
          </w:p>
          <w:p w:rsidR="00861E00" w:rsidRDefault="00861E00">
            <w:pPr>
              <w:spacing w:line="284" w:lineRule="auto"/>
            </w:pPr>
          </w:p>
          <w:p w:rsidR="00861E00" w:rsidRDefault="00222F83">
            <w:pPr>
              <w:spacing w:before="69" w:line="183" w:lineRule="auto"/>
              <w:ind w:left="115"/>
              <w:rPr>
                <w:rFonts w:ascii="KaiTi" w:eastAsia="KaiTi" w:hAnsi="KaiTi" w:cs="KaiTi"/>
              </w:rPr>
            </w:pPr>
            <w:r>
              <w:rPr>
                <w:rFonts w:ascii="KaiTi" w:eastAsia="KaiTi" w:hAnsi="KaiTi" w:cs="KaiTi"/>
              </w:rPr>
              <w:t>6</w:t>
            </w:r>
          </w:p>
        </w:tc>
        <w:tc>
          <w:tcPr>
            <w:tcW w:w="2157" w:type="dxa"/>
          </w:tcPr>
          <w:p w:rsidR="00861E00" w:rsidRDefault="00861E00">
            <w:pPr>
              <w:spacing w:line="272" w:lineRule="auto"/>
            </w:pPr>
          </w:p>
          <w:p w:rsidR="00861E00" w:rsidRDefault="00861E00">
            <w:pPr>
              <w:spacing w:line="272" w:lineRule="auto"/>
            </w:pPr>
          </w:p>
          <w:p w:rsidR="00861E00" w:rsidRDefault="00861E00">
            <w:pPr>
              <w:spacing w:line="273" w:lineRule="auto"/>
            </w:pPr>
          </w:p>
          <w:p w:rsidR="00861E00" w:rsidRDefault="00222F83">
            <w:pPr>
              <w:spacing w:before="68" w:line="223" w:lineRule="auto"/>
              <w:ind w:left="113"/>
              <w:rPr>
                <w:rFonts w:ascii="KaiTi" w:eastAsia="KaiTi" w:hAnsi="KaiTi" w:cs="KaiTi"/>
              </w:rPr>
            </w:pPr>
            <w:r>
              <w:rPr>
                <w:rFonts w:ascii="KaiTi" w:eastAsia="KaiTi" w:hAnsi="KaiTi" w:cs="KaiTi"/>
                <w:spacing w:val="-2"/>
              </w:rPr>
              <w:t>T-SQL</w:t>
            </w:r>
            <w:r>
              <w:rPr>
                <w:rFonts w:ascii="KaiTi" w:eastAsia="KaiTi" w:hAnsi="KaiTi" w:cs="KaiTi"/>
                <w:spacing w:val="-41"/>
              </w:rPr>
              <w:t xml:space="preserve"> </w:t>
            </w:r>
            <w:r>
              <w:rPr>
                <w:rFonts w:ascii="KaiTi" w:eastAsia="KaiTi" w:hAnsi="KaiTi" w:cs="KaiTi"/>
                <w:spacing w:val="-2"/>
              </w:rPr>
              <w:t>编程</w:t>
            </w:r>
          </w:p>
        </w:tc>
        <w:tc>
          <w:tcPr>
            <w:tcW w:w="3016" w:type="dxa"/>
          </w:tcPr>
          <w:p w:rsidR="00861E00" w:rsidRDefault="00222F83">
            <w:pPr>
              <w:spacing w:before="191" w:line="228" w:lineRule="auto"/>
              <w:ind w:left="112" w:right="178" w:firstLine="11"/>
              <w:rPr>
                <w:rFonts w:ascii="KaiTi" w:eastAsia="KaiTi" w:hAnsi="KaiTi" w:cs="KaiTi"/>
                <w:lang w:eastAsia="zh-CN"/>
              </w:rPr>
            </w:pPr>
            <w:r>
              <w:rPr>
                <w:rFonts w:ascii="KaiTi" w:eastAsia="KaiTi" w:hAnsi="KaiTi" w:cs="KaiTi"/>
                <w:spacing w:val="-4"/>
                <w:lang w:eastAsia="zh-CN"/>
              </w:rPr>
              <w:t>1.能够使用</w:t>
            </w:r>
            <w:r>
              <w:rPr>
                <w:rFonts w:ascii="KaiTi" w:eastAsia="KaiTi" w:hAnsi="KaiTi" w:cs="KaiTi"/>
                <w:spacing w:val="-32"/>
                <w:lang w:eastAsia="zh-CN"/>
              </w:rPr>
              <w:t xml:space="preserve"> </w:t>
            </w:r>
            <w:r>
              <w:rPr>
                <w:rFonts w:ascii="KaiTi" w:eastAsia="KaiTi" w:hAnsi="KaiTi" w:cs="KaiTi"/>
                <w:spacing w:val="-4"/>
                <w:lang w:eastAsia="zh-CN"/>
              </w:rPr>
              <w:t>T-SQL</w:t>
            </w:r>
            <w:r>
              <w:rPr>
                <w:rFonts w:ascii="KaiTi" w:eastAsia="KaiTi" w:hAnsi="KaiTi" w:cs="KaiTi"/>
                <w:spacing w:val="-32"/>
                <w:lang w:eastAsia="zh-CN"/>
              </w:rPr>
              <w:t xml:space="preserve"> </w:t>
            </w:r>
            <w:r>
              <w:rPr>
                <w:rFonts w:ascii="KaiTi" w:eastAsia="KaiTi" w:hAnsi="KaiTi" w:cs="KaiTi"/>
                <w:spacing w:val="-4"/>
                <w:lang w:eastAsia="zh-CN"/>
              </w:rPr>
              <w:t>的变量、选</w:t>
            </w:r>
            <w:r>
              <w:rPr>
                <w:rFonts w:ascii="KaiTi" w:eastAsia="KaiTi" w:hAnsi="KaiTi" w:cs="KaiTi"/>
                <w:lang w:eastAsia="zh-CN"/>
              </w:rPr>
              <w:t xml:space="preserve"> </w:t>
            </w:r>
            <w:r>
              <w:rPr>
                <w:rFonts w:ascii="KaiTi" w:eastAsia="KaiTi" w:hAnsi="KaiTi" w:cs="KaiTi"/>
                <w:spacing w:val="-1"/>
                <w:lang w:eastAsia="zh-CN"/>
              </w:rPr>
              <w:t>择语句完成数据管理</w:t>
            </w:r>
          </w:p>
          <w:p w:rsidR="00861E00" w:rsidRDefault="00222F83">
            <w:pPr>
              <w:spacing w:before="181" w:line="221" w:lineRule="auto"/>
              <w:ind w:left="111"/>
              <w:rPr>
                <w:rFonts w:ascii="KaiTi" w:eastAsia="KaiTi" w:hAnsi="KaiTi" w:cs="KaiTi"/>
              </w:rPr>
            </w:pPr>
            <w:r>
              <w:rPr>
                <w:rFonts w:ascii="KaiTi" w:eastAsia="KaiTi" w:hAnsi="KaiTi" w:cs="KaiTi"/>
                <w:spacing w:val="-1"/>
              </w:rPr>
              <w:t>2.能够使用</w:t>
            </w:r>
            <w:r>
              <w:rPr>
                <w:rFonts w:ascii="KaiTi" w:eastAsia="KaiTi" w:hAnsi="KaiTi" w:cs="KaiTi"/>
                <w:spacing w:val="-49"/>
              </w:rPr>
              <w:t xml:space="preserve"> </w:t>
            </w:r>
            <w:r>
              <w:rPr>
                <w:rFonts w:ascii="KaiTi" w:eastAsia="KaiTi" w:hAnsi="KaiTi" w:cs="KaiTi"/>
                <w:spacing w:val="-1"/>
              </w:rPr>
              <w:t>WHILE</w:t>
            </w:r>
            <w:r>
              <w:rPr>
                <w:rFonts w:ascii="KaiTi" w:eastAsia="KaiTi" w:hAnsi="KaiTi" w:cs="KaiTi"/>
                <w:spacing w:val="-45"/>
              </w:rPr>
              <w:t xml:space="preserve"> </w:t>
            </w:r>
            <w:r>
              <w:rPr>
                <w:rFonts w:ascii="KaiTi" w:eastAsia="KaiTi" w:hAnsi="KaiTi" w:cs="KaiTi"/>
                <w:spacing w:val="-1"/>
              </w:rPr>
              <w:t>语句</w:t>
            </w:r>
          </w:p>
          <w:p w:rsidR="00861E00" w:rsidRDefault="00222F83">
            <w:pPr>
              <w:spacing w:before="175" w:line="225" w:lineRule="auto"/>
              <w:ind w:left="140" w:right="99" w:hanging="27"/>
              <w:rPr>
                <w:rFonts w:ascii="KaiTi" w:eastAsia="KaiTi" w:hAnsi="KaiTi" w:cs="KaiTi"/>
              </w:rPr>
            </w:pPr>
            <w:r>
              <w:rPr>
                <w:rFonts w:ascii="KaiTi" w:eastAsia="KaiTi" w:hAnsi="KaiTi" w:cs="KaiTi"/>
                <w:spacing w:val="1"/>
              </w:rPr>
              <w:t>3.能够使用</w:t>
            </w:r>
            <w:r>
              <w:rPr>
                <w:rFonts w:ascii="KaiTi" w:eastAsia="KaiTi" w:hAnsi="KaiTi" w:cs="KaiTi"/>
              </w:rPr>
              <w:t>CASE</w:t>
            </w:r>
            <w:r>
              <w:rPr>
                <w:rFonts w:ascii="KaiTi" w:eastAsia="KaiTi" w:hAnsi="KaiTi" w:cs="KaiTi"/>
                <w:spacing w:val="1"/>
              </w:rPr>
              <w:t>-</w:t>
            </w:r>
            <w:r>
              <w:rPr>
                <w:rFonts w:ascii="KaiTi" w:eastAsia="KaiTi" w:hAnsi="KaiTi" w:cs="KaiTi"/>
              </w:rPr>
              <w:t>END</w:t>
            </w:r>
            <w:r>
              <w:rPr>
                <w:rFonts w:ascii="KaiTi" w:eastAsia="KaiTi" w:hAnsi="KaiTi" w:cs="KaiTi"/>
                <w:spacing w:val="-50"/>
              </w:rPr>
              <w:t xml:space="preserve"> </w:t>
            </w:r>
            <w:r>
              <w:rPr>
                <w:rFonts w:ascii="KaiTi" w:eastAsia="KaiTi" w:hAnsi="KaiTi" w:cs="KaiTi"/>
                <w:spacing w:val="1"/>
              </w:rPr>
              <w:t>多分支语</w:t>
            </w:r>
            <w:r>
              <w:rPr>
                <w:rFonts w:ascii="KaiTi" w:eastAsia="KaiTi" w:hAnsi="KaiTi" w:cs="KaiTi"/>
              </w:rPr>
              <w:t xml:space="preserve"> 句</w:t>
            </w:r>
          </w:p>
        </w:tc>
        <w:tc>
          <w:tcPr>
            <w:tcW w:w="2622" w:type="dxa"/>
          </w:tcPr>
          <w:p w:rsidR="00861E00" w:rsidRDefault="00222F83">
            <w:pPr>
              <w:spacing w:before="210" w:line="238" w:lineRule="auto"/>
              <w:ind w:left="125"/>
              <w:rPr>
                <w:rFonts w:ascii="KaiTi" w:eastAsia="KaiTi" w:hAnsi="KaiTi" w:cs="KaiTi"/>
                <w:lang w:eastAsia="zh-CN"/>
              </w:rPr>
            </w:pPr>
            <w:r>
              <w:rPr>
                <w:rFonts w:ascii="KaiTi" w:eastAsia="KaiTi" w:hAnsi="KaiTi" w:cs="KaiTi"/>
                <w:spacing w:val="-2"/>
                <w:lang w:eastAsia="zh-CN"/>
              </w:rPr>
              <w:t>1.理解输出语句</w:t>
            </w:r>
          </w:p>
          <w:p w:rsidR="00861E00" w:rsidRDefault="00222F83">
            <w:pPr>
              <w:spacing w:before="1" w:line="216" w:lineRule="auto"/>
              <w:ind w:left="112"/>
              <w:rPr>
                <w:rFonts w:ascii="KaiTi" w:eastAsia="KaiTi" w:hAnsi="KaiTi" w:cs="KaiTi"/>
                <w:lang w:eastAsia="zh-CN"/>
              </w:rPr>
            </w:pPr>
            <w:r>
              <w:rPr>
                <w:rFonts w:ascii="KaiTi" w:eastAsia="KaiTi" w:hAnsi="KaiTi" w:cs="KaiTi"/>
                <w:spacing w:val="-1"/>
                <w:lang w:eastAsia="zh-CN"/>
              </w:rPr>
              <w:t>2.掌握条件语句</w:t>
            </w:r>
          </w:p>
          <w:p w:rsidR="00861E00" w:rsidRDefault="00222F83">
            <w:pPr>
              <w:spacing w:before="144" w:line="217" w:lineRule="auto"/>
              <w:ind w:left="114"/>
              <w:rPr>
                <w:rFonts w:ascii="KaiTi" w:eastAsia="KaiTi" w:hAnsi="KaiTi" w:cs="KaiTi"/>
              </w:rPr>
            </w:pPr>
            <w:r>
              <w:rPr>
                <w:rFonts w:ascii="KaiTi" w:eastAsia="KaiTi" w:hAnsi="KaiTi" w:cs="KaiTi"/>
                <w:spacing w:val="-1"/>
              </w:rPr>
              <w:t>3.掌握</w:t>
            </w:r>
            <w:r>
              <w:rPr>
                <w:rFonts w:ascii="KaiTi" w:eastAsia="KaiTi" w:hAnsi="KaiTi" w:cs="KaiTi"/>
                <w:spacing w:val="-51"/>
              </w:rPr>
              <w:t xml:space="preserve"> </w:t>
            </w:r>
            <w:r>
              <w:rPr>
                <w:rFonts w:ascii="KaiTi" w:eastAsia="KaiTi" w:hAnsi="KaiTi" w:cs="KaiTi"/>
                <w:spacing w:val="-1"/>
              </w:rPr>
              <w:t>WHILE</w:t>
            </w:r>
            <w:r>
              <w:rPr>
                <w:rFonts w:ascii="KaiTi" w:eastAsia="KaiTi" w:hAnsi="KaiTi" w:cs="KaiTi"/>
                <w:spacing w:val="-45"/>
              </w:rPr>
              <w:t xml:space="preserve"> </w:t>
            </w:r>
            <w:r>
              <w:rPr>
                <w:rFonts w:ascii="KaiTi" w:eastAsia="KaiTi" w:hAnsi="KaiTi" w:cs="KaiTi"/>
                <w:spacing w:val="-1"/>
              </w:rPr>
              <w:t>语句</w:t>
            </w:r>
          </w:p>
          <w:p w:rsidR="00861E00" w:rsidRDefault="00222F83">
            <w:pPr>
              <w:spacing w:before="182" w:line="232" w:lineRule="auto"/>
              <w:ind w:left="140" w:right="100" w:hanging="32"/>
              <w:rPr>
                <w:rFonts w:ascii="KaiTi" w:eastAsia="KaiTi" w:hAnsi="KaiTi" w:cs="KaiTi"/>
              </w:rPr>
            </w:pPr>
            <w:r>
              <w:rPr>
                <w:rFonts w:ascii="KaiTi" w:eastAsia="KaiTi" w:hAnsi="KaiTi" w:cs="KaiTi"/>
                <w:spacing w:val="-2"/>
              </w:rPr>
              <w:t>4.掌握</w:t>
            </w:r>
            <w:r>
              <w:rPr>
                <w:rFonts w:ascii="KaiTi" w:eastAsia="KaiTi" w:hAnsi="KaiTi" w:cs="KaiTi"/>
                <w:spacing w:val="-40"/>
              </w:rPr>
              <w:t xml:space="preserve"> </w:t>
            </w:r>
            <w:r>
              <w:rPr>
                <w:rFonts w:ascii="KaiTi" w:eastAsia="KaiTi" w:hAnsi="KaiTi" w:cs="KaiTi"/>
                <w:spacing w:val="-2"/>
              </w:rPr>
              <w:t>CASE-END</w:t>
            </w:r>
            <w:r>
              <w:rPr>
                <w:rFonts w:ascii="KaiTi" w:eastAsia="KaiTi" w:hAnsi="KaiTi" w:cs="KaiTi"/>
                <w:spacing w:val="-42"/>
              </w:rPr>
              <w:t xml:space="preserve"> </w:t>
            </w:r>
            <w:r>
              <w:rPr>
                <w:rFonts w:ascii="KaiTi" w:eastAsia="KaiTi" w:hAnsi="KaiTi" w:cs="KaiTi"/>
                <w:spacing w:val="-2"/>
              </w:rPr>
              <w:t>多分支语</w:t>
            </w:r>
            <w:r>
              <w:rPr>
                <w:rFonts w:ascii="KaiTi" w:eastAsia="KaiTi" w:hAnsi="KaiTi" w:cs="KaiTi"/>
              </w:rPr>
              <w:t xml:space="preserve"> 句</w:t>
            </w:r>
          </w:p>
        </w:tc>
        <w:tc>
          <w:tcPr>
            <w:tcW w:w="847" w:type="dxa"/>
          </w:tcPr>
          <w:p w:rsidR="00861E00" w:rsidRDefault="00861E00">
            <w:pPr>
              <w:spacing w:line="284" w:lineRule="auto"/>
            </w:pPr>
          </w:p>
          <w:p w:rsidR="00861E00" w:rsidRDefault="00861E00">
            <w:pPr>
              <w:spacing w:line="284" w:lineRule="auto"/>
            </w:pPr>
          </w:p>
          <w:p w:rsidR="00861E00" w:rsidRDefault="00861E00">
            <w:pPr>
              <w:spacing w:line="284" w:lineRule="auto"/>
            </w:pPr>
          </w:p>
          <w:p w:rsidR="00861E00" w:rsidRDefault="00222F83">
            <w:pPr>
              <w:spacing w:before="68" w:line="183" w:lineRule="auto"/>
              <w:ind w:left="110"/>
              <w:rPr>
                <w:rFonts w:ascii="KaiTi" w:eastAsia="KaiTi" w:hAnsi="KaiTi" w:cs="KaiTi"/>
              </w:rPr>
            </w:pPr>
            <w:r>
              <w:rPr>
                <w:rFonts w:ascii="KaiTi" w:eastAsia="KaiTi" w:hAnsi="KaiTi" w:cs="KaiTi"/>
              </w:rPr>
              <w:t>4</w:t>
            </w:r>
          </w:p>
        </w:tc>
      </w:tr>
    </w:tbl>
    <w:p w:rsidR="00861E00" w:rsidRDefault="00861E00"/>
    <w:p w:rsidR="00861E00" w:rsidRDefault="00861E00">
      <w:pPr>
        <w:spacing w:line="91" w:lineRule="auto"/>
        <w:rPr>
          <w:sz w:val="2"/>
        </w:rPr>
      </w:pPr>
    </w:p>
    <w:tbl>
      <w:tblPr>
        <w:tblStyle w:val="TableNormal"/>
        <w:tblW w:w="9745"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103"/>
        <w:gridCol w:w="2157"/>
        <w:gridCol w:w="3016"/>
        <w:gridCol w:w="2622"/>
        <w:gridCol w:w="847"/>
      </w:tblGrid>
      <w:tr w:rsidR="00861E00">
        <w:trPr>
          <w:trHeight w:val="1684"/>
        </w:trPr>
        <w:tc>
          <w:tcPr>
            <w:tcW w:w="1103" w:type="dxa"/>
          </w:tcPr>
          <w:p w:rsidR="00861E00" w:rsidRDefault="00861E00">
            <w:pPr>
              <w:spacing w:line="259" w:lineRule="auto"/>
            </w:pPr>
          </w:p>
          <w:p w:rsidR="00861E00" w:rsidRDefault="00861E00">
            <w:pPr>
              <w:spacing w:line="259" w:lineRule="auto"/>
            </w:pPr>
          </w:p>
          <w:p w:rsidR="00861E00" w:rsidRDefault="00861E00">
            <w:pPr>
              <w:spacing w:line="260" w:lineRule="auto"/>
            </w:pPr>
          </w:p>
          <w:p w:rsidR="00861E00" w:rsidRDefault="00222F83">
            <w:pPr>
              <w:spacing w:before="68" w:line="181" w:lineRule="auto"/>
              <w:ind w:left="116"/>
              <w:rPr>
                <w:rFonts w:ascii="KaiTi" w:eastAsia="KaiTi" w:hAnsi="KaiTi" w:cs="KaiTi"/>
              </w:rPr>
            </w:pPr>
            <w:r>
              <w:rPr>
                <w:rFonts w:ascii="KaiTi" w:eastAsia="KaiTi" w:hAnsi="KaiTi" w:cs="KaiTi"/>
              </w:rPr>
              <w:t>7</w:t>
            </w:r>
          </w:p>
        </w:tc>
        <w:tc>
          <w:tcPr>
            <w:tcW w:w="2157" w:type="dxa"/>
          </w:tcPr>
          <w:p w:rsidR="00861E00" w:rsidRDefault="00861E00">
            <w:pPr>
              <w:spacing w:line="247" w:lineRule="auto"/>
            </w:pPr>
          </w:p>
          <w:p w:rsidR="00861E00" w:rsidRDefault="00861E00">
            <w:pPr>
              <w:spacing w:line="247" w:lineRule="auto"/>
            </w:pPr>
          </w:p>
          <w:p w:rsidR="00861E00" w:rsidRDefault="00861E00">
            <w:pPr>
              <w:spacing w:line="247" w:lineRule="auto"/>
            </w:pPr>
          </w:p>
          <w:p w:rsidR="00861E00" w:rsidRDefault="00222F83">
            <w:pPr>
              <w:spacing w:before="69" w:line="217" w:lineRule="auto"/>
              <w:ind w:left="127"/>
              <w:rPr>
                <w:rFonts w:ascii="KaiTi" w:eastAsia="KaiTi" w:hAnsi="KaiTi" w:cs="KaiTi"/>
              </w:rPr>
            </w:pPr>
            <w:r>
              <w:rPr>
                <w:rFonts w:ascii="KaiTi" w:eastAsia="KaiTi" w:hAnsi="KaiTi" w:cs="KaiTi"/>
                <w:spacing w:val="-5"/>
              </w:rPr>
              <w:t>索引和视图</w:t>
            </w:r>
          </w:p>
        </w:tc>
        <w:tc>
          <w:tcPr>
            <w:tcW w:w="3016" w:type="dxa"/>
          </w:tcPr>
          <w:p w:rsidR="00861E00" w:rsidRDefault="00861E00">
            <w:pPr>
              <w:spacing w:line="263" w:lineRule="auto"/>
              <w:rPr>
                <w:lang w:eastAsia="zh-CN"/>
              </w:rPr>
            </w:pPr>
          </w:p>
          <w:p w:rsidR="00861E00" w:rsidRDefault="00861E00">
            <w:pPr>
              <w:spacing w:line="264" w:lineRule="auto"/>
              <w:rPr>
                <w:lang w:eastAsia="zh-CN"/>
              </w:rPr>
            </w:pPr>
          </w:p>
          <w:p w:rsidR="00861E00" w:rsidRDefault="00222F83">
            <w:pPr>
              <w:spacing w:before="68" w:line="430" w:lineRule="exact"/>
              <w:ind w:left="124"/>
              <w:rPr>
                <w:rFonts w:ascii="KaiTi" w:eastAsia="KaiTi" w:hAnsi="KaiTi" w:cs="KaiTi"/>
                <w:lang w:eastAsia="zh-CN"/>
              </w:rPr>
            </w:pPr>
            <w:r>
              <w:rPr>
                <w:rFonts w:ascii="KaiTi" w:eastAsia="KaiTi" w:hAnsi="KaiTi" w:cs="KaiTi"/>
                <w:spacing w:val="-2"/>
                <w:position w:val="16"/>
                <w:lang w:eastAsia="zh-CN"/>
              </w:rPr>
              <w:t>1.能够使用视图；</w:t>
            </w:r>
          </w:p>
          <w:p w:rsidR="00861E00" w:rsidRDefault="00222F83">
            <w:pPr>
              <w:spacing w:before="1" w:line="216" w:lineRule="auto"/>
              <w:ind w:left="111"/>
              <w:rPr>
                <w:rFonts w:ascii="KaiTi" w:eastAsia="KaiTi" w:hAnsi="KaiTi" w:cs="KaiTi"/>
                <w:lang w:eastAsia="zh-CN"/>
              </w:rPr>
            </w:pPr>
            <w:r>
              <w:rPr>
                <w:rFonts w:ascii="KaiTi" w:eastAsia="KaiTi" w:hAnsi="KaiTi" w:cs="KaiTi"/>
                <w:spacing w:val="-1"/>
                <w:lang w:eastAsia="zh-CN"/>
              </w:rPr>
              <w:t>2.能够使用索引</w:t>
            </w:r>
          </w:p>
        </w:tc>
        <w:tc>
          <w:tcPr>
            <w:tcW w:w="2622" w:type="dxa"/>
          </w:tcPr>
          <w:p w:rsidR="00861E00" w:rsidRDefault="00222F83">
            <w:pPr>
              <w:spacing w:before="190" w:line="217" w:lineRule="auto"/>
              <w:ind w:left="125"/>
              <w:rPr>
                <w:rFonts w:ascii="KaiTi" w:eastAsia="KaiTi" w:hAnsi="KaiTi" w:cs="KaiTi"/>
                <w:lang w:eastAsia="zh-CN"/>
              </w:rPr>
            </w:pPr>
            <w:r>
              <w:rPr>
                <w:rFonts w:ascii="KaiTi" w:eastAsia="KaiTi" w:hAnsi="KaiTi" w:cs="KaiTi"/>
                <w:spacing w:val="-5"/>
                <w:lang w:eastAsia="zh-CN"/>
              </w:rPr>
              <w:t>1.理解</w:t>
            </w:r>
            <w:r>
              <w:rPr>
                <w:rFonts w:ascii="KaiTi" w:eastAsia="KaiTi" w:hAnsi="KaiTi" w:cs="KaiTi"/>
                <w:spacing w:val="-35"/>
                <w:lang w:eastAsia="zh-CN"/>
              </w:rPr>
              <w:t xml:space="preserve"> </w:t>
            </w:r>
            <w:r>
              <w:rPr>
                <w:rFonts w:ascii="KaiTi" w:eastAsia="KaiTi" w:hAnsi="KaiTi" w:cs="KaiTi"/>
                <w:spacing w:val="-5"/>
                <w:lang w:eastAsia="zh-CN"/>
              </w:rPr>
              <w:t>SQL</w:t>
            </w:r>
            <w:r>
              <w:rPr>
                <w:rFonts w:ascii="KaiTi" w:eastAsia="KaiTi" w:hAnsi="KaiTi" w:cs="KaiTi"/>
                <w:spacing w:val="-31"/>
                <w:lang w:eastAsia="zh-CN"/>
              </w:rPr>
              <w:t xml:space="preserve"> </w:t>
            </w:r>
            <w:r>
              <w:rPr>
                <w:rFonts w:ascii="KaiTi" w:eastAsia="KaiTi" w:hAnsi="KaiTi" w:cs="KaiTi"/>
                <w:spacing w:val="-5"/>
                <w:lang w:eastAsia="zh-CN"/>
              </w:rPr>
              <w:t>索引分类</w:t>
            </w:r>
          </w:p>
          <w:p w:rsidR="00861E00" w:rsidRDefault="00222F83">
            <w:pPr>
              <w:spacing w:before="27" w:line="230" w:lineRule="auto"/>
              <w:ind w:left="110" w:right="26" w:firstLine="2"/>
              <w:rPr>
                <w:rFonts w:ascii="KaiTi" w:eastAsia="KaiTi" w:hAnsi="KaiTi" w:cs="KaiTi"/>
                <w:lang w:eastAsia="zh-CN"/>
              </w:rPr>
            </w:pPr>
            <w:r>
              <w:rPr>
                <w:rFonts w:ascii="KaiTi" w:eastAsia="KaiTi" w:hAnsi="KaiTi" w:cs="KaiTi"/>
                <w:spacing w:val="-4"/>
                <w:lang w:eastAsia="zh-CN"/>
              </w:rPr>
              <w:t>2.掌握索引的创建、查看、</w:t>
            </w:r>
            <w:r>
              <w:rPr>
                <w:rFonts w:ascii="KaiTi" w:eastAsia="KaiTi" w:hAnsi="KaiTi" w:cs="KaiTi"/>
                <w:spacing w:val="8"/>
                <w:lang w:eastAsia="zh-CN"/>
              </w:rPr>
              <w:t xml:space="preserve"> </w:t>
            </w:r>
            <w:r>
              <w:rPr>
                <w:rFonts w:ascii="KaiTi" w:eastAsia="KaiTi" w:hAnsi="KaiTi" w:cs="KaiTi"/>
                <w:spacing w:val="-1"/>
                <w:lang w:eastAsia="zh-CN"/>
              </w:rPr>
              <w:t>修改和删除</w:t>
            </w:r>
          </w:p>
          <w:p w:rsidR="00861E00" w:rsidRDefault="00222F83">
            <w:pPr>
              <w:spacing w:before="176" w:line="224" w:lineRule="auto"/>
              <w:ind w:left="110" w:right="26" w:firstLine="4"/>
              <w:rPr>
                <w:rFonts w:ascii="KaiTi" w:eastAsia="KaiTi" w:hAnsi="KaiTi" w:cs="KaiTi"/>
                <w:lang w:eastAsia="zh-CN"/>
              </w:rPr>
            </w:pPr>
            <w:r>
              <w:rPr>
                <w:rFonts w:ascii="KaiTi" w:eastAsia="KaiTi" w:hAnsi="KaiTi" w:cs="KaiTi"/>
                <w:spacing w:val="-4"/>
                <w:lang w:eastAsia="zh-CN"/>
              </w:rPr>
              <w:t>3.掌握视图的创建、查看、</w:t>
            </w:r>
            <w:r>
              <w:rPr>
                <w:rFonts w:ascii="KaiTi" w:eastAsia="KaiTi" w:hAnsi="KaiTi" w:cs="KaiTi"/>
                <w:spacing w:val="7"/>
                <w:lang w:eastAsia="zh-CN"/>
              </w:rPr>
              <w:t xml:space="preserve"> </w:t>
            </w:r>
            <w:r>
              <w:rPr>
                <w:rFonts w:ascii="KaiTi" w:eastAsia="KaiTi" w:hAnsi="KaiTi" w:cs="KaiTi"/>
                <w:spacing w:val="-1"/>
                <w:lang w:eastAsia="zh-CN"/>
              </w:rPr>
              <w:t>修改和删除</w:t>
            </w:r>
          </w:p>
        </w:tc>
        <w:tc>
          <w:tcPr>
            <w:tcW w:w="847" w:type="dxa"/>
          </w:tcPr>
          <w:p w:rsidR="00861E00" w:rsidRDefault="00861E00">
            <w:pPr>
              <w:spacing w:line="258" w:lineRule="auto"/>
              <w:rPr>
                <w:lang w:eastAsia="zh-CN"/>
              </w:rPr>
            </w:pPr>
          </w:p>
          <w:p w:rsidR="00861E00" w:rsidRDefault="00861E00">
            <w:pPr>
              <w:spacing w:line="259" w:lineRule="auto"/>
              <w:rPr>
                <w:lang w:eastAsia="zh-CN"/>
              </w:rPr>
            </w:pPr>
          </w:p>
          <w:p w:rsidR="00861E00" w:rsidRDefault="00861E00">
            <w:pPr>
              <w:spacing w:line="259" w:lineRule="auto"/>
              <w:rPr>
                <w:lang w:eastAsia="zh-CN"/>
              </w:rPr>
            </w:pPr>
          </w:p>
          <w:p w:rsidR="00861E00" w:rsidRDefault="00222F83">
            <w:pPr>
              <w:spacing w:before="68" w:line="183" w:lineRule="auto"/>
              <w:ind w:left="110"/>
              <w:rPr>
                <w:rFonts w:ascii="KaiTi" w:eastAsia="KaiTi" w:hAnsi="KaiTi" w:cs="KaiTi"/>
              </w:rPr>
            </w:pPr>
            <w:r>
              <w:rPr>
                <w:rFonts w:ascii="KaiTi" w:eastAsia="KaiTi" w:hAnsi="KaiTi" w:cs="KaiTi"/>
              </w:rPr>
              <w:t>4</w:t>
            </w:r>
          </w:p>
        </w:tc>
      </w:tr>
      <w:tr w:rsidR="00861E00">
        <w:trPr>
          <w:trHeight w:val="1988"/>
        </w:trPr>
        <w:tc>
          <w:tcPr>
            <w:tcW w:w="1103" w:type="dxa"/>
          </w:tcPr>
          <w:p w:rsidR="00861E00" w:rsidRDefault="00861E00">
            <w:pPr>
              <w:spacing w:line="308" w:lineRule="auto"/>
            </w:pPr>
          </w:p>
          <w:p w:rsidR="00861E00" w:rsidRDefault="00861E00">
            <w:pPr>
              <w:spacing w:line="308" w:lineRule="auto"/>
            </w:pPr>
          </w:p>
          <w:p w:rsidR="00861E00" w:rsidRDefault="00861E00">
            <w:pPr>
              <w:spacing w:line="308" w:lineRule="auto"/>
            </w:pPr>
          </w:p>
          <w:p w:rsidR="00861E00" w:rsidRDefault="00222F83">
            <w:pPr>
              <w:spacing w:before="68" w:line="183" w:lineRule="auto"/>
              <w:ind w:left="113"/>
              <w:rPr>
                <w:rFonts w:ascii="KaiTi" w:eastAsia="KaiTi" w:hAnsi="KaiTi" w:cs="KaiTi"/>
              </w:rPr>
            </w:pPr>
            <w:r>
              <w:rPr>
                <w:rFonts w:ascii="KaiTi" w:eastAsia="KaiTi" w:hAnsi="KaiTi" w:cs="KaiTi"/>
              </w:rPr>
              <w:t>8</w:t>
            </w:r>
          </w:p>
        </w:tc>
        <w:tc>
          <w:tcPr>
            <w:tcW w:w="2157" w:type="dxa"/>
          </w:tcPr>
          <w:p w:rsidR="00861E00" w:rsidRDefault="00861E00">
            <w:pPr>
              <w:spacing w:line="296" w:lineRule="auto"/>
            </w:pPr>
          </w:p>
          <w:p w:rsidR="00861E00" w:rsidRDefault="00861E00">
            <w:pPr>
              <w:spacing w:line="297" w:lineRule="auto"/>
            </w:pPr>
          </w:p>
          <w:p w:rsidR="00861E00" w:rsidRDefault="00861E00">
            <w:pPr>
              <w:spacing w:line="297" w:lineRule="auto"/>
            </w:pPr>
          </w:p>
          <w:p w:rsidR="00861E00" w:rsidRDefault="00222F83">
            <w:pPr>
              <w:spacing w:before="68" w:line="220" w:lineRule="auto"/>
              <w:ind w:left="113"/>
              <w:rPr>
                <w:rFonts w:ascii="KaiTi" w:eastAsia="KaiTi" w:hAnsi="KaiTi" w:cs="KaiTi"/>
              </w:rPr>
            </w:pPr>
            <w:r>
              <w:rPr>
                <w:rFonts w:ascii="KaiTi" w:eastAsia="KaiTi" w:hAnsi="KaiTi" w:cs="KaiTi"/>
                <w:spacing w:val="-1"/>
              </w:rPr>
              <w:t>存储过程</w:t>
            </w:r>
          </w:p>
        </w:tc>
        <w:tc>
          <w:tcPr>
            <w:tcW w:w="3016" w:type="dxa"/>
          </w:tcPr>
          <w:p w:rsidR="00861E00" w:rsidRDefault="00861E00">
            <w:pPr>
              <w:spacing w:line="339" w:lineRule="auto"/>
              <w:rPr>
                <w:lang w:eastAsia="zh-CN"/>
              </w:rPr>
            </w:pPr>
          </w:p>
          <w:p w:rsidR="00861E00" w:rsidRDefault="00861E00">
            <w:pPr>
              <w:spacing w:line="339" w:lineRule="auto"/>
              <w:rPr>
                <w:lang w:eastAsia="zh-CN"/>
              </w:rPr>
            </w:pPr>
          </w:p>
          <w:p w:rsidR="00861E00" w:rsidRDefault="00222F83">
            <w:pPr>
              <w:spacing w:before="68" w:line="427" w:lineRule="exact"/>
              <w:ind w:left="124"/>
              <w:rPr>
                <w:rFonts w:ascii="KaiTi" w:eastAsia="KaiTi" w:hAnsi="KaiTi" w:cs="KaiTi"/>
                <w:lang w:eastAsia="zh-CN"/>
              </w:rPr>
            </w:pPr>
            <w:r>
              <w:rPr>
                <w:rFonts w:ascii="KaiTi" w:eastAsia="KaiTi" w:hAnsi="KaiTi" w:cs="KaiTi"/>
                <w:spacing w:val="-2"/>
                <w:position w:val="16"/>
                <w:lang w:eastAsia="zh-CN"/>
              </w:rPr>
              <w:t>1.能够创建存储过程</w:t>
            </w:r>
          </w:p>
          <w:p w:rsidR="00861E00" w:rsidRDefault="00222F83">
            <w:pPr>
              <w:spacing w:line="219" w:lineRule="auto"/>
              <w:ind w:left="111"/>
              <w:rPr>
                <w:rFonts w:ascii="KaiTi" w:eastAsia="KaiTi" w:hAnsi="KaiTi" w:cs="KaiTi"/>
                <w:lang w:eastAsia="zh-CN"/>
              </w:rPr>
            </w:pPr>
            <w:r>
              <w:rPr>
                <w:rFonts w:ascii="KaiTi" w:eastAsia="KaiTi" w:hAnsi="KaiTi" w:cs="KaiTi"/>
                <w:spacing w:val="-1"/>
                <w:lang w:eastAsia="zh-CN"/>
              </w:rPr>
              <w:t>2.能够使用存储过程</w:t>
            </w:r>
          </w:p>
        </w:tc>
        <w:tc>
          <w:tcPr>
            <w:tcW w:w="2622" w:type="dxa"/>
          </w:tcPr>
          <w:p w:rsidR="00861E00" w:rsidRDefault="00222F83">
            <w:pPr>
              <w:spacing w:before="186" w:line="220" w:lineRule="auto"/>
              <w:ind w:left="125"/>
              <w:rPr>
                <w:rFonts w:ascii="KaiTi" w:eastAsia="KaiTi" w:hAnsi="KaiTi" w:cs="KaiTi"/>
                <w:lang w:eastAsia="zh-CN"/>
              </w:rPr>
            </w:pPr>
            <w:r>
              <w:rPr>
                <w:rFonts w:ascii="KaiTi" w:eastAsia="KaiTi" w:hAnsi="KaiTi" w:cs="KaiTi"/>
                <w:spacing w:val="-2"/>
                <w:lang w:eastAsia="zh-CN"/>
              </w:rPr>
              <w:t>1.理解存储过程的优点</w:t>
            </w:r>
          </w:p>
          <w:p w:rsidR="00861E00" w:rsidRDefault="00222F83">
            <w:pPr>
              <w:spacing w:before="176" w:line="232" w:lineRule="auto"/>
              <w:ind w:left="108" w:right="193" w:firstLine="4"/>
              <w:rPr>
                <w:rFonts w:ascii="KaiTi" w:eastAsia="KaiTi" w:hAnsi="KaiTi" w:cs="KaiTi"/>
                <w:lang w:eastAsia="zh-CN"/>
              </w:rPr>
            </w:pPr>
            <w:r>
              <w:rPr>
                <w:rFonts w:ascii="KaiTi" w:eastAsia="KaiTi" w:hAnsi="KaiTi" w:cs="KaiTi"/>
                <w:lang w:eastAsia="zh-CN"/>
              </w:rPr>
              <w:t>2.掌握常用的系统存储过 程</w:t>
            </w:r>
          </w:p>
          <w:p w:rsidR="00861E00" w:rsidRDefault="00222F83">
            <w:pPr>
              <w:spacing w:before="173" w:line="430" w:lineRule="exact"/>
              <w:ind w:left="114"/>
              <w:rPr>
                <w:rFonts w:ascii="KaiTi" w:eastAsia="KaiTi" w:hAnsi="KaiTi" w:cs="KaiTi"/>
                <w:lang w:eastAsia="zh-CN"/>
              </w:rPr>
            </w:pPr>
            <w:r>
              <w:rPr>
                <w:rFonts w:ascii="KaiTi" w:eastAsia="KaiTi" w:hAnsi="KaiTi" w:cs="KaiTi"/>
                <w:spacing w:val="-1"/>
                <w:position w:val="17"/>
                <w:lang w:eastAsia="zh-CN"/>
              </w:rPr>
              <w:t>3.掌握如何创建存储过程</w:t>
            </w:r>
          </w:p>
          <w:p w:rsidR="00861E00" w:rsidRDefault="00222F83">
            <w:pPr>
              <w:spacing w:line="205" w:lineRule="auto"/>
              <w:ind w:left="108"/>
              <w:rPr>
                <w:rFonts w:ascii="KaiTi" w:eastAsia="KaiTi" w:hAnsi="KaiTi" w:cs="KaiTi"/>
                <w:lang w:eastAsia="zh-CN"/>
              </w:rPr>
            </w:pPr>
            <w:r>
              <w:rPr>
                <w:rFonts w:ascii="KaiTi" w:eastAsia="KaiTi" w:hAnsi="KaiTi" w:cs="KaiTi"/>
                <w:lang w:eastAsia="zh-CN"/>
              </w:rPr>
              <w:t>4.掌握如何调用存储过程</w:t>
            </w:r>
          </w:p>
        </w:tc>
        <w:tc>
          <w:tcPr>
            <w:tcW w:w="847" w:type="dxa"/>
          </w:tcPr>
          <w:p w:rsidR="00861E00" w:rsidRDefault="00861E00">
            <w:pPr>
              <w:spacing w:line="308" w:lineRule="auto"/>
              <w:rPr>
                <w:lang w:eastAsia="zh-CN"/>
              </w:rPr>
            </w:pPr>
          </w:p>
          <w:p w:rsidR="00861E00" w:rsidRDefault="00861E00">
            <w:pPr>
              <w:spacing w:line="308" w:lineRule="auto"/>
              <w:rPr>
                <w:lang w:eastAsia="zh-CN"/>
              </w:rPr>
            </w:pPr>
          </w:p>
          <w:p w:rsidR="00861E00" w:rsidRDefault="00861E00">
            <w:pPr>
              <w:spacing w:line="308" w:lineRule="auto"/>
              <w:rPr>
                <w:lang w:eastAsia="zh-CN"/>
              </w:rPr>
            </w:pPr>
          </w:p>
          <w:p w:rsidR="00861E00" w:rsidRDefault="00222F83">
            <w:pPr>
              <w:spacing w:before="68" w:line="183" w:lineRule="auto"/>
              <w:ind w:left="110"/>
              <w:rPr>
                <w:rFonts w:ascii="KaiTi" w:eastAsia="KaiTi" w:hAnsi="KaiTi" w:cs="KaiTi"/>
              </w:rPr>
            </w:pPr>
            <w:r>
              <w:rPr>
                <w:rFonts w:ascii="KaiTi" w:eastAsia="KaiTi" w:hAnsi="KaiTi" w:cs="KaiTi"/>
              </w:rPr>
              <w:t>4</w:t>
            </w:r>
          </w:p>
        </w:tc>
      </w:tr>
      <w:tr w:rsidR="00861E00">
        <w:trPr>
          <w:trHeight w:val="2380"/>
        </w:trPr>
        <w:tc>
          <w:tcPr>
            <w:tcW w:w="1103" w:type="dxa"/>
          </w:tcPr>
          <w:p w:rsidR="00861E00" w:rsidRDefault="00861E00">
            <w:pPr>
              <w:spacing w:line="280" w:lineRule="auto"/>
            </w:pPr>
          </w:p>
          <w:p w:rsidR="00861E00" w:rsidRDefault="00861E00">
            <w:pPr>
              <w:spacing w:line="280" w:lineRule="auto"/>
            </w:pPr>
          </w:p>
          <w:p w:rsidR="00861E00" w:rsidRDefault="00861E00">
            <w:pPr>
              <w:spacing w:line="281" w:lineRule="auto"/>
            </w:pPr>
          </w:p>
          <w:p w:rsidR="00861E00" w:rsidRDefault="00861E00">
            <w:pPr>
              <w:spacing w:line="281" w:lineRule="auto"/>
            </w:pPr>
          </w:p>
          <w:p w:rsidR="00861E00" w:rsidRDefault="00222F83">
            <w:pPr>
              <w:spacing w:before="68" w:line="183" w:lineRule="auto"/>
              <w:ind w:left="110"/>
              <w:rPr>
                <w:rFonts w:ascii="KaiTi" w:eastAsia="KaiTi" w:hAnsi="KaiTi" w:cs="KaiTi"/>
              </w:rPr>
            </w:pPr>
            <w:r>
              <w:rPr>
                <w:rFonts w:ascii="KaiTi" w:eastAsia="KaiTi" w:hAnsi="KaiTi" w:cs="KaiTi"/>
              </w:rPr>
              <w:t>9</w:t>
            </w:r>
          </w:p>
        </w:tc>
        <w:tc>
          <w:tcPr>
            <w:tcW w:w="2157" w:type="dxa"/>
          </w:tcPr>
          <w:p w:rsidR="00861E00" w:rsidRDefault="00861E00">
            <w:pPr>
              <w:spacing w:line="271" w:lineRule="auto"/>
            </w:pPr>
          </w:p>
          <w:p w:rsidR="00861E00" w:rsidRDefault="00861E00">
            <w:pPr>
              <w:spacing w:line="272" w:lineRule="auto"/>
            </w:pPr>
          </w:p>
          <w:p w:rsidR="00861E00" w:rsidRDefault="00861E00">
            <w:pPr>
              <w:spacing w:line="272" w:lineRule="auto"/>
            </w:pPr>
          </w:p>
          <w:p w:rsidR="00861E00" w:rsidRDefault="00861E00">
            <w:pPr>
              <w:spacing w:line="272" w:lineRule="auto"/>
            </w:pPr>
          </w:p>
          <w:p w:rsidR="00861E00" w:rsidRDefault="00222F83">
            <w:pPr>
              <w:spacing w:before="68" w:line="226" w:lineRule="auto"/>
              <w:ind w:left="119"/>
              <w:rPr>
                <w:rFonts w:ascii="KaiTi" w:eastAsia="KaiTi" w:hAnsi="KaiTi" w:cs="KaiTi"/>
              </w:rPr>
            </w:pPr>
            <w:r>
              <w:rPr>
                <w:rFonts w:ascii="KaiTi" w:eastAsia="KaiTi" w:hAnsi="KaiTi" w:cs="KaiTi"/>
                <w:spacing w:val="-3"/>
              </w:rPr>
              <w:t>触发器</w:t>
            </w:r>
          </w:p>
        </w:tc>
        <w:tc>
          <w:tcPr>
            <w:tcW w:w="3016" w:type="dxa"/>
          </w:tcPr>
          <w:p w:rsidR="00861E00" w:rsidRDefault="00861E00">
            <w:pPr>
              <w:spacing w:line="291" w:lineRule="auto"/>
              <w:rPr>
                <w:lang w:eastAsia="zh-CN"/>
              </w:rPr>
            </w:pPr>
          </w:p>
          <w:p w:rsidR="00861E00" w:rsidRDefault="00861E00">
            <w:pPr>
              <w:spacing w:line="291" w:lineRule="auto"/>
              <w:rPr>
                <w:lang w:eastAsia="zh-CN"/>
              </w:rPr>
            </w:pPr>
          </w:p>
          <w:p w:rsidR="00861E00" w:rsidRDefault="00861E00">
            <w:pPr>
              <w:spacing w:line="291" w:lineRule="auto"/>
              <w:rPr>
                <w:lang w:eastAsia="zh-CN"/>
              </w:rPr>
            </w:pPr>
          </w:p>
          <w:p w:rsidR="00861E00" w:rsidRDefault="00222F83">
            <w:pPr>
              <w:spacing w:before="68" w:line="430" w:lineRule="exact"/>
              <w:ind w:left="124"/>
              <w:rPr>
                <w:rFonts w:ascii="KaiTi" w:eastAsia="KaiTi" w:hAnsi="KaiTi" w:cs="KaiTi"/>
                <w:lang w:eastAsia="zh-CN"/>
              </w:rPr>
            </w:pPr>
            <w:r>
              <w:rPr>
                <w:rFonts w:ascii="KaiTi" w:eastAsia="KaiTi" w:hAnsi="KaiTi" w:cs="KaiTi"/>
                <w:spacing w:val="-2"/>
                <w:position w:val="16"/>
                <w:lang w:eastAsia="zh-CN"/>
              </w:rPr>
              <w:t>1.能够创建触发器</w:t>
            </w:r>
          </w:p>
          <w:p w:rsidR="00861E00" w:rsidRDefault="00222F83">
            <w:pPr>
              <w:spacing w:line="221" w:lineRule="auto"/>
              <w:ind w:left="111"/>
              <w:rPr>
                <w:rFonts w:ascii="KaiTi" w:eastAsia="KaiTi" w:hAnsi="KaiTi" w:cs="KaiTi"/>
                <w:lang w:eastAsia="zh-CN"/>
              </w:rPr>
            </w:pPr>
            <w:r>
              <w:rPr>
                <w:rFonts w:ascii="KaiTi" w:eastAsia="KaiTi" w:hAnsi="KaiTi" w:cs="KaiTi"/>
                <w:spacing w:val="-1"/>
                <w:lang w:eastAsia="zh-CN"/>
              </w:rPr>
              <w:t>2.能够使用触发器</w:t>
            </w:r>
          </w:p>
        </w:tc>
        <w:tc>
          <w:tcPr>
            <w:tcW w:w="2622" w:type="dxa"/>
          </w:tcPr>
          <w:p w:rsidR="00861E00" w:rsidRDefault="00222F83">
            <w:pPr>
              <w:spacing w:before="189" w:line="237" w:lineRule="auto"/>
              <w:ind w:left="115" w:right="302" w:firstLine="9"/>
              <w:rPr>
                <w:rFonts w:ascii="KaiTi" w:eastAsia="KaiTi" w:hAnsi="KaiTi" w:cs="KaiTi"/>
              </w:rPr>
            </w:pPr>
            <w:r>
              <w:rPr>
                <w:rFonts w:ascii="KaiTi" w:eastAsia="KaiTi" w:hAnsi="KaiTi" w:cs="KaiTi"/>
                <w:spacing w:val="-2"/>
              </w:rPr>
              <w:t>1. 理解触发器的工作原</w:t>
            </w:r>
            <w:r>
              <w:rPr>
                <w:rFonts w:ascii="KaiTi" w:eastAsia="KaiTi" w:hAnsi="KaiTi" w:cs="KaiTi"/>
                <w:spacing w:val="7"/>
              </w:rPr>
              <w:t xml:space="preserve"> </w:t>
            </w:r>
            <w:r>
              <w:rPr>
                <w:rFonts w:ascii="KaiTi" w:eastAsia="KaiTi" w:hAnsi="KaiTi" w:cs="KaiTi"/>
              </w:rPr>
              <w:t>理</w:t>
            </w:r>
          </w:p>
          <w:p w:rsidR="00861E00" w:rsidRDefault="00222F83">
            <w:pPr>
              <w:spacing w:before="161" w:line="232" w:lineRule="auto"/>
              <w:ind w:left="109" w:right="145" w:firstLine="3"/>
              <w:rPr>
                <w:rFonts w:ascii="KaiTi" w:eastAsia="KaiTi" w:hAnsi="KaiTi" w:cs="KaiTi"/>
              </w:rPr>
            </w:pPr>
            <w:r>
              <w:rPr>
                <w:rFonts w:ascii="KaiTi" w:eastAsia="KaiTi" w:hAnsi="KaiTi" w:cs="KaiTi"/>
                <w:spacing w:val="-4"/>
              </w:rPr>
              <w:t>2.掌握如何使用 inserted</w:t>
            </w:r>
            <w:r>
              <w:rPr>
                <w:rFonts w:ascii="KaiTi" w:eastAsia="KaiTi" w:hAnsi="KaiTi" w:cs="KaiTi"/>
                <w:spacing w:val="10"/>
              </w:rPr>
              <w:t xml:space="preserve"> </w:t>
            </w:r>
            <w:r>
              <w:rPr>
                <w:rFonts w:ascii="KaiTi" w:eastAsia="KaiTi" w:hAnsi="KaiTi" w:cs="KaiTi"/>
                <w:spacing w:val="-1"/>
              </w:rPr>
              <w:t>表和</w:t>
            </w:r>
            <w:r>
              <w:rPr>
                <w:rFonts w:ascii="KaiTi" w:eastAsia="KaiTi" w:hAnsi="KaiTi" w:cs="KaiTi"/>
                <w:spacing w:val="-45"/>
              </w:rPr>
              <w:t xml:space="preserve"> </w:t>
            </w:r>
            <w:r>
              <w:rPr>
                <w:rFonts w:ascii="KaiTi" w:eastAsia="KaiTi" w:hAnsi="KaiTi" w:cs="KaiTi"/>
                <w:spacing w:val="-1"/>
              </w:rPr>
              <w:t>deleted</w:t>
            </w:r>
            <w:r>
              <w:rPr>
                <w:rFonts w:ascii="KaiTi" w:eastAsia="KaiTi" w:hAnsi="KaiTi" w:cs="KaiTi"/>
                <w:spacing w:val="-49"/>
              </w:rPr>
              <w:t xml:space="preserve"> </w:t>
            </w:r>
            <w:r>
              <w:rPr>
                <w:rFonts w:ascii="KaiTi" w:eastAsia="KaiTi" w:hAnsi="KaiTi" w:cs="KaiTi"/>
                <w:spacing w:val="-1"/>
              </w:rPr>
              <w:t>表</w:t>
            </w:r>
          </w:p>
          <w:p w:rsidR="00861E00" w:rsidRDefault="00222F83">
            <w:pPr>
              <w:spacing w:before="170" w:line="229" w:lineRule="auto"/>
              <w:ind w:left="114" w:right="177"/>
              <w:jc w:val="both"/>
              <w:rPr>
                <w:rFonts w:ascii="KaiTi" w:eastAsia="KaiTi" w:hAnsi="KaiTi" w:cs="KaiTi"/>
              </w:rPr>
            </w:pPr>
            <w:r>
              <w:rPr>
                <w:rFonts w:ascii="KaiTi" w:eastAsia="KaiTi" w:hAnsi="KaiTi" w:cs="KaiTi"/>
                <w:spacing w:val="-4"/>
              </w:rPr>
              <w:t>3.掌握如何创建：</w:t>
            </w:r>
            <w:r>
              <w:rPr>
                <w:rFonts w:ascii="KaiTi" w:eastAsia="KaiTi" w:hAnsi="KaiTi" w:cs="KaiTi"/>
                <w:spacing w:val="-50"/>
              </w:rPr>
              <w:t xml:space="preserve"> </w:t>
            </w:r>
            <w:r>
              <w:rPr>
                <w:rFonts w:ascii="KaiTi" w:eastAsia="KaiTi" w:hAnsi="KaiTi" w:cs="KaiTi"/>
                <w:spacing w:val="-4"/>
              </w:rPr>
              <w:t>INSERT</w:t>
            </w:r>
            <w:r>
              <w:rPr>
                <w:rFonts w:ascii="KaiTi" w:eastAsia="KaiTi" w:hAnsi="KaiTi" w:cs="KaiTi"/>
              </w:rPr>
              <w:t xml:space="preserve"> </w:t>
            </w:r>
            <w:r>
              <w:rPr>
                <w:rFonts w:ascii="KaiTi" w:eastAsia="KaiTi" w:hAnsi="KaiTi" w:cs="KaiTi"/>
                <w:spacing w:val="-4"/>
              </w:rPr>
              <w:t>触发器、UPDATE</w:t>
            </w:r>
            <w:r>
              <w:rPr>
                <w:rFonts w:ascii="KaiTi" w:eastAsia="KaiTi" w:hAnsi="KaiTi" w:cs="KaiTi"/>
                <w:spacing w:val="-36"/>
              </w:rPr>
              <w:t xml:space="preserve"> </w:t>
            </w:r>
            <w:r>
              <w:rPr>
                <w:rFonts w:ascii="KaiTi" w:eastAsia="KaiTi" w:hAnsi="KaiTi" w:cs="KaiTi"/>
                <w:spacing w:val="-4"/>
              </w:rPr>
              <w:t>触发器、</w:t>
            </w:r>
            <w:r>
              <w:rPr>
                <w:rFonts w:ascii="KaiTi" w:eastAsia="KaiTi" w:hAnsi="KaiTi" w:cs="KaiTi"/>
              </w:rPr>
              <w:t xml:space="preserve"> </w:t>
            </w:r>
            <w:r>
              <w:rPr>
                <w:rFonts w:ascii="KaiTi" w:eastAsia="KaiTi" w:hAnsi="KaiTi" w:cs="KaiTi"/>
                <w:spacing w:val="-3"/>
              </w:rPr>
              <w:t>DELETE</w:t>
            </w:r>
            <w:r>
              <w:rPr>
                <w:rFonts w:ascii="KaiTi" w:eastAsia="KaiTi" w:hAnsi="KaiTi" w:cs="KaiTi"/>
                <w:spacing w:val="-33"/>
              </w:rPr>
              <w:t xml:space="preserve"> </w:t>
            </w:r>
            <w:r>
              <w:rPr>
                <w:rFonts w:ascii="KaiTi" w:eastAsia="KaiTi" w:hAnsi="KaiTi" w:cs="KaiTi"/>
                <w:spacing w:val="-3"/>
              </w:rPr>
              <w:t>触发器</w:t>
            </w:r>
          </w:p>
        </w:tc>
        <w:tc>
          <w:tcPr>
            <w:tcW w:w="847" w:type="dxa"/>
          </w:tcPr>
          <w:p w:rsidR="00861E00" w:rsidRDefault="00861E00">
            <w:pPr>
              <w:spacing w:line="280" w:lineRule="auto"/>
            </w:pPr>
          </w:p>
          <w:p w:rsidR="00861E00" w:rsidRDefault="00861E00">
            <w:pPr>
              <w:spacing w:line="280" w:lineRule="auto"/>
            </w:pPr>
          </w:p>
          <w:p w:rsidR="00861E00" w:rsidRDefault="00861E00">
            <w:pPr>
              <w:spacing w:line="281" w:lineRule="auto"/>
            </w:pPr>
          </w:p>
          <w:p w:rsidR="00861E00" w:rsidRDefault="00861E00">
            <w:pPr>
              <w:spacing w:line="281" w:lineRule="auto"/>
            </w:pPr>
          </w:p>
          <w:p w:rsidR="00861E00" w:rsidRDefault="00222F83">
            <w:pPr>
              <w:spacing w:before="68" w:line="183" w:lineRule="auto"/>
              <w:ind w:left="110"/>
              <w:rPr>
                <w:rFonts w:ascii="KaiTi" w:eastAsia="KaiTi" w:hAnsi="KaiTi" w:cs="KaiTi"/>
              </w:rPr>
            </w:pPr>
            <w:r>
              <w:rPr>
                <w:rFonts w:ascii="KaiTi" w:eastAsia="KaiTi" w:hAnsi="KaiTi" w:cs="KaiTi"/>
              </w:rPr>
              <w:t>4</w:t>
            </w:r>
          </w:p>
        </w:tc>
      </w:tr>
      <w:tr w:rsidR="00861E00">
        <w:trPr>
          <w:trHeight w:val="2963"/>
        </w:trPr>
        <w:tc>
          <w:tcPr>
            <w:tcW w:w="1103" w:type="dxa"/>
          </w:tcPr>
          <w:p w:rsidR="00861E00" w:rsidRDefault="00861E00">
            <w:pPr>
              <w:spacing w:line="282" w:lineRule="auto"/>
            </w:pPr>
          </w:p>
          <w:p w:rsidR="00861E00" w:rsidRDefault="00861E00">
            <w:pPr>
              <w:spacing w:line="282" w:lineRule="auto"/>
            </w:pPr>
          </w:p>
          <w:p w:rsidR="00861E00" w:rsidRDefault="00861E00">
            <w:pPr>
              <w:spacing w:line="282" w:lineRule="auto"/>
            </w:pPr>
          </w:p>
          <w:p w:rsidR="00861E00" w:rsidRDefault="00861E00">
            <w:pPr>
              <w:spacing w:line="282" w:lineRule="auto"/>
            </w:pPr>
          </w:p>
          <w:p w:rsidR="00861E00" w:rsidRDefault="00861E00">
            <w:pPr>
              <w:spacing w:line="283" w:lineRule="auto"/>
            </w:pPr>
          </w:p>
          <w:p w:rsidR="00861E00" w:rsidRDefault="00222F83">
            <w:pPr>
              <w:spacing w:before="68" w:line="183" w:lineRule="auto"/>
              <w:ind w:left="126"/>
              <w:rPr>
                <w:rFonts w:ascii="KaiTi" w:eastAsia="KaiTi" w:hAnsi="KaiTi" w:cs="KaiTi"/>
              </w:rPr>
            </w:pPr>
            <w:r>
              <w:rPr>
                <w:rFonts w:ascii="KaiTi" w:eastAsia="KaiTi" w:hAnsi="KaiTi" w:cs="KaiTi"/>
                <w:spacing w:val="-5"/>
              </w:rPr>
              <w:t>10</w:t>
            </w:r>
          </w:p>
        </w:tc>
        <w:tc>
          <w:tcPr>
            <w:tcW w:w="2157" w:type="dxa"/>
          </w:tcPr>
          <w:p w:rsidR="00861E00" w:rsidRDefault="00861E00">
            <w:pPr>
              <w:spacing w:line="275" w:lineRule="auto"/>
            </w:pPr>
          </w:p>
          <w:p w:rsidR="00861E00" w:rsidRDefault="00861E00">
            <w:pPr>
              <w:spacing w:line="275" w:lineRule="auto"/>
            </w:pPr>
          </w:p>
          <w:p w:rsidR="00861E00" w:rsidRDefault="00861E00">
            <w:pPr>
              <w:spacing w:line="275" w:lineRule="auto"/>
            </w:pPr>
          </w:p>
          <w:p w:rsidR="00861E00" w:rsidRDefault="00861E00">
            <w:pPr>
              <w:spacing w:line="276" w:lineRule="auto"/>
            </w:pPr>
          </w:p>
          <w:p w:rsidR="00861E00" w:rsidRDefault="00861E00">
            <w:pPr>
              <w:spacing w:line="276" w:lineRule="auto"/>
            </w:pPr>
          </w:p>
          <w:p w:rsidR="00861E00" w:rsidRDefault="00222F83">
            <w:pPr>
              <w:spacing w:before="68" w:line="214" w:lineRule="auto"/>
              <w:ind w:left="109"/>
              <w:rPr>
                <w:rFonts w:ascii="KaiTi" w:eastAsia="KaiTi" w:hAnsi="KaiTi" w:cs="KaiTi"/>
              </w:rPr>
            </w:pPr>
            <w:r>
              <w:rPr>
                <w:rFonts w:ascii="KaiTi" w:eastAsia="KaiTi" w:hAnsi="KaiTi" w:cs="KaiTi"/>
                <w:spacing w:val="-1"/>
              </w:rPr>
              <w:t>数据库的安全管理</w:t>
            </w:r>
          </w:p>
        </w:tc>
        <w:tc>
          <w:tcPr>
            <w:tcW w:w="3016" w:type="dxa"/>
          </w:tcPr>
          <w:p w:rsidR="00861E00" w:rsidRDefault="00861E00">
            <w:pPr>
              <w:spacing w:line="245" w:lineRule="auto"/>
              <w:rPr>
                <w:lang w:eastAsia="zh-CN"/>
              </w:rPr>
            </w:pPr>
          </w:p>
          <w:p w:rsidR="00861E00" w:rsidRDefault="00861E00">
            <w:pPr>
              <w:spacing w:line="246" w:lineRule="auto"/>
              <w:rPr>
                <w:lang w:eastAsia="zh-CN"/>
              </w:rPr>
            </w:pPr>
          </w:p>
          <w:p w:rsidR="00861E00" w:rsidRDefault="00861E00">
            <w:pPr>
              <w:spacing w:line="246" w:lineRule="auto"/>
              <w:rPr>
                <w:lang w:eastAsia="zh-CN"/>
              </w:rPr>
            </w:pPr>
          </w:p>
          <w:p w:rsidR="00861E00" w:rsidRDefault="00222F83">
            <w:pPr>
              <w:spacing w:before="68" w:line="218" w:lineRule="auto"/>
              <w:ind w:left="124"/>
              <w:rPr>
                <w:rFonts w:ascii="KaiTi" w:eastAsia="KaiTi" w:hAnsi="KaiTi" w:cs="KaiTi"/>
                <w:lang w:eastAsia="zh-CN"/>
              </w:rPr>
            </w:pPr>
            <w:r>
              <w:rPr>
                <w:rFonts w:ascii="KaiTi" w:eastAsia="KaiTi" w:hAnsi="KaiTi" w:cs="KaiTi"/>
                <w:spacing w:val="-4"/>
                <w:lang w:eastAsia="zh-CN"/>
              </w:rPr>
              <w:t>1.</w:t>
            </w:r>
            <w:r>
              <w:rPr>
                <w:rFonts w:ascii="KaiTi" w:eastAsia="KaiTi" w:hAnsi="KaiTi" w:cs="KaiTi"/>
                <w:spacing w:val="31"/>
                <w:lang w:eastAsia="zh-CN"/>
              </w:rPr>
              <w:t xml:space="preserve"> </w:t>
            </w:r>
            <w:r>
              <w:rPr>
                <w:rFonts w:ascii="KaiTi" w:eastAsia="KaiTi" w:hAnsi="KaiTi" w:cs="KaiTi"/>
                <w:spacing w:val="-4"/>
                <w:lang w:eastAsia="zh-CN"/>
              </w:rPr>
              <w:t>能够设置身份验证模式</w:t>
            </w:r>
          </w:p>
          <w:p w:rsidR="00861E00" w:rsidRDefault="00222F83">
            <w:pPr>
              <w:spacing w:before="182" w:line="220" w:lineRule="auto"/>
              <w:ind w:left="111"/>
              <w:rPr>
                <w:rFonts w:ascii="KaiTi" w:eastAsia="KaiTi" w:hAnsi="KaiTi" w:cs="KaiTi"/>
                <w:lang w:eastAsia="zh-CN"/>
              </w:rPr>
            </w:pPr>
            <w:r>
              <w:rPr>
                <w:rFonts w:ascii="KaiTi" w:eastAsia="KaiTi" w:hAnsi="KaiTi" w:cs="KaiTi"/>
                <w:spacing w:val="-1"/>
                <w:lang w:eastAsia="zh-CN"/>
              </w:rPr>
              <w:t>2.能够创建和使用登录帐户</w:t>
            </w:r>
          </w:p>
          <w:p w:rsidR="00861E00" w:rsidRDefault="00222F83">
            <w:pPr>
              <w:spacing w:before="177" w:line="429" w:lineRule="exact"/>
              <w:ind w:left="113"/>
              <w:rPr>
                <w:rFonts w:ascii="KaiTi" w:eastAsia="KaiTi" w:hAnsi="KaiTi" w:cs="KaiTi"/>
                <w:lang w:eastAsia="zh-CN"/>
              </w:rPr>
            </w:pPr>
            <w:r>
              <w:rPr>
                <w:rFonts w:ascii="KaiTi" w:eastAsia="KaiTi" w:hAnsi="KaiTi" w:cs="KaiTi"/>
                <w:spacing w:val="-1"/>
                <w:position w:val="17"/>
                <w:lang w:eastAsia="zh-CN"/>
              </w:rPr>
              <w:t>3.能够创建和使用数据库帐户</w:t>
            </w:r>
          </w:p>
          <w:p w:rsidR="00861E00" w:rsidRDefault="00222F83">
            <w:pPr>
              <w:spacing w:line="218" w:lineRule="auto"/>
              <w:ind w:left="107"/>
              <w:rPr>
                <w:rFonts w:ascii="KaiTi" w:eastAsia="KaiTi" w:hAnsi="KaiTi" w:cs="KaiTi"/>
              </w:rPr>
            </w:pPr>
            <w:r>
              <w:rPr>
                <w:rFonts w:ascii="KaiTi" w:eastAsia="KaiTi" w:hAnsi="KaiTi" w:cs="KaiTi"/>
              </w:rPr>
              <w:t>4.能够设置对象权限</w:t>
            </w:r>
          </w:p>
        </w:tc>
        <w:tc>
          <w:tcPr>
            <w:tcW w:w="2622" w:type="dxa"/>
          </w:tcPr>
          <w:p w:rsidR="00861E00" w:rsidRDefault="00222F83">
            <w:pPr>
              <w:spacing w:before="189" w:line="226" w:lineRule="auto"/>
              <w:ind w:left="112" w:right="302" w:firstLine="13"/>
              <w:rPr>
                <w:rFonts w:ascii="KaiTi" w:eastAsia="KaiTi" w:hAnsi="KaiTi" w:cs="KaiTi"/>
                <w:lang w:eastAsia="zh-CN"/>
              </w:rPr>
            </w:pPr>
            <w:r>
              <w:rPr>
                <w:rFonts w:ascii="KaiTi" w:eastAsia="KaiTi" w:hAnsi="KaiTi" w:cs="KaiTi"/>
                <w:spacing w:val="-4"/>
                <w:lang w:eastAsia="zh-CN"/>
              </w:rPr>
              <w:t>1.</w:t>
            </w:r>
            <w:r>
              <w:rPr>
                <w:rFonts w:ascii="KaiTi" w:eastAsia="KaiTi" w:hAnsi="KaiTi" w:cs="KaiTi"/>
                <w:spacing w:val="27"/>
                <w:lang w:eastAsia="zh-CN"/>
              </w:rPr>
              <w:t xml:space="preserve"> </w:t>
            </w:r>
            <w:r>
              <w:rPr>
                <w:rFonts w:ascii="KaiTi" w:eastAsia="KaiTi" w:hAnsi="KaiTi" w:cs="KaiTi"/>
                <w:spacing w:val="-4"/>
                <w:lang w:eastAsia="zh-CN"/>
              </w:rPr>
              <w:t>掌握创建登录帐户和</w:t>
            </w:r>
            <w:r>
              <w:rPr>
                <w:rFonts w:ascii="KaiTi" w:eastAsia="KaiTi" w:hAnsi="KaiTi" w:cs="KaiTi"/>
                <w:lang w:eastAsia="zh-CN"/>
              </w:rPr>
              <w:t xml:space="preserve"> </w:t>
            </w:r>
            <w:r>
              <w:rPr>
                <w:rFonts w:ascii="KaiTi" w:eastAsia="KaiTi" w:hAnsi="KaiTi" w:cs="KaiTi"/>
                <w:spacing w:val="-1"/>
                <w:lang w:eastAsia="zh-CN"/>
              </w:rPr>
              <w:t>数据库用户的方法</w:t>
            </w:r>
          </w:p>
          <w:p w:rsidR="00861E00" w:rsidRDefault="00222F83">
            <w:pPr>
              <w:spacing w:before="186" w:line="217" w:lineRule="auto"/>
              <w:ind w:left="112"/>
              <w:rPr>
                <w:rFonts w:ascii="KaiTi" w:eastAsia="KaiTi" w:hAnsi="KaiTi" w:cs="KaiTi"/>
                <w:lang w:eastAsia="zh-CN"/>
              </w:rPr>
            </w:pPr>
            <w:r>
              <w:rPr>
                <w:rFonts w:ascii="KaiTi" w:eastAsia="KaiTi" w:hAnsi="KaiTi" w:cs="KaiTi"/>
                <w:spacing w:val="-1"/>
                <w:lang w:eastAsia="zh-CN"/>
              </w:rPr>
              <w:t>2.掌握配置身份验证模式</w:t>
            </w:r>
          </w:p>
          <w:p w:rsidR="00861E00" w:rsidRDefault="00222F83">
            <w:pPr>
              <w:spacing w:before="24" w:line="230" w:lineRule="auto"/>
              <w:ind w:left="127"/>
              <w:rPr>
                <w:rFonts w:ascii="KaiTi" w:eastAsia="KaiTi" w:hAnsi="KaiTi" w:cs="KaiTi"/>
                <w:lang w:eastAsia="zh-CN"/>
              </w:rPr>
            </w:pPr>
            <w:r>
              <w:rPr>
                <w:rFonts w:ascii="KaiTi" w:eastAsia="KaiTi" w:hAnsi="KaiTi" w:cs="KaiTi"/>
                <w:spacing w:val="-4"/>
                <w:lang w:eastAsia="zh-CN"/>
              </w:rPr>
              <w:t>的方法</w:t>
            </w:r>
          </w:p>
          <w:p w:rsidR="00861E00" w:rsidRDefault="00222F83">
            <w:pPr>
              <w:spacing w:before="169" w:line="299" w:lineRule="auto"/>
              <w:ind w:left="108" w:right="196" w:firstLine="5"/>
              <w:rPr>
                <w:rFonts w:ascii="KaiTi" w:eastAsia="KaiTi" w:hAnsi="KaiTi" w:cs="KaiTi"/>
                <w:lang w:eastAsia="zh-CN"/>
              </w:rPr>
            </w:pPr>
            <w:r>
              <w:rPr>
                <w:rFonts w:ascii="KaiTi" w:eastAsia="KaiTi" w:hAnsi="KaiTi" w:cs="KaiTi"/>
                <w:spacing w:val="-1"/>
                <w:lang w:eastAsia="zh-CN"/>
              </w:rPr>
              <w:t>3.理解服务器角色的作用</w:t>
            </w:r>
            <w:r>
              <w:rPr>
                <w:rFonts w:ascii="KaiTi" w:eastAsia="KaiTi" w:hAnsi="KaiTi" w:cs="KaiTi"/>
                <w:spacing w:val="6"/>
                <w:lang w:eastAsia="zh-CN"/>
              </w:rPr>
              <w:t xml:space="preserve"> </w:t>
            </w:r>
            <w:r>
              <w:rPr>
                <w:rFonts w:ascii="KaiTi" w:eastAsia="KaiTi" w:hAnsi="KaiTi" w:cs="KaiTi"/>
                <w:lang w:eastAsia="zh-CN"/>
              </w:rPr>
              <w:t>4.理解数据库角色的作用 5.掌握对数据库中的对象 赋予权限的方法</w:t>
            </w:r>
          </w:p>
        </w:tc>
        <w:tc>
          <w:tcPr>
            <w:tcW w:w="847" w:type="dxa"/>
          </w:tcPr>
          <w:p w:rsidR="00861E00" w:rsidRDefault="00861E00">
            <w:pPr>
              <w:spacing w:line="282" w:lineRule="auto"/>
              <w:rPr>
                <w:lang w:eastAsia="zh-CN"/>
              </w:rPr>
            </w:pPr>
          </w:p>
          <w:p w:rsidR="00861E00" w:rsidRDefault="00861E00">
            <w:pPr>
              <w:spacing w:line="282" w:lineRule="auto"/>
              <w:rPr>
                <w:lang w:eastAsia="zh-CN"/>
              </w:rPr>
            </w:pPr>
          </w:p>
          <w:p w:rsidR="00861E00" w:rsidRDefault="00861E00">
            <w:pPr>
              <w:spacing w:line="282" w:lineRule="auto"/>
              <w:rPr>
                <w:lang w:eastAsia="zh-CN"/>
              </w:rPr>
            </w:pPr>
          </w:p>
          <w:p w:rsidR="00861E00" w:rsidRDefault="00861E00">
            <w:pPr>
              <w:spacing w:line="282" w:lineRule="auto"/>
              <w:rPr>
                <w:lang w:eastAsia="zh-CN"/>
              </w:rPr>
            </w:pPr>
          </w:p>
          <w:p w:rsidR="00861E00" w:rsidRDefault="00861E00">
            <w:pPr>
              <w:spacing w:line="283" w:lineRule="auto"/>
              <w:rPr>
                <w:lang w:eastAsia="zh-CN"/>
              </w:rPr>
            </w:pPr>
          </w:p>
          <w:p w:rsidR="00861E00" w:rsidRDefault="00222F83">
            <w:pPr>
              <w:spacing w:before="69" w:line="183" w:lineRule="auto"/>
              <w:ind w:left="110"/>
              <w:rPr>
                <w:rFonts w:ascii="KaiTi" w:eastAsia="KaiTi" w:hAnsi="KaiTi" w:cs="KaiTi"/>
              </w:rPr>
            </w:pPr>
            <w:r>
              <w:rPr>
                <w:rFonts w:ascii="KaiTi" w:eastAsia="KaiTi" w:hAnsi="KaiTi" w:cs="KaiTi"/>
              </w:rPr>
              <w:t>4</w:t>
            </w:r>
          </w:p>
        </w:tc>
      </w:tr>
      <w:tr w:rsidR="00861E00">
        <w:trPr>
          <w:trHeight w:val="1833"/>
        </w:trPr>
        <w:tc>
          <w:tcPr>
            <w:tcW w:w="1103" w:type="dxa"/>
          </w:tcPr>
          <w:p w:rsidR="00861E00" w:rsidRDefault="00861E00">
            <w:pPr>
              <w:spacing w:line="284" w:lineRule="auto"/>
            </w:pPr>
          </w:p>
          <w:p w:rsidR="00861E00" w:rsidRDefault="00861E00">
            <w:pPr>
              <w:spacing w:line="284" w:lineRule="auto"/>
            </w:pPr>
          </w:p>
          <w:p w:rsidR="00861E00" w:rsidRDefault="00861E00">
            <w:pPr>
              <w:spacing w:line="284" w:lineRule="auto"/>
            </w:pPr>
          </w:p>
          <w:p w:rsidR="00861E00" w:rsidRDefault="00222F83">
            <w:pPr>
              <w:spacing w:before="68" w:line="183" w:lineRule="auto"/>
              <w:ind w:left="126"/>
              <w:rPr>
                <w:rFonts w:ascii="KaiTi" w:eastAsia="KaiTi" w:hAnsi="KaiTi" w:cs="KaiTi"/>
              </w:rPr>
            </w:pPr>
            <w:r>
              <w:rPr>
                <w:rFonts w:ascii="KaiTi" w:eastAsia="KaiTi" w:hAnsi="KaiTi" w:cs="KaiTi"/>
                <w:spacing w:val="-9"/>
              </w:rPr>
              <w:t>11</w:t>
            </w:r>
          </w:p>
        </w:tc>
        <w:tc>
          <w:tcPr>
            <w:tcW w:w="2157" w:type="dxa"/>
          </w:tcPr>
          <w:p w:rsidR="00861E00" w:rsidRDefault="00861E00">
            <w:pPr>
              <w:spacing w:line="272" w:lineRule="auto"/>
            </w:pPr>
          </w:p>
          <w:p w:rsidR="00861E00" w:rsidRDefault="00861E00">
            <w:pPr>
              <w:spacing w:line="272" w:lineRule="auto"/>
            </w:pPr>
          </w:p>
          <w:p w:rsidR="00861E00" w:rsidRDefault="00861E00">
            <w:pPr>
              <w:spacing w:line="273" w:lineRule="auto"/>
            </w:pPr>
          </w:p>
          <w:p w:rsidR="00861E00" w:rsidRDefault="00222F83">
            <w:pPr>
              <w:spacing w:before="69" w:line="214" w:lineRule="auto"/>
              <w:ind w:left="109"/>
              <w:rPr>
                <w:rFonts w:ascii="KaiTi" w:eastAsia="KaiTi" w:hAnsi="KaiTi" w:cs="KaiTi"/>
              </w:rPr>
            </w:pPr>
            <w:r>
              <w:rPr>
                <w:rFonts w:ascii="KaiTi" w:eastAsia="KaiTi" w:hAnsi="KaiTi" w:cs="KaiTi"/>
                <w:spacing w:val="-1"/>
              </w:rPr>
              <w:t>数据库备份和还原</w:t>
            </w:r>
          </w:p>
        </w:tc>
        <w:tc>
          <w:tcPr>
            <w:tcW w:w="3016" w:type="dxa"/>
          </w:tcPr>
          <w:p w:rsidR="00861E00" w:rsidRDefault="00861E00">
            <w:pPr>
              <w:spacing w:line="255" w:lineRule="auto"/>
              <w:rPr>
                <w:lang w:eastAsia="zh-CN"/>
              </w:rPr>
            </w:pPr>
          </w:p>
          <w:p w:rsidR="00861E00" w:rsidRDefault="00222F83">
            <w:pPr>
              <w:spacing w:before="68" w:line="214" w:lineRule="auto"/>
              <w:ind w:left="124"/>
              <w:rPr>
                <w:rFonts w:ascii="KaiTi" w:eastAsia="KaiTi" w:hAnsi="KaiTi" w:cs="KaiTi"/>
                <w:lang w:eastAsia="zh-CN"/>
              </w:rPr>
            </w:pPr>
            <w:r>
              <w:rPr>
                <w:rFonts w:ascii="KaiTi" w:eastAsia="KaiTi" w:hAnsi="KaiTi" w:cs="KaiTi"/>
                <w:spacing w:val="-3"/>
                <w:lang w:eastAsia="zh-CN"/>
              </w:rPr>
              <w:t>1.能够使用数据库完整备份、</w:t>
            </w:r>
          </w:p>
          <w:p w:rsidR="00861E00" w:rsidRDefault="00222F83">
            <w:pPr>
              <w:spacing w:before="30" w:line="427" w:lineRule="exact"/>
              <w:ind w:left="118"/>
              <w:rPr>
                <w:rFonts w:ascii="KaiTi" w:eastAsia="KaiTi" w:hAnsi="KaiTi" w:cs="KaiTi"/>
                <w:lang w:eastAsia="zh-CN"/>
              </w:rPr>
            </w:pPr>
            <w:r>
              <w:rPr>
                <w:rFonts w:ascii="KaiTi" w:eastAsia="KaiTi" w:hAnsi="KaiTi" w:cs="KaiTi"/>
                <w:spacing w:val="-2"/>
                <w:position w:val="16"/>
                <w:lang w:eastAsia="zh-CN"/>
              </w:rPr>
              <w:t>差异备份和日志备份</w:t>
            </w:r>
          </w:p>
          <w:p w:rsidR="00861E00" w:rsidRDefault="00222F83">
            <w:pPr>
              <w:spacing w:before="1" w:line="216" w:lineRule="auto"/>
              <w:ind w:left="111"/>
              <w:rPr>
                <w:rFonts w:ascii="KaiTi" w:eastAsia="KaiTi" w:hAnsi="KaiTi" w:cs="KaiTi"/>
                <w:lang w:eastAsia="zh-CN"/>
              </w:rPr>
            </w:pPr>
            <w:r>
              <w:rPr>
                <w:rFonts w:ascii="KaiTi" w:eastAsia="KaiTi" w:hAnsi="KaiTi" w:cs="KaiTi"/>
                <w:spacing w:val="-1"/>
                <w:lang w:eastAsia="zh-CN"/>
              </w:rPr>
              <w:t>2.能够制定还原策略</w:t>
            </w:r>
          </w:p>
          <w:p w:rsidR="00861E00" w:rsidRDefault="00222F83">
            <w:pPr>
              <w:spacing w:before="182" w:line="214" w:lineRule="auto"/>
              <w:ind w:left="113"/>
              <w:rPr>
                <w:rFonts w:ascii="KaiTi" w:eastAsia="KaiTi" w:hAnsi="KaiTi" w:cs="KaiTi"/>
              </w:rPr>
            </w:pPr>
            <w:r>
              <w:rPr>
                <w:rFonts w:ascii="KaiTi" w:eastAsia="KaiTi" w:hAnsi="KaiTi" w:cs="KaiTi"/>
                <w:spacing w:val="-1"/>
              </w:rPr>
              <w:t>3.能够还原数据库</w:t>
            </w:r>
          </w:p>
        </w:tc>
        <w:tc>
          <w:tcPr>
            <w:tcW w:w="2622" w:type="dxa"/>
          </w:tcPr>
          <w:p w:rsidR="00861E00" w:rsidRDefault="00222F83">
            <w:pPr>
              <w:spacing w:before="189" w:line="236" w:lineRule="auto"/>
              <w:ind w:left="122" w:right="100" w:firstLine="2"/>
              <w:rPr>
                <w:rFonts w:ascii="KaiTi" w:eastAsia="KaiTi" w:hAnsi="KaiTi" w:cs="KaiTi"/>
              </w:rPr>
            </w:pPr>
            <w:r>
              <w:rPr>
                <w:rFonts w:ascii="KaiTi" w:eastAsia="KaiTi" w:hAnsi="KaiTi" w:cs="KaiTi"/>
                <w:spacing w:val="-4"/>
              </w:rPr>
              <w:t>1.掌握</w:t>
            </w:r>
            <w:r>
              <w:rPr>
                <w:rFonts w:ascii="KaiTi" w:eastAsia="KaiTi" w:hAnsi="KaiTi" w:cs="KaiTi"/>
                <w:spacing w:val="-30"/>
              </w:rPr>
              <w:t xml:space="preserve"> </w:t>
            </w:r>
            <w:r>
              <w:rPr>
                <w:rFonts w:ascii="KaiTi" w:eastAsia="KaiTi" w:hAnsi="KaiTi" w:cs="KaiTi"/>
                <w:spacing w:val="-4"/>
              </w:rPr>
              <w:t>SQL Server</w:t>
            </w:r>
            <w:r>
              <w:rPr>
                <w:rFonts w:ascii="KaiTi" w:eastAsia="KaiTi" w:hAnsi="KaiTi" w:cs="KaiTi"/>
                <w:spacing w:val="-32"/>
              </w:rPr>
              <w:t xml:space="preserve"> </w:t>
            </w:r>
            <w:r>
              <w:rPr>
                <w:rFonts w:ascii="KaiTi" w:eastAsia="KaiTi" w:hAnsi="KaiTi" w:cs="KaiTi"/>
                <w:spacing w:val="-4"/>
              </w:rPr>
              <w:t>的备份</w:t>
            </w:r>
            <w:r>
              <w:rPr>
                <w:rFonts w:ascii="KaiTi" w:eastAsia="KaiTi" w:hAnsi="KaiTi" w:cs="KaiTi"/>
              </w:rPr>
              <w:t xml:space="preserve"> </w:t>
            </w:r>
            <w:r>
              <w:rPr>
                <w:rFonts w:ascii="KaiTi" w:eastAsia="KaiTi" w:hAnsi="KaiTi" w:cs="KaiTi"/>
                <w:spacing w:val="-4"/>
              </w:rPr>
              <w:t>方法</w:t>
            </w:r>
          </w:p>
          <w:p w:rsidR="00861E00" w:rsidRDefault="00222F83">
            <w:pPr>
              <w:spacing w:before="164" w:line="217" w:lineRule="auto"/>
              <w:ind w:left="112"/>
              <w:rPr>
                <w:rFonts w:ascii="KaiTi" w:eastAsia="KaiTi" w:hAnsi="KaiTi" w:cs="KaiTi"/>
              </w:rPr>
            </w:pPr>
            <w:r>
              <w:rPr>
                <w:rFonts w:ascii="KaiTi" w:eastAsia="KaiTi" w:hAnsi="KaiTi" w:cs="KaiTi"/>
                <w:spacing w:val="-1"/>
              </w:rPr>
              <w:t>2.掌握备份策略的制定</w:t>
            </w:r>
          </w:p>
          <w:p w:rsidR="00861E00" w:rsidRDefault="00222F83">
            <w:pPr>
              <w:spacing w:before="179" w:line="222" w:lineRule="auto"/>
              <w:ind w:left="110" w:right="196" w:firstLine="4"/>
              <w:rPr>
                <w:rFonts w:ascii="KaiTi" w:eastAsia="KaiTi" w:hAnsi="KaiTi" w:cs="KaiTi"/>
              </w:rPr>
            </w:pPr>
            <w:r>
              <w:rPr>
                <w:rFonts w:ascii="KaiTi" w:eastAsia="KaiTi" w:hAnsi="KaiTi" w:cs="KaiTi"/>
                <w:spacing w:val="-1"/>
              </w:rPr>
              <w:t>3.掌握运用备份还原数据</w:t>
            </w:r>
            <w:r>
              <w:rPr>
                <w:rFonts w:ascii="KaiTi" w:eastAsia="KaiTi" w:hAnsi="KaiTi" w:cs="KaiTi"/>
                <w:spacing w:val="6"/>
              </w:rPr>
              <w:t xml:space="preserve"> </w:t>
            </w:r>
            <w:r>
              <w:rPr>
                <w:rFonts w:ascii="KaiTi" w:eastAsia="KaiTi" w:hAnsi="KaiTi" w:cs="KaiTi"/>
                <w:spacing w:val="-1"/>
              </w:rPr>
              <w:t>库的方法</w:t>
            </w:r>
          </w:p>
        </w:tc>
        <w:tc>
          <w:tcPr>
            <w:tcW w:w="847" w:type="dxa"/>
          </w:tcPr>
          <w:p w:rsidR="00861E00" w:rsidRDefault="00861E00">
            <w:pPr>
              <w:spacing w:line="284" w:lineRule="auto"/>
            </w:pPr>
          </w:p>
          <w:p w:rsidR="00861E00" w:rsidRDefault="00861E00">
            <w:pPr>
              <w:spacing w:line="284" w:lineRule="auto"/>
            </w:pPr>
          </w:p>
          <w:p w:rsidR="00861E00" w:rsidRDefault="00861E00">
            <w:pPr>
              <w:spacing w:line="284" w:lineRule="auto"/>
            </w:pPr>
          </w:p>
          <w:p w:rsidR="00861E00" w:rsidRDefault="00222F83">
            <w:pPr>
              <w:spacing w:before="68" w:line="183" w:lineRule="auto"/>
              <w:ind w:left="110"/>
              <w:rPr>
                <w:rFonts w:ascii="KaiTi" w:eastAsia="KaiTi" w:hAnsi="KaiTi" w:cs="KaiTi"/>
              </w:rPr>
            </w:pPr>
            <w:r>
              <w:rPr>
                <w:rFonts w:ascii="KaiTi" w:eastAsia="KaiTi" w:hAnsi="KaiTi" w:cs="KaiTi"/>
              </w:rPr>
              <w:t>4</w:t>
            </w:r>
          </w:p>
        </w:tc>
      </w:tr>
      <w:tr w:rsidR="00861E00">
        <w:trPr>
          <w:trHeight w:val="1411"/>
        </w:trPr>
        <w:tc>
          <w:tcPr>
            <w:tcW w:w="1103" w:type="dxa"/>
          </w:tcPr>
          <w:p w:rsidR="00861E00" w:rsidRDefault="00861E00">
            <w:pPr>
              <w:spacing w:line="319" w:lineRule="auto"/>
            </w:pPr>
          </w:p>
          <w:p w:rsidR="00861E00" w:rsidRDefault="00861E00">
            <w:pPr>
              <w:spacing w:line="320" w:lineRule="auto"/>
            </w:pPr>
          </w:p>
          <w:p w:rsidR="00861E00" w:rsidRDefault="00222F83">
            <w:pPr>
              <w:spacing w:before="68" w:line="184" w:lineRule="auto"/>
              <w:ind w:left="126"/>
              <w:rPr>
                <w:rFonts w:ascii="KaiTi" w:eastAsia="KaiTi" w:hAnsi="KaiTi" w:cs="KaiTi"/>
              </w:rPr>
            </w:pPr>
            <w:r>
              <w:rPr>
                <w:rFonts w:ascii="KaiTi" w:eastAsia="KaiTi" w:hAnsi="KaiTi" w:cs="KaiTi"/>
                <w:spacing w:val="-9"/>
              </w:rPr>
              <w:t>12</w:t>
            </w:r>
          </w:p>
        </w:tc>
        <w:tc>
          <w:tcPr>
            <w:tcW w:w="2157" w:type="dxa"/>
          </w:tcPr>
          <w:p w:rsidR="00861E00" w:rsidRDefault="00861E00">
            <w:pPr>
              <w:spacing w:line="303" w:lineRule="auto"/>
            </w:pPr>
          </w:p>
          <w:p w:rsidR="00861E00" w:rsidRDefault="00861E00">
            <w:pPr>
              <w:spacing w:line="303" w:lineRule="auto"/>
            </w:pPr>
          </w:p>
          <w:p w:rsidR="00861E00" w:rsidRDefault="00222F83">
            <w:pPr>
              <w:spacing w:before="68" w:line="214" w:lineRule="auto"/>
              <w:ind w:left="109"/>
              <w:rPr>
                <w:rFonts w:ascii="KaiTi" w:eastAsia="KaiTi" w:hAnsi="KaiTi" w:cs="KaiTi"/>
              </w:rPr>
            </w:pPr>
            <w:r>
              <w:rPr>
                <w:rFonts w:ascii="KaiTi" w:eastAsia="KaiTi" w:hAnsi="KaiTi" w:cs="KaiTi"/>
                <w:spacing w:val="-1"/>
              </w:rPr>
              <w:t>数据库数据格式转换</w:t>
            </w:r>
          </w:p>
        </w:tc>
        <w:tc>
          <w:tcPr>
            <w:tcW w:w="3016" w:type="dxa"/>
          </w:tcPr>
          <w:p w:rsidR="00861E00" w:rsidRDefault="00222F83">
            <w:pPr>
              <w:spacing w:before="191" w:line="234" w:lineRule="auto"/>
              <w:ind w:left="112" w:right="99" w:firstLine="11"/>
              <w:jc w:val="both"/>
              <w:rPr>
                <w:rFonts w:ascii="KaiTi" w:eastAsia="KaiTi" w:hAnsi="KaiTi" w:cs="KaiTi"/>
              </w:rPr>
            </w:pPr>
            <w:r>
              <w:rPr>
                <w:rFonts w:ascii="KaiTi" w:eastAsia="KaiTi" w:hAnsi="KaiTi" w:cs="KaiTi"/>
                <w:spacing w:val="-7"/>
              </w:rPr>
              <w:t>1.能够</w:t>
            </w:r>
            <w:r>
              <w:rPr>
                <w:rFonts w:ascii="KaiTi" w:eastAsia="KaiTi" w:hAnsi="KaiTi" w:cs="KaiTi"/>
                <w:spacing w:val="-37"/>
              </w:rPr>
              <w:t xml:space="preserve"> </w:t>
            </w:r>
            <w:r>
              <w:rPr>
                <w:rFonts w:ascii="KaiTi" w:eastAsia="KaiTi" w:hAnsi="KaiTi" w:cs="KaiTi"/>
                <w:spacing w:val="-7"/>
              </w:rPr>
              <w:t>Excel</w:t>
            </w:r>
            <w:r>
              <w:rPr>
                <w:rFonts w:ascii="KaiTi" w:eastAsia="KaiTi" w:hAnsi="KaiTi" w:cs="KaiTi"/>
                <w:spacing w:val="-37"/>
              </w:rPr>
              <w:t xml:space="preserve"> </w:t>
            </w:r>
            <w:r>
              <w:rPr>
                <w:rFonts w:ascii="KaiTi" w:eastAsia="KaiTi" w:hAnsi="KaiTi" w:cs="KaiTi"/>
                <w:spacing w:val="-7"/>
              </w:rPr>
              <w:t>文件、</w:t>
            </w:r>
            <w:r>
              <w:rPr>
                <w:rFonts w:ascii="KaiTi" w:eastAsia="KaiTi" w:hAnsi="KaiTi" w:cs="KaiTi"/>
                <w:spacing w:val="-37"/>
              </w:rPr>
              <w:t xml:space="preserve"> </w:t>
            </w:r>
            <w:r>
              <w:rPr>
                <w:rFonts w:ascii="KaiTi" w:eastAsia="KaiTi" w:hAnsi="KaiTi" w:cs="KaiTi"/>
                <w:spacing w:val="-7"/>
              </w:rPr>
              <w:t>Access</w:t>
            </w:r>
            <w:r>
              <w:rPr>
                <w:rFonts w:ascii="KaiTi" w:eastAsia="KaiTi" w:hAnsi="KaiTi" w:cs="KaiTi"/>
                <w:spacing w:val="-37"/>
              </w:rPr>
              <w:t xml:space="preserve"> </w:t>
            </w:r>
            <w:r>
              <w:rPr>
                <w:rFonts w:ascii="KaiTi" w:eastAsia="KaiTi" w:hAnsi="KaiTi" w:cs="KaiTi"/>
                <w:spacing w:val="-7"/>
              </w:rPr>
              <w:t>文</w:t>
            </w:r>
            <w:r>
              <w:rPr>
                <w:rFonts w:ascii="KaiTi" w:eastAsia="KaiTi" w:hAnsi="KaiTi" w:cs="KaiTi"/>
              </w:rPr>
              <w:t xml:space="preserve"> </w:t>
            </w:r>
            <w:r>
              <w:rPr>
                <w:rFonts w:ascii="KaiTi" w:eastAsia="KaiTi" w:hAnsi="KaiTi" w:cs="KaiTi"/>
                <w:spacing w:val="-12"/>
              </w:rPr>
              <w:t>件、</w:t>
            </w:r>
            <w:r>
              <w:rPr>
                <w:rFonts w:ascii="KaiTi" w:eastAsia="KaiTi" w:hAnsi="KaiTi" w:cs="KaiTi"/>
                <w:spacing w:val="-42"/>
              </w:rPr>
              <w:t xml:space="preserve"> </w:t>
            </w:r>
            <w:r>
              <w:rPr>
                <w:rFonts w:ascii="KaiTi" w:eastAsia="KaiTi" w:hAnsi="KaiTi" w:cs="KaiTi"/>
                <w:spacing w:val="-12"/>
              </w:rPr>
              <w:t>SQL</w:t>
            </w:r>
            <w:r>
              <w:rPr>
                <w:rFonts w:ascii="KaiTi" w:eastAsia="KaiTi" w:hAnsi="KaiTi" w:cs="KaiTi"/>
                <w:spacing w:val="-37"/>
              </w:rPr>
              <w:t xml:space="preserve"> </w:t>
            </w:r>
            <w:r>
              <w:rPr>
                <w:rFonts w:ascii="KaiTi" w:eastAsia="KaiTi" w:hAnsi="KaiTi" w:cs="KaiTi"/>
                <w:spacing w:val="-12"/>
              </w:rPr>
              <w:t>文件、</w:t>
            </w:r>
            <w:r>
              <w:rPr>
                <w:rFonts w:ascii="KaiTi" w:eastAsia="KaiTi" w:hAnsi="KaiTi" w:cs="KaiTi"/>
                <w:spacing w:val="-44"/>
              </w:rPr>
              <w:t xml:space="preserve"> </w:t>
            </w:r>
            <w:r>
              <w:rPr>
                <w:rFonts w:ascii="KaiTi" w:eastAsia="KaiTi" w:hAnsi="KaiTi" w:cs="KaiTi"/>
                <w:spacing w:val="-12"/>
              </w:rPr>
              <w:t>TXT</w:t>
            </w:r>
            <w:r>
              <w:rPr>
                <w:rFonts w:ascii="KaiTi" w:eastAsia="KaiTi" w:hAnsi="KaiTi" w:cs="KaiTi"/>
                <w:spacing w:val="-38"/>
              </w:rPr>
              <w:t xml:space="preserve"> </w:t>
            </w:r>
            <w:r>
              <w:rPr>
                <w:rFonts w:ascii="KaiTi" w:eastAsia="KaiTi" w:hAnsi="KaiTi" w:cs="KaiTi"/>
                <w:spacing w:val="-12"/>
              </w:rPr>
              <w:t>文件之间相</w:t>
            </w:r>
            <w:r>
              <w:rPr>
                <w:rFonts w:ascii="KaiTi" w:eastAsia="KaiTi" w:hAnsi="KaiTi" w:cs="KaiTi"/>
              </w:rPr>
              <w:t xml:space="preserve"> </w:t>
            </w:r>
            <w:r>
              <w:rPr>
                <w:rFonts w:ascii="KaiTi" w:eastAsia="KaiTi" w:hAnsi="KaiTi" w:cs="KaiTi"/>
                <w:spacing w:val="-1"/>
              </w:rPr>
              <w:t>互转换</w:t>
            </w:r>
          </w:p>
          <w:p w:rsidR="00861E00" w:rsidRDefault="00222F83">
            <w:pPr>
              <w:spacing w:before="175" w:line="207" w:lineRule="auto"/>
              <w:ind w:left="111"/>
              <w:rPr>
                <w:rFonts w:ascii="KaiTi" w:eastAsia="KaiTi" w:hAnsi="KaiTi" w:cs="KaiTi"/>
              </w:rPr>
            </w:pPr>
            <w:r>
              <w:rPr>
                <w:rFonts w:ascii="KaiTi" w:eastAsia="KaiTi" w:hAnsi="KaiTi" w:cs="KaiTi"/>
                <w:spacing w:val="-5"/>
              </w:rPr>
              <w:t>2.能够创建建立</w:t>
            </w:r>
            <w:r>
              <w:rPr>
                <w:rFonts w:ascii="KaiTi" w:eastAsia="KaiTi" w:hAnsi="KaiTi" w:cs="KaiTi"/>
                <w:spacing w:val="-36"/>
              </w:rPr>
              <w:t xml:space="preserve"> </w:t>
            </w:r>
            <w:r>
              <w:rPr>
                <w:rFonts w:ascii="KaiTi" w:eastAsia="KaiTi" w:hAnsi="KaiTi" w:cs="KaiTi"/>
                <w:spacing w:val="-5"/>
              </w:rPr>
              <w:t>SS</w:t>
            </w:r>
            <w:r>
              <w:rPr>
                <w:rFonts w:ascii="KaiTi" w:eastAsia="KaiTi" w:hAnsi="KaiTi" w:cs="KaiTi"/>
                <w:spacing w:val="-63"/>
              </w:rPr>
              <w:t xml:space="preserve"> </w:t>
            </w:r>
            <w:r>
              <w:rPr>
                <w:rFonts w:ascii="KaiTi" w:eastAsia="KaiTi" w:hAnsi="KaiTi" w:cs="KaiTi"/>
                <w:spacing w:val="-5"/>
              </w:rPr>
              <w:t>IS</w:t>
            </w:r>
            <w:r>
              <w:rPr>
                <w:rFonts w:ascii="KaiTi" w:eastAsia="KaiTi" w:hAnsi="KaiTi" w:cs="KaiTi"/>
                <w:spacing w:val="-33"/>
              </w:rPr>
              <w:t xml:space="preserve"> </w:t>
            </w:r>
            <w:r>
              <w:rPr>
                <w:rFonts w:ascii="KaiTi" w:eastAsia="KaiTi" w:hAnsi="KaiTi" w:cs="KaiTi"/>
                <w:spacing w:val="-5"/>
              </w:rPr>
              <w:t>包</w:t>
            </w:r>
          </w:p>
        </w:tc>
        <w:tc>
          <w:tcPr>
            <w:tcW w:w="2622" w:type="dxa"/>
          </w:tcPr>
          <w:p w:rsidR="00861E00" w:rsidRDefault="00222F83">
            <w:pPr>
              <w:spacing w:before="191" w:line="231" w:lineRule="auto"/>
              <w:ind w:left="112" w:right="196" w:firstLine="13"/>
              <w:rPr>
                <w:rFonts w:ascii="KaiTi" w:eastAsia="KaiTi" w:hAnsi="KaiTi" w:cs="KaiTi"/>
                <w:lang w:eastAsia="zh-CN"/>
              </w:rPr>
            </w:pPr>
            <w:r>
              <w:rPr>
                <w:rFonts w:ascii="KaiTi" w:eastAsia="KaiTi" w:hAnsi="KaiTi" w:cs="KaiTi"/>
                <w:spacing w:val="-2"/>
                <w:lang w:eastAsia="zh-CN"/>
              </w:rPr>
              <w:t>1.掌握使用导入导出向导</w:t>
            </w:r>
            <w:r>
              <w:rPr>
                <w:rFonts w:ascii="KaiTi" w:eastAsia="KaiTi" w:hAnsi="KaiTi" w:cs="KaiTi"/>
                <w:spacing w:val="7"/>
                <w:lang w:eastAsia="zh-CN"/>
              </w:rPr>
              <w:t xml:space="preserve"> </w:t>
            </w:r>
            <w:r>
              <w:rPr>
                <w:rFonts w:ascii="KaiTi" w:eastAsia="KaiTi" w:hAnsi="KaiTi" w:cs="KaiTi"/>
                <w:spacing w:val="-1"/>
                <w:lang w:eastAsia="zh-CN"/>
              </w:rPr>
              <w:t>进行数据转换 ；</w:t>
            </w:r>
          </w:p>
          <w:p w:rsidR="00861E00" w:rsidRDefault="00222F83">
            <w:pPr>
              <w:spacing w:before="173" w:line="224" w:lineRule="auto"/>
              <w:ind w:left="112" w:right="100"/>
              <w:rPr>
                <w:rFonts w:ascii="KaiTi" w:eastAsia="KaiTi" w:hAnsi="KaiTi" w:cs="KaiTi"/>
              </w:rPr>
            </w:pPr>
            <w:r>
              <w:rPr>
                <w:rFonts w:ascii="KaiTi" w:eastAsia="KaiTi" w:hAnsi="KaiTi" w:cs="KaiTi"/>
                <w:spacing w:val="-5"/>
              </w:rPr>
              <w:t>2.掌握建立</w:t>
            </w:r>
            <w:r>
              <w:rPr>
                <w:rFonts w:ascii="KaiTi" w:eastAsia="KaiTi" w:hAnsi="KaiTi" w:cs="KaiTi"/>
                <w:spacing w:val="-49"/>
              </w:rPr>
              <w:t xml:space="preserve"> </w:t>
            </w:r>
            <w:r>
              <w:rPr>
                <w:rFonts w:ascii="KaiTi" w:eastAsia="KaiTi" w:hAnsi="KaiTi" w:cs="KaiTi"/>
                <w:spacing w:val="-5"/>
              </w:rPr>
              <w:t>SS</w:t>
            </w:r>
            <w:r>
              <w:rPr>
                <w:rFonts w:ascii="KaiTi" w:eastAsia="KaiTi" w:hAnsi="KaiTi" w:cs="KaiTi"/>
                <w:spacing w:val="-63"/>
              </w:rPr>
              <w:t xml:space="preserve"> </w:t>
            </w:r>
            <w:r>
              <w:rPr>
                <w:rFonts w:ascii="KaiTi" w:eastAsia="KaiTi" w:hAnsi="KaiTi" w:cs="KaiTi"/>
                <w:spacing w:val="-5"/>
              </w:rPr>
              <w:t>IS</w:t>
            </w:r>
            <w:r>
              <w:rPr>
                <w:rFonts w:ascii="KaiTi" w:eastAsia="KaiTi" w:hAnsi="KaiTi" w:cs="KaiTi"/>
                <w:spacing w:val="-41"/>
              </w:rPr>
              <w:t xml:space="preserve"> </w:t>
            </w:r>
            <w:r>
              <w:rPr>
                <w:rFonts w:ascii="KaiTi" w:eastAsia="KaiTi" w:hAnsi="KaiTi" w:cs="KaiTi"/>
                <w:spacing w:val="-5"/>
              </w:rPr>
              <w:t>包进行数</w:t>
            </w:r>
            <w:r>
              <w:rPr>
                <w:rFonts w:ascii="KaiTi" w:eastAsia="KaiTi" w:hAnsi="KaiTi" w:cs="KaiTi"/>
              </w:rPr>
              <w:t xml:space="preserve"> </w:t>
            </w:r>
            <w:r>
              <w:rPr>
                <w:rFonts w:ascii="KaiTi" w:eastAsia="KaiTi" w:hAnsi="KaiTi" w:cs="KaiTi"/>
                <w:spacing w:val="-1"/>
              </w:rPr>
              <w:t>据转换</w:t>
            </w:r>
          </w:p>
        </w:tc>
        <w:tc>
          <w:tcPr>
            <w:tcW w:w="847" w:type="dxa"/>
          </w:tcPr>
          <w:p w:rsidR="00861E00" w:rsidRDefault="00861E00">
            <w:pPr>
              <w:spacing w:line="320" w:lineRule="auto"/>
            </w:pPr>
          </w:p>
          <w:p w:rsidR="00861E00" w:rsidRDefault="00861E00">
            <w:pPr>
              <w:spacing w:line="320" w:lineRule="auto"/>
            </w:pPr>
          </w:p>
          <w:p w:rsidR="00861E00" w:rsidRDefault="00222F83">
            <w:pPr>
              <w:spacing w:before="68" w:line="183" w:lineRule="auto"/>
              <w:ind w:left="110"/>
              <w:rPr>
                <w:rFonts w:ascii="KaiTi" w:eastAsia="KaiTi" w:hAnsi="KaiTi" w:cs="KaiTi"/>
              </w:rPr>
            </w:pPr>
            <w:r>
              <w:rPr>
                <w:rFonts w:ascii="KaiTi" w:eastAsia="KaiTi" w:hAnsi="KaiTi" w:cs="KaiTi"/>
              </w:rPr>
              <w:t>4</w:t>
            </w:r>
          </w:p>
        </w:tc>
      </w:tr>
    </w:tbl>
    <w:p w:rsidR="00861E00" w:rsidRDefault="00861E00">
      <w:pPr>
        <w:spacing w:line="377" w:lineRule="auto"/>
      </w:pPr>
    </w:p>
    <w:p w:rsidR="00861E00" w:rsidRDefault="00222F83">
      <w:pPr>
        <w:spacing w:before="97" w:line="218" w:lineRule="auto"/>
        <w:ind w:left="126"/>
        <w:outlineLvl w:val="0"/>
        <w:rPr>
          <w:rFonts w:ascii="宋体" w:eastAsia="宋体" w:hAnsi="宋体" w:cs="宋体"/>
          <w:sz w:val="30"/>
          <w:szCs w:val="30"/>
        </w:rPr>
      </w:pPr>
      <w:r>
        <w:rPr>
          <w:rFonts w:ascii="宋体" w:eastAsia="宋体" w:hAnsi="宋体" w:cs="宋体"/>
          <w:spacing w:val="-2"/>
          <w:sz w:val="30"/>
          <w:szCs w:val="30"/>
        </w:rPr>
        <w:t>六、考核评价</w:t>
      </w:r>
    </w:p>
    <w:p w:rsidR="00222F83"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建立多元有效的科学评价体系。为了让本课程更好的体现贯彻“技能培养为主， 知识够用为度， 理论教学+实验实训+综合项目实训 3 层递进相结合”的教学思想，培养学生的创新意识，提高岗位实践 能力，提升专业技能增强个人综合能力，鼓励学时持续学习精进自己， 在本课程教学评价方式拟以下采用三种方案并行的思路，其三种方式 中任何一种试合格及认为成绩合格</w:t>
      </w:r>
      <w:r w:rsidRPr="00A22F77">
        <w:rPr>
          <w:rFonts w:ascii="宋体" w:eastAsia="宋体" w:hAnsi="宋体" w:cs="宋体" w:hint="eastAsia"/>
          <w:spacing w:val="-14"/>
          <w:lang w:eastAsia="zh-CN"/>
        </w:rPr>
        <w:t>。</w:t>
      </w:r>
      <w:r w:rsidRPr="00A22F77">
        <w:rPr>
          <w:rFonts w:ascii="宋体" w:eastAsia="宋体" w:hAnsi="宋体" w:cs="宋体"/>
          <w:spacing w:val="-14"/>
          <w:lang w:eastAsia="zh-CN"/>
        </w:rPr>
        <w:t xml:space="preserve"> </w:t>
      </w:r>
    </w:p>
    <w:p w:rsidR="00222F83"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具体成绩： 第一种方式最终成绩为取得证书成绩；</w:t>
      </w:r>
    </w:p>
    <w:p w:rsidR="00222F83"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第二种方式最终成绩为本班本课程未参赛学生成绩的最好成绩；</w:t>
      </w:r>
    </w:p>
    <w:p w:rsidR="00861E00"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第三种方式最终成绩为期末总成绩详见表 3。</w:t>
      </w:r>
    </w:p>
    <w:p w:rsidR="00861E00"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1、获得本课程相关的 1+X 证书</w:t>
      </w:r>
    </w:p>
    <w:p w:rsidR="00861E00"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2、获得本专业相关的职业能力大赛证书</w:t>
      </w:r>
    </w:p>
    <w:p w:rsidR="00861E00"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3、平时成绩*20%+过程性考核*60%+综合项目考核*20%=总成绩</w:t>
      </w:r>
    </w:p>
    <w:p w:rsidR="00861E00"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（参考表 3）</w:t>
      </w:r>
    </w:p>
    <w:p w:rsidR="00861E00" w:rsidRDefault="00861E00">
      <w:pPr>
        <w:spacing w:line="456" w:lineRule="auto"/>
        <w:rPr>
          <w:lang w:eastAsia="zh-CN"/>
        </w:rPr>
      </w:pPr>
    </w:p>
    <w:p w:rsidR="00861E00" w:rsidRDefault="00222F83">
      <w:pPr>
        <w:pStyle w:val="a3"/>
        <w:spacing w:before="70" w:line="219" w:lineRule="auto"/>
        <w:ind w:left="3095"/>
        <w:rPr>
          <w:sz w:val="21"/>
          <w:szCs w:val="21"/>
          <w:lang w:eastAsia="zh-CN"/>
        </w:rPr>
      </w:pPr>
      <w:r>
        <w:rPr>
          <w:spacing w:val="-2"/>
          <w:sz w:val="21"/>
          <w:szCs w:val="21"/>
          <w:lang w:eastAsia="zh-CN"/>
        </w:rPr>
        <w:t>表</w:t>
      </w:r>
      <w:r>
        <w:rPr>
          <w:spacing w:val="-33"/>
          <w:sz w:val="21"/>
          <w:szCs w:val="21"/>
          <w:lang w:eastAsia="zh-CN"/>
        </w:rPr>
        <w:t xml:space="preserve"> </w:t>
      </w:r>
      <w:r>
        <w:rPr>
          <w:spacing w:val="-2"/>
          <w:sz w:val="21"/>
          <w:szCs w:val="21"/>
          <w:lang w:eastAsia="zh-CN"/>
        </w:rPr>
        <w:t>3 考核方式与成绩比例</w:t>
      </w:r>
    </w:p>
    <w:p w:rsidR="00861E00" w:rsidRDefault="00861E00">
      <w:pPr>
        <w:spacing w:line="148" w:lineRule="exact"/>
        <w:rPr>
          <w:lang w:eastAsia="zh-CN"/>
        </w:rPr>
      </w:pPr>
    </w:p>
    <w:tbl>
      <w:tblPr>
        <w:tblStyle w:val="TableNormal"/>
        <w:tblW w:w="852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964"/>
        <w:gridCol w:w="1843"/>
        <w:gridCol w:w="3586"/>
        <w:gridCol w:w="2135"/>
      </w:tblGrid>
      <w:tr w:rsidR="00861E00">
        <w:trPr>
          <w:trHeight w:val="321"/>
        </w:trPr>
        <w:tc>
          <w:tcPr>
            <w:tcW w:w="964" w:type="dxa"/>
          </w:tcPr>
          <w:p w:rsidR="00861E00" w:rsidRDefault="00222F83">
            <w:pPr>
              <w:spacing w:before="70" w:line="221" w:lineRule="auto"/>
              <w:ind w:left="303"/>
              <w:rPr>
                <w:rFonts w:ascii="宋体" w:eastAsia="宋体" w:hAnsi="宋体" w:cs="宋体"/>
                <w:sz w:val="18"/>
                <w:szCs w:val="18"/>
              </w:rPr>
            </w:pPr>
            <w:r>
              <w:rPr>
                <w:rFonts w:ascii="宋体" w:eastAsia="宋体" w:hAnsi="宋体" w:cs="宋体"/>
                <w:spacing w:val="-1"/>
                <w:sz w:val="18"/>
                <w:szCs w:val="18"/>
              </w:rPr>
              <w:t>序号</w:t>
            </w:r>
          </w:p>
        </w:tc>
        <w:tc>
          <w:tcPr>
            <w:tcW w:w="1843" w:type="dxa"/>
          </w:tcPr>
          <w:p w:rsidR="00861E00" w:rsidRDefault="00222F83">
            <w:pPr>
              <w:spacing w:before="70" w:line="220" w:lineRule="auto"/>
              <w:ind w:left="561"/>
              <w:rPr>
                <w:rFonts w:ascii="宋体" w:eastAsia="宋体" w:hAnsi="宋体" w:cs="宋体"/>
                <w:sz w:val="18"/>
                <w:szCs w:val="18"/>
              </w:rPr>
            </w:pPr>
            <w:r>
              <w:rPr>
                <w:rFonts w:ascii="宋体" w:eastAsia="宋体" w:hAnsi="宋体" w:cs="宋体"/>
                <w:spacing w:val="-2"/>
                <w:sz w:val="18"/>
                <w:szCs w:val="18"/>
              </w:rPr>
              <w:t>考核方式</w:t>
            </w:r>
          </w:p>
        </w:tc>
        <w:tc>
          <w:tcPr>
            <w:tcW w:w="3586" w:type="dxa"/>
          </w:tcPr>
          <w:p w:rsidR="00861E00" w:rsidRDefault="00222F83">
            <w:pPr>
              <w:spacing w:before="70" w:line="220" w:lineRule="auto"/>
              <w:ind w:left="1433"/>
              <w:rPr>
                <w:rFonts w:ascii="宋体" w:eastAsia="宋体" w:hAnsi="宋体" w:cs="宋体"/>
                <w:sz w:val="18"/>
                <w:szCs w:val="18"/>
              </w:rPr>
            </w:pPr>
            <w:r>
              <w:rPr>
                <w:rFonts w:ascii="宋体" w:eastAsia="宋体" w:hAnsi="宋体" w:cs="宋体"/>
                <w:spacing w:val="-2"/>
                <w:sz w:val="18"/>
                <w:szCs w:val="18"/>
              </w:rPr>
              <w:t>考核内容</w:t>
            </w:r>
          </w:p>
        </w:tc>
        <w:tc>
          <w:tcPr>
            <w:tcW w:w="2135" w:type="dxa"/>
          </w:tcPr>
          <w:p w:rsidR="00861E00" w:rsidRDefault="00222F83">
            <w:pPr>
              <w:spacing w:before="71" w:line="220" w:lineRule="auto"/>
              <w:ind w:left="484"/>
              <w:rPr>
                <w:rFonts w:ascii="宋体" w:eastAsia="宋体" w:hAnsi="宋体" w:cs="宋体"/>
                <w:sz w:val="18"/>
                <w:szCs w:val="18"/>
              </w:rPr>
            </w:pPr>
            <w:r>
              <w:rPr>
                <w:rFonts w:ascii="宋体" w:eastAsia="宋体" w:hAnsi="宋体" w:cs="宋体"/>
                <w:spacing w:val="-1"/>
                <w:sz w:val="18"/>
                <w:szCs w:val="18"/>
              </w:rPr>
              <w:t>成绩比例（%）</w:t>
            </w:r>
          </w:p>
        </w:tc>
      </w:tr>
      <w:tr w:rsidR="00861E00">
        <w:trPr>
          <w:trHeight w:val="318"/>
        </w:trPr>
        <w:tc>
          <w:tcPr>
            <w:tcW w:w="964" w:type="dxa"/>
          </w:tcPr>
          <w:p w:rsidR="00861E00" w:rsidRDefault="00222F83">
            <w:pPr>
              <w:spacing w:before="98" w:line="182" w:lineRule="auto"/>
              <w:ind w:left="454"/>
              <w:rPr>
                <w:rFonts w:ascii="宋体" w:eastAsia="宋体" w:hAnsi="宋体" w:cs="宋体"/>
                <w:sz w:val="18"/>
                <w:szCs w:val="18"/>
              </w:rPr>
            </w:pPr>
            <w:r>
              <w:rPr>
                <w:rFonts w:ascii="宋体" w:eastAsia="宋体" w:hAnsi="宋体" w:cs="宋体"/>
                <w:sz w:val="18"/>
                <w:szCs w:val="18"/>
              </w:rPr>
              <w:t>1</w:t>
            </w:r>
          </w:p>
        </w:tc>
        <w:tc>
          <w:tcPr>
            <w:tcW w:w="1843" w:type="dxa"/>
          </w:tcPr>
          <w:p w:rsidR="00861E00" w:rsidRDefault="00222F83">
            <w:pPr>
              <w:spacing w:before="69" w:line="220" w:lineRule="auto"/>
              <w:ind w:left="563"/>
              <w:rPr>
                <w:rFonts w:ascii="宋体" w:eastAsia="宋体" w:hAnsi="宋体" w:cs="宋体"/>
                <w:sz w:val="18"/>
                <w:szCs w:val="18"/>
              </w:rPr>
            </w:pPr>
            <w:r>
              <w:rPr>
                <w:rFonts w:ascii="宋体" w:eastAsia="宋体" w:hAnsi="宋体" w:cs="宋体"/>
                <w:spacing w:val="-2"/>
                <w:sz w:val="18"/>
                <w:szCs w:val="18"/>
              </w:rPr>
              <w:t>平时成绩</w:t>
            </w:r>
          </w:p>
        </w:tc>
        <w:tc>
          <w:tcPr>
            <w:tcW w:w="3586" w:type="dxa"/>
          </w:tcPr>
          <w:p w:rsidR="00861E00" w:rsidRDefault="00222F83">
            <w:pPr>
              <w:spacing w:before="68" w:line="219" w:lineRule="auto"/>
              <w:ind w:left="109"/>
              <w:rPr>
                <w:rFonts w:ascii="宋体" w:eastAsia="宋体" w:hAnsi="宋体" w:cs="宋体"/>
                <w:sz w:val="18"/>
                <w:szCs w:val="18"/>
              </w:rPr>
            </w:pPr>
            <w:r>
              <w:rPr>
                <w:rFonts w:ascii="宋体" w:eastAsia="宋体" w:hAnsi="宋体" w:cs="宋体"/>
                <w:spacing w:val="-1"/>
                <w:sz w:val="18"/>
                <w:szCs w:val="18"/>
              </w:rPr>
              <w:t>包括课堂考勤和实训</w:t>
            </w:r>
          </w:p>
        </w:tc>
        <w:tc>
          <w:tcPr>
            <w:tcW w:w="2135" w:type="dxa"/>
          </w:tcPr>
          <w:p w:rsidR="00861E00" w:rsidRDefault="00222F83">
            <w:pPr>
              <w:spacing w:before="99" w:line="181" w:lineRule="auto"/>
              <w:ind w:left="983"/>
              <w:rPr>
                <w:rFonts w:ascii="宋体" w:eastAsia="宋体" w:hAnsi="宋体" w:cs="宋体"/>
                <w:sz w:val="18"/>
                <w:szCs w:val="18"/>
              </w:rPr>
            </w:pPr>
            <w:r>
              <w:rPr>
                <w:rFonts w:ascii="宋体" w:eastAsia="宋体" w:hAnsi="宋体" w:cs="宋体"/>
                <w:spacing w:val="-2"/>
                <w:sz w:val="18"/>
                <w:szCs w:val="18"/>
              </w:rPr>
              <w:t>20</w:t>
            </w:r>
          </w:p>
        </w:tc>
      </w:tr>
      <w:tr w:rsidR="00861E00">
        <w:trPr>
          <w:trHeight w:val="939"/>
        </w:trPr>
        <w:tc>
          <w:tcPr>
            <w:tcW w:w="964" w:type="dxa"/>
          </w:tcPr>
          <w:p w:rsidR="00861E00" w:rsidRDefault="00861E00">
            <w:pPr>
              <w:spacing w:line="349" w:lineRule="auto"/>
            </w:pPr>
          </w:p>
          <w:p w:rsidR="00861E00" w:rsidRDefault="00222F83">
            <w:pPr>
              <w:spacing w:before="58" w:line="181" w:lineRule="auto"/>
              <w:ind w:left="443"/>
              <w:rPr>
                <w:rFonts w:ascii="宋体" w:eastAsia="宋体" w:hAnsi="宋体" w:cs="宋体"/>
                <w:sz w:val="18"/>
                <w:szCs w:val="18"/>
              </w:rPr>
            </w:pPr>
            <w:r>
              <w:rPr>
                <w:rFonts w:ascii="宋体" w:eastAsia="宋体" w:hAnsi="宋体" w:cs="宋体"/>
                <w:sz w:val="18"/>
                <w:szCs w:val="18"/>
              </w:rPr>
              <w:t>2</w:t>
            </w:r>
          </w:p>
        </w:tc>
        <w:tc>
          <w:tcPr>
            <w:tcW w:w="1843" w:type="dxa"/>
          </w:tcPr>
          <w:p w:rsidR="00861E00" w:rsidRDefault="00861E00">
            <w:pPr>
              <w:spacing w:line="318" w:lineRule="auto"/>
            </w:pPr>
          </w:p>
          <w:p w:rsidR="00861E00" w:rsidRDefault="00222F83">
            <w:pPr>
              <w:spacing w:before="58" w:line="220" w:lineRule="auto"/>
              <w:ind w:left="473"/>
              <w:rPr>
                <w:rFonts w:ascii="宋体" w:eastAsia="宋体" w:hAnsi="宋体" w:cs="宋体"/>
                <w:sz w:val="18"/>
                <w:szCs w:val="18"/>
              </w:rPr>
            </w:pPr>
            <w:r>
              <w:rPr>
                <w:rFonts w:ascii="宋体" w:eastAsia="宋体" w:hAnsi="宋体" w:cs="宋体"/>
                <w:spacing w:val="-2"/>
                <w:sz w:val="18"/>
                <w:szCs w:val="18"/>
              </w:rPr>
              <w:t>过程性考核</w:t>
            </w:r>
          </w:p>
        </w:tc>
        <w:tc>
          <w:tcPr>
            <w:tcW w:w="3586" w:type="dxa"/>
          </w:tcPr>
          <w:p w:rsidR="00861E00" w:rsidRDefault="00222F83">
            <w:pPr>
              <w:spacing w:before="65" w:line="287" w:lineRule="auto"/>
              <w:ind w:left="109" w:right="84" w:firstLine="1"/>
              <w:jc w:val="both"/>
              <w:rPr>
                <w:rFonts w:ascii="宋体" w:eastAsia="宋体" w:hAnsi="宋体" w:cs="宋体"/>
                <w:sz w:val="18"/>
                <w:szCs w:val="18"/>
              </w:rPr>
            </w:pPr>
            <w:r>
              <w:rPr>
                <w:rFonts w:ascii="宋体" w:eastAsia="宋体" w:hAnsi="宋体" w:cs="宋体"/>
                <w:spacing w:val="-8"/>
                <w:sz w:val="18"/>
                <w:szCs w:val="18"/>
                <w:lang w:eastAsia="zh-CN"/>
              </w:rPr>
              <w:t>属于过程考核， 在每个项目阶段教学过程中</w:t>
            </w:r>
            <w:r>
              <w:rPr>
                <w:rFonts w:ascii="宋体" w:eastAsia="宋体" w:hAnsi="宋体" w:cs="宋体"/>
                <w:spacing w:val="12"/>
                <w:sz w:val="18"/>
                <w:szCs w:val="18"/>
                <w:lang w:eastAsia="zh-CN"/>
              </w:rPr>
              <w:t xml:space="preserve"> </w:t>
            </w:r>
            <w:r>
              <w:rPr>
                <w:rFonts w:ascii="宋体" w:eastAsia="宋体" w:hAnsi="宋体" w:cs="宋体"/>
                <w:spacing w:val="-2"/>
                <w:sz w:val="18"/>
                <w:szCs w:val="18"/>
                <w:lang w:eastAsia="zh-CN"/>
              </w:rPr>
              <w:t>实施，具体考核学生解决实际问题的能力。</w:t>
            </w:r>
            <w:r>
              <w:rPr>
                <w:rFonts w:ascii="宋体" w:eastAsia="宋体" w:hAnsi="宋体" w:cs="宋体"/>
                <w:spacing w:val="3"/>
                <w:sz w:val="18"/>
                <w:szCs w:val="18"/>
                <w:lang w:eastAsia="zh-CN"/>
              </w:rPr>
              <w:t xml:space="preserve"> </w:t>
            </w:r>
            <w:r>
              <w:rPr>
                <w:rFonts w:ascii="宋体" w:eastAsia="宋体" w:hAnsi="宋体" w:cs="宋体"/>
                <w:spacing w:val="-1"/>
                <w:sz w:val="18"/>
                <w:szCs w:val="18"/>
              </w:rPr>
              <w:t>考核标准详见表</w:t>
            </w:r>
            <w:r>
              <w:rPr>
                <w:rFonts w:ascii="宋体" w:eastAsia="宋体" w:hAnsi="宋体" w:cs="宋体"/>
                <w:spacing w:val="-39"/>
                <w:sz w:val="18"/>
                <w:szCs w:val="18"/>
              </w:rPr>
              <w:t xml:space="preserve"> </w:t>
            </w:r>
            <w:r>
              <w:rPr>
                <w:rFonts w:ascii="宋体" w:eastAsia="宋体" w:hAnsi="宋体" w:cs="宋体"/>
                <w:spacing w:val="-1"/>
                <w:sz w:val="18"/>
                <w:szCs w:val="18"/>
              </w:rPr>
              <w:t>4</w:t>
            </w:r>
          </w:p>
        </w:tc>
        <w:tc>
          <w:tcPr>
            <w:tcW w:w="2135" w:type="dxa"/>
          </w:tcPr>
          <w:p w:rsidR="00861E00" w:rsidRDefault="00861E00">
            <w:pPr>
              <w:spacing w:line="349" w:lineRule="auto"/>
            </w:pPr>
          </w:p>
          <w:p w:rsidR="00861E00" w:rsidRDefault="00222F83">
            <w:pPr>
              <w:spacing w:before="58" w:line="181" w:lineRule="auto"/>
              <w:ind w:left="982"/>
              <w:rPr>
                <w:rFonts w:ascii="宋体" w:eastAsia="宋体" w:hAnsi="宋体" w:cs="宋体"/>
                <w:sz w:val="18"/>
                <w:szCs w:val="18"/>
              </w:rPr>
            </w:pPr>
            <w:r>
              <w:rPr>
                <w:rFonts w:ascii="宋体" w:eastAsia="宋体" w:hAnsi="宋体" w:cs="宋体"/>
                <w:spacing w:val="-2"/>
                <w:sz w:val="18"/>
                <w:szCs w:val="18"/>
              </w:rPr>
              <w:t>60</w:t>
            </w:r>
          </w:p>
        </w:tc>
      </w:tr>
      <w:tr w:rsidR="00861E00">
        <w:trPr>
          <w:trHeight w:val="1250"/>
        </w:trPr>
        <w:tc>
          <w:tcPr>
            <w:tcW w:w="964" w:type="dxa"/>
          </w:tcPr>
          <w:p w:rsidR="00861E00" w:rsidRDefault="00861E00">
            <w:pPr>
              <w:spacing w:line="252" w:lineRule="auto"/>
            </w:pPr>
          </w:p>
          <w:p w:rsidR="00861E00" w:rsidRDefault="00861E00">
            <w:pPr>
              <w:spacing w:line="253" w:lineRule="auto"/>
            </w:pPr>
          </w:p>
          <w:p w:rsidR="00861E00" w:rsidRDefault="00222F83">
            <w:pPr>
              <w:spacing w:before="59" w:line="181" w:lineRule="auto"/>
              <w:ind w:left="444"/>
              <w:rPr>
                <w:rFonts w:ascii="宋体" w:eastAsia="宋体" w:hAnsi="宋体" w:cs="宋体"/>
                <w:sz w:val="18"/>
                <w:szCs w:val="18"/>
              </w:rPr>
            </w:pPr>
            <w:r>
              <w:rPr>
                <w:rFonts w:ascii="宋体" w:eastAsia="宋体" w:hAnsi="宋体" w:cs="宋体"/>
                <w:sz w:val="18"/>
                <w:szCs w:val="18"/>
              </w:rPr>
              <w:t>3</w:t>
            </w:r>
          </w:p>
        </w:tc>
        <w:tc>
          <w:tcPr>
            <w:tcW w:w="1843" w:type="dxa"/>
          </w:tcPr>
          <w:p w:rsidR="00861E00" w:rsidRDefault="00861E00">
            <w:pPr>
              <w:spacing w:line="475" w:lineRule="auto"/>
            </w:pPr>
          </w:p>
          <w:p w:rsidR="00861E00" w:rsidRDefault="00222F83">
            <w:pPr>
              <w:spacing w:before="58" w:line="220" w:lineRule="auto"/>
              <w:ind w:left="386"/>
              <w:rPr>
                <w:rFonts w:ascii="宋体" w:eastAsia="宋体" w:hAnsi="宋体" w:cs="宋体"/>
                <w:sz w:val="18"/>
                <w:szCs w:val="18"/>
              </w:rPr>
            </w:pPr>
            <w:r>
              <w:rPr>
                <w:rFonts w:ascii="宋体" w:eastAsia="宋体" w:hAnsi="宋体" w:cs="宋体"/>
                <w:spacing w:val="-2"/>
                <w:sz w:val="18"/>
                <w:szCs w:val="18"/>
              </w:rPr>
              <w:t>综合项目考核</w:t>
            </w:r>
          </w:p>
        </w:tc>
        <w:tc>
          <w:tcPr>
            <w:tcW w:w="3586" w:type="dxa"/>
          </w:tcPr>
          <w:p w:rsidR="00861E00" w:rsidRDefault="00222F83">
            <w:pPr>
              <w:spacing w:before="68" w:line="295" w:lineRule="auto"/>
              <w:ind w:left="110" w:right="84"/>
              <w:jc w:val="both"/>
              <w:rPr>
                <w:rFonts w:ascii="宋体" w:eastAsia="宋体" w:hAnsi="宋体" w:cs="宋体"/>
                <w:sz w:val="18"/>
                <w:szCs w:val="18"/>
                <w:lang w:eastAsia="zh-CN"/>
              </w:rPr>
            </w:pPr>
            <w:r>
              <w:rPr>
                <w:rFonts w:ascii="宋体" w:eastAsia="宋体" w:hAnsi="宋体" w:cs="宋体"/>
                <w:spacing w:val="-9"/>
                <w:sz w:val="18"/>
                <w:szCs w:val="18"/>
                <w:lang w:eastAsia="zh-CN"/>
              </w:rPr>
              <w:t>主要考查学生综合职业素质，</w:t>
            </w:r>
            <w:r>
              <w:rPr>
                <w:rFonts w:ascii="宋体" w:eastAsia="宋体" w:hAnsi="宋体" w:cs="宋体"/>
                <w:spacing w:val="23"/>
                <w:sz w:val="18"/>
                <w:szCs w:val="18"/>
                <w:lang w:eastAsia="zh-CN"/>
              </w:rPr>
              <w:t xml:space="preserve"> </w:t>
            </w:r>
            <w:r>
              <w:rPr>
                <w:rFonts w:ascii="宋体" w:eastAsia="宋体" w:hAnsi="宋体" w:cs="宋体"/>
                <w:spacing w:val="-9"/>
                <w:sz w:val="18"/>
                <w:szCs w:val="18"/>
                <w:lang w:eastAsia="zh-CN"/>
              </w:rPr>
              <w:t>包括耐心、细</w:t>
            </w:r>
            <w:r>
              <w:rPr>
                <w:rFonts w:ascii="宋体" w:eastAsia="宋体" w:hAnsi="宋体" w:cs="宋体"/>
                <w:sz w:val="18"/>
                <w:szCs w:val="18"/>
                <w:lang w:eastAsia="zh-CN"/>
              </w:rPr>
              <w:t xml:space="preserve"> </w:t>
            </w:r>
            <w:r>
              <w:rPr>
                <w:rFonts w:ascii="宋体" w:eastAsia="宋体" w:hAnsi="宋体" w:cs="宋体"/>
                <w:spacing w:val="-2"/>
                <w:sz w:val="18"/>
                <w:szCs w:val="18"/>
                <w:lang w:eastAsia="zh-CN"/>
              </w:rPr>
              <w:t>心、沟通能力、协作能力、分析问题能力、</w:t>
            </w:r>
            <w:r>
              <w:rPr>
                <w:rFonts w:ascii="宋体" w:eastAsia="宋体" w:hAnsi="宋体" w:cs="宋体"/>
                <w:spacing w:val="2"/>
                <w:sz w:val="18"/>
                <w:szCs w:val="18"/>
                <w:lang w:eastAsia="zh-CN"/>
              </w:rPr>
              <w:t xml:space="preserve"> </w:t>
            </w:r>
            <w:r>
              <w:rPr>
                <w:rFonts w:ascii="宋体" w:eastAsia="宋体" w:hAnsi="宋体" w:cs="宋体"/>
                <w:spacing w:val="6"/>
                <w:sz w:val="18"/>
                <w:szCs w:val="18"/>
                <w:lang w:eastAsia="zh-CN"/>
              </w:rPr>
              <w:t>用所学知识解决问题的能力、语言表达能</w:t>
            </w:r>
            <w:r>
              <w:rPr>
                <w:rFonts w:ascii="宋体" w:eastAsia="宋体" w:hAnsi="宋体" w:cs="宋体"/>
                <w:spacing w:val="8"/>
                <w:sz w:val="18"/>
                <w:szCs w:val="18"/>
                <w:lang w:eastAsia="zh-CN"/>
              </w:rPr>
              <w:t xml:space="preserve"> </w:t>
            </w:r>
            <w:r>
              <w:rPr>
                <w:rFonts w:ascii="宋体" w:eastAsia="宋体" w:hAnsi="宋体" w:cs="宋体"/>
                <w:spacing w:val="-3"/>
                <w:sz w:val="18"/>
                <w:szCs w:val="18"/>
                <w:lang w:eastAsia="zh-CN"/>
              </w:rPr>
              <w:t>力、答辩现场应变能力。</w:t>
            </w:r>
          </w:p>
        </w:tc>
        <w:tc>
          <w:tcPr>
            <w:tcW w:w="2135" w:type="dxa"/>
          </w:tcPr>
          <w:p w:rsidR="00861E00" w:rsidRDefault="00861E00">
            <w:pPr>
              <w:spacing w:line="252" w:lineRule="auto"/>
              <w:rPr>
                <w:lang w:eastAsia="zh-CN"/>
              </w:rPr>
            </w:pPr>
          </w:p>
          <w:p w:rsidR="00861E00" w:rsidRDefault="00861E00">
            <w:pPr>
              <w:spacing w:line="253" w:lineRule="auto"/>
              <w:rPr>
                <w:lang w:eastAsia="zh-CN"/>
              </w:rPr>
            </w:pPr>
          </w:p>
          <w:p w:rsidR="00861E00" w:rsidRDefault="00222F83">
            <w:pPr>
              <w:spacing w:before="59" w:line="181" w:lineRule="auto"/>
              <w:ind w:left="983"/>
              <w:rPr>
                <w:rFonts w:ascii="宋体" w:eastAsia="宋体" w:hAnsi="宋体" w:cs="宋体"/>
                <w:sz w:val="18"/>
                <w:szCs w:val="18"/>
              </w:rPr>
            </w:pPr>
            <w:r>
              <w:rPr>
                <w:rFonts w:ascii="宋体" w:eastAsia="宋体" w:hAnsi="宋体" w:cs="宋体"/>
                <w:spacing w:val="-2"/>
                <w:sz w:val="18"/>
                <w:szCs w:val="18"/>
              </w:rPr>
              <w:t>20</w:t>
            </w:r>
          </w:p>
        </w:tc>
      </w:tr>
      <w:tr w:rsidR="00861E00">
        <w:trPr>
          <w:trHeight w:val="321"/>
        </w:trPr>
        <w:tc>
          <w:tcPr>
            <w:tcW w:w="6393" w:type="dxa"/>
            <w:gridSpan w:val="3"/>
          </w:tcPr>
          <w:p w:rsidR="00861E00" w:rsidRDefault="00222F83">
            <w:pPr>
              <w:spacing w:before="71" w:line="221" w:lineRule="auto"/>
              <w:ind w:left="3022"/>
              <w:rPr>
                <w:rFonts w:ascii="宋体" w:eastAsia="宋体" w:hAnsi="宋体" w:cs="宋体"/>
                <w:sz w:val="18"/>
                <w:szCs w:val="18"/>
              </w:rPr>
            </w:pPr>
            <w:r>
              <w:rPr>
                <w:rFonts w:ascii="宋体" w:eastAsia="宋体" w:hAnsi="宋体" w:cs="宋体"/>
                <w:spacing w:val="-2"/>
                <w:sz w:val="18"/>
                <w:szCs w:val="18"/>
              </w:rPr>
              <w:t>合计</w:t>
            </w:r>
          </w:p>
        </w:tc>
        <w:tc>
          <w:tcPr>
            <w:tcW w:w="2135" w:type="dxa"/>
          </w:tcPr>
          <w:p w:rsidR="00861E00" w:rsidRDefault="00222F83">
            <w:pPr>
              <w:spacing w:before="101" w:line="182" w:lineRule="auto"/>
              <w:ind w:left="948"/>
              <w:rPr>
                <w:rFonts w:ascii="宋体" w:eastAsia="宋体" w:hAnsi="宋体" w:cs="宋体"/>
                <w:sz w:val="18"/>
                <w:szCs w:val="18"/>
              </w:rPr>
            </w:pPr>
            <w:r>
              <w:rPr>
                <w:rFonts w:ascii="宋体" w:eastAsia="宋体" w:hAnsi="宋体" w:cs="宋体"/>
                <w:spacing w:val="-4"/>
                <w:sz w:val="18"/>
                <w:szCs w:val="18"/>
              </w:rPr>
              <w:t>100</w:t>
            </w:r>
          </w:p>
        </w:tc>
      </w:tr>
    </w:tbl>
    <w:p w:rsidR="00861E00" w:rsidRDefault="00861E00">
      <w:pPr>
        <w:spacing w:line="272" w:lineRule="auto"/>
      </w:pPr>
    </w:p>
    <w:p w:rsidR="00861E00" w:rsidRDefault="00222F83">
      <w:pPr>
        <w:pStyle w:val="a3"/>
        <w:spacing w:before="68" w:line="217" w:lineRule="auto"/>
        <w:ind w:left="3306"/>
        <w:rPr>
          <w:sz w:val="21"/>
          <w:szCs w:val="21"/>
        </w:rPr>
      </w:pPr>
      <w:r>
        <w:rPr>
          <w:spacing w:val="-4"/>
          <w:sz w:val="21"/>
          <w:szCs w:val="21"/>
        </w:rPr>
        <w:t>表</w:t>
      </w:r>
      <w:r>
        <w:rPr>
          <w:spacing w:val="-40"/>
          <w:sz w:val="21"/>
          <w:szCs w:val="21"/>
        </w:rPr>
        <w:t xml:space="preserve"> </w:t>
      </w:r>
      <w:r>
        <w:rPr>
          <w:spacing w:val="-4"/>
          <w:sz w:val="21"/>
          <w:szCs w:val="21"/>
        </w:rPr>
        <w:t>4</w:t>
      </w:r>
      <w:r>
        <w:rPr>
          <w:spacing w:val="17"/>
          <w:sz w:val="21"/>
          <w:szCs w:val="21"/>
        </w:rPr>
        <w:t xml:space="preserve"> </w:t>
      </w:r>
      <w:r>
        <w:rPr>
          <w:spacing w:val="-4"/>
          <w:sz w:val="21"/>
          <w:szCs w:val="21"/>
        </w:rPr>
        <w:t>过程性评价体系</w:t>
      </w:r>
    </w:p>
    <w:p w:rsidR="00861E00" w:rsidRDefault="00861E00">
      <w:pPr>
        <w:spacing w:line="153" w:lineRule="exact"/>
      </w:pPr>
    </w:p>
    <w:tbl>
      <w:tblPr>
        <w:tblStyle w:val="TableNormal"/>
        <w:tblW w:w="8473"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333"/>
        <w:gridCol w:w="5009"/>
        <w:gridCol w:w="2131"/>
      </w:tblGrid>
      <w:tr w:rsidR="00861E00">
        <w:trPr>
          <w:trHeight w:val="649"/>
        </w:trPr>
        <w:tc>
          <w:tcPr>
            <w:tcW w:w="1333" w:type="dxa"/>
          </w:tcPr>
          <w:p w:rsidR="00861E00" w:rsidRDefault="00222F83">
            <w:pPr>
              <w:spacing w:before="233" w:line="220" w:lineRule="auto"/>
              <w:ind w:left="308"/>
              <w:rPr>
                <w:rFonts w:ascii="宋体" w:eastAsia="宋体" w:hAnsi="宋体" w:cs="宋体"/>
                <w:sz w:val="18"/>
                <w:szCs w:val="18"/>
              </w:rPr>
            </w:pPr>
            <w:r>
              <w:rPr>
                <w:rFonts w:ascii="宋体" w:eastAsia="宋体" w:hAnsi="宋体" w:cs="宋体"/>
                <w:spacing w:val="-2"/>
                <w:sz w:val="18"/>
                <w:szCs w:val="18"/>
              </w:rPr>
              <w:t>模块编号</w:t>
            </w:r>
          </w:p>
        </w:tc>
        <w:tc>
          <w:tcPr>
            <w:tcW w:w="5009" w:type="dxa"/>
          </w:tcPr>
          <w:p w:rsidR="00861E00" w:rsidRDefault="00222F83">
            <w:pPr>
              <w:spacing w:before="233" w:line="220" w:lineRule="auto"/>
              <w:ind w:left="2146"/>
              <w:rPr>
                <w:rFonts w:ascii="宋体" w:eastAsia="宋体" w:hAnsi="宋体" w:cs="宋体"/>
                <w:sz w:val="18"/>
                <w:szCs w:val="18"/>
              </w:rPr>
            </w:pPr>
            <w:r>
              <w:rPr>
                <w:rFonts w:ascii="宋体" w:eastAsia="宋体" w:hAnsi="宋体" w:cs="宋体"/>
                <w:spacing w:val="-2"/>
                <w:sz w:val="18"/>
                <w:szCs w:val="18"/>
              </w:rPr>
              <w:t>模块名称</w:t>
            </w:r>
          </w:p>
        </w:tc>
        <w:tc>
          <w:tcPr>
            <w:tcW w:w="2131" w:type="dxa"/>
          </w:tcPr>
          <w:p w:rsidR="00861E00" w:rsidRDefault="00222F83">
            <w:pPr>
              <w:spacing w:before="234" w:line="220" w:lineRule="auto"/>
              <w:ind w:left="483"/>
              <w:rPr>
                <w:rFonts w:ascii="宋体" w:eastAsia="宋体" w:hAnsi="宋体" w:cs="宋体"/>
                <w:sz w:val="18"/>
                <w:szCs w:val="18"/>
              </w:rPr>
            </w:pPr>
            <w:r>
              <w:rPr>
                <w:rFonts w:ascii="宋体" w:eastAsia="宋体" w:hAnsi="宋体" w:cs="宋体"/>
                <w:spacing w:val="-1"/>
                <w:sz w:val="18"/>
                <w:szCs w:val="18"/>
              </w:rPr>
              <w:t>成绩比例（%）</w:t>
            </w:r>
          </w:p>
        </w:tc>
      </w:tr>
      <w:tr w:rsidR="00861E00">
        <w:trPr>
          <w:trHeight w:val="440"/>
        </w:trPr>
        <w:tc>
          <w:tcPr>
            <w:tcW w:w="1333" w:type="dxa"/>
          </w:tcPr>
          <w:p w:rsidR="00861E00" w:rsidRDefault="00222F83">
            <w:pPr>
              <w:spacing w:before="158" w:line="182" w:lineRule="auto"/>
              <w:ind w:left="639"/>
              <w:rPr>
                <w:rFonts w:ascii="宋体" w:eastAsia="宋体" w:hAnsi="宋体" w:cs="宋体"/>
                <w:sz w:val="18"/>
                <w:szCs w:val="18"/>
              </w:rPr>
            </w:pPr>
            <w:r>
              <w:rPr>
                <w:rFonts w:ascii="宋体" w:eastAsia="宋体" w:hAnsi="宋体" w:cs="宋体"/>
                <w:sz w:val="18"/>
                <w:szCs w:val="18"/>
              </w:rPr>
              <w:t>1</w:t>
            </w:r>
          </w:p>
        </w:tc>
        <w:tc>
          <w:tcPr>
            <w:tcW w:w="5009" w:type="dxa"/>
          </w:tcPr>
          <w:p w:rsidR="00861E00" w:rsidRDefault="00222F83">
            <w:pPr>
              <w:spacing w:before="129" w:line="220" w:lineRule="auto"/>
              <w:ind w:left="114"/>
              <w:rPr>
                <w:rFonts w:ascii="宋体" w:eastAsia="宋体" w:hAnsi="宋体" w:cs="宋体"/>
                <w:sz w:val="18"/>
                <w:szCs w:val="18"/>
              </w:rPr>
            </w:pPr>
            <w:r>
              <w:rPr>
                <w:rFonts w:ascii="宋体" w:eastAsia="宋体" w:hAnsi="宋体" w:cs="宋体"/>
                <w:spacing w:val="-2"/>
                <w:sz w:val="18"/>
                <w:szCs w:val="18"/>
              </w:rPr>
              <w:t>安装</w:t>
            </w:r>
            <w:r>
              <w:rPr>
                <w:rFonts w:ascii="宋体" w:eastAsia="宋体" w:hAnsi="宋体" w:cs="宋体"/>
                <w:spacing w:val="-27"/>
                <w:sz w:val="18"/>
                <w:szCs w:val="18"/>
              </w:rPr>
              <w:t xml:space="preserve"> </w:t>
            </w:r>
            <w:r>
              <w:rPr>
                <w:rFonts w:ascii="宋体" w:eastAsia="宋体" w:hAnsi="宋体" w:cs="宋体"/>
                <w:spacing w:val="-2"/>
                <w:sz w:val="18"/>
                <w:szCs w:val="18"/>
              </w:rPr>
              <w:t>SQL Server</w:t>
            </w:r>
            <w:r>
              <w:rPr>
                <w:rFonts w:ascii="宋体" w:eastAsia="宋体" w:hAnsi="宋体" w:cs="宋体"/>
                <w:spacing w:val="-33"/>
                <w:sz w:val="18"/>
                <w:szCs w:val="18"/>
              </w:rPr>
              <w:t xml:space="preserve"> </w:t>
            </w:r>
            <w:r>
              <w:rPr>
                <w:rFonts w:ascii="宋体" w:eastAsia="宋体" w:hAnsi="宋体" w:cs="宋体"/>
                <w:spacing w:val="-2"/>
                <w:sz w:val="18"/>
                <w:szCs w:val="18"/>
              </w:rPr>
              <w:t>数据库管理系统</w:t>
            </w:r>
          </w:p>
        </w:tc>
        <w:tc>
          <w:tcPr>
            <w:tcW w:w="2131" w:type="dxa"/>
          </w:tcPr>
          <w:p w:rsidR="00861E00" w:rsidRDefault="00222F83">
            <w:pPr>
              <w:spacing w:before="159" w:line="181" w:lineRule="auto"/>
              <w:ind w:left="1026"/>
              <w:rPr>
                <w:rFonts w:ascii="宋体" w:eastAsia="宋体" w:hAnsi="宋体" w:cs="宋体"/>
                <w:sz w:val="18"/>
                <w:szCs w:val="18"/>
              </w:rPr>
            </w:pPr>
            <w:r>
              <w:rPr>
                <w:rFonts w:ascii="宋体" w:eastAsia="宋体" w:hAnsi="宋体" w:cs="宋体"/>
                <w:sz w:val="18"/>
                <w:szCs w:val="18"/>
              </w:rPr>
              <w:t>2</w:t>
            </w:r>
          </w:p>
        </w:tc>
      </w:tr>
      <w:tr w:rsidR="00861E00">
        <w:trPr>
          <w:trHeight w:val="323"/>
        </w:trPr>
        <w:tc>
          <w:tcPr>
            <w:tcW w:w="1333" w:type="dxa"/>
          </w:tcPr>
          <w:p w:rsidR="00861E00" w:rsidRDefault="00222F83">
            <w:pPr>
              <w:spacing w:before="103" w:line="181" w:lineRule="auto"/>
              <w:ind w:left="628"/>
              <w:rPr>
                <w:rFonts w:ascii="宋体" w:eastAsia="宋体" w:hAnsi="宋体" w:cs="宋体"/>
                <w:sz w:val="18"/>
                <w:szCs w:val="18"/>
              </w:rPr>
            </w:pPr>
            <w:r>
              <w:rPr>
                <w:rFonts w:ascii="宋体" w:eastAsia="宋体" w:hAnsi="宋体" w:cs="宋体"/>
                <w:sz w:val="18"/>
                <w:szCs w:val="18"/>
              </w:rPr>
              <w:t>2</w:t>
            </w:r>
          </w:p>
        </w:tc>
        <w:tc>
          <w:tcPr>
            <w:tcW w:w="5009" w:type="dxa"/>
          </w:tcPr>
          <w:p w:rsidR="00861E00" w:rsidRDefault="00222F83">
            <w:pPr>
              <w:spacing w:before="72" w:line="220" w:lineRule="auto"/>
              <w:ind w:left="112"/>
              <w:rPr>
                <w:rFonts w:ascii="宋体" w:eastAsia="宋体" w:hAnsi="宋体" w:cs="宋体"/>
                <w:sz w:val="18"/>
                <w:szCs w:val="18"/>
              </w:rPr>
            </w:pPr>
            <w:r>
              <w:rPr>
                <w:rFonts w:ascii="宋体" w:eastAsia="宋体" w:hAnsi="宋体" w:cs="宋体"/>
                <w:spacing w:val="-1"/>
                <w:sz w:val="18"/>
                <w:szCs w:val="18"/>
              </w:rPr>
              <w:t>数据库的实现：创建、管理</w:t>
            </w:r>
            <w:r>
              <w:rPr>
                <w:rFonts w:ascii="宋体" w:eastAsia="宋体" w:hAnsi="宋体" w:cs="宋体"/>
                <w:spacing w:val="-34"/>
                <w:sz w:val="18"/>
                <w:szCs w:val="18"/>
              </w:rPr>
              <w:t xml:space="preserve"> </w:t>
            </w:r>
            <w:r>
              <w:rPr>
                <w:rFonts w:ascii="宋体" w:eastAsia="宋体" w:hAnsi="宋体" w:cs="宋体"/>
                <w:spacing w:val="-1"/>
                <w:sz w:val="18"/>
                <w:szCs w:val="18"/>
              </w:rPr>
              <w:t>SQL Server</w:t>
            </w:r>
            <w:r>
              <w:rPr>
                <w:rFonts w:ascii="宋体" w:eastAsia="宋体" w:hAnsi="宋体" w:cs="宋体"/>
                <w:spacing w:val="-34"/>
                <w:sz w:val="18"/>
                <w:szCs w:val="18"/>
              </w:rPr>
              <w:t xml:space="preserve"> </w:t>
            </w:r>
            <w:r>
              <w:rPr>
                <w:rFonts w:ascii="宋体" w:eastAsia="宋体" w:hAnsi="宋体" w:cs="宋体"/>
                <w:spacing w:val="-1"/>
                <w:sz w:val="18"/>
                <w:szCs w:val="18"/>
              </w:rPr>
              <w:t>数据库</w:t>
            </w:r>
          </w:p>
        </w:tc>
        <w:tc>
          <w:tcPr>
            <w:tcW w:w="2131" w:type="dxa"/>
          </w:tcPr>
          <w:p w:rsidR="00861E00" w:rsidRDefault="00222F83">
            <w:pPr>
              <w:spacing w:before="104" w:line="180" w:lineRule="auto"/>
              <w:ind w:left="1028"/>
              <w:rPr>
                <w:rFonts w:ascii="宋体" w:eastAsia="宋体" w:hAnsi="宋体" w:cs="宋体"/>
                <w:sz w:val="18"/>
                <w:szCs w:val="18"/>
              </w:rPr>
            </w:pPr>
            <w:r>
              <w:rPr>
                <w:rFonts w:ascii="宋体" w:eastAsia="宋体" w:hAnsi="宋体" w:cs="宋体"/>
                <w:sz w:val="18"/>
                <w:szCs w:val="18"/>
              </w:rPr>
              <w:t>5</w:t>
            </w:r>
          </w:p>
        </w:tc>
      </w:tr>
      <w:tr w:rsidR="00861E00">
        <w:trPr>
          <w:trHeight w:val="323"/>
        </w:trPr>
        <w:tc>
          <w:tcPr>
            <w:tcW w:w="1333" w:type="dxa"/>
          </w:tcPr>
          <w:p w:rsidR="00861E00" w:rsidRDefault="00222F83">
            <w:pPr>
              <w:spacing w:before="102" w:line="181" w:lineRule="auto"/>
              <w:ind w:left="629"/>
              <w:rPr>
                <w:rFonts w:ascii="宋体" w:eastAsia="宋体" w:hAnsi="宋体" w:cs="宋体"/>
                <w:sz w:val="18"/>
                <w:szCs w:val="18"/>
              </w:rPr>
            </w:pPr>
            <w:r>
              <w:rPr>
                <w:rFonts w:ascii="宋体" w:eastAsia="宋体" w:hAnsi="宋体" w:cs="宋体"/>
                <w:sz w:val="18"/>
                <w:szCs w:val="18"/>
              </w:rPr>
              <w:t>3</w:t>
            </w:r>
          </w:p>
        </w:tc>
        <w:tc>
          <w:tcPr>
            <w:tcW w:w="5009" w:type="dxa"/>
          </w:tcPr>
          <w:p w:rsidR="00861E00" w:rsidRDefault="00222F83">
            <w:pPr>
              <w:spacing w:before="71" w:line="220" w:lineRule="auto"/>
              <w:ind w:left="112"/>
              <w:rPr>
                <w:rFonts w:ascii="宋体" w:eastAsia="宋体" w:hAnsi="宋体" w:cs="宋体"/>
                <w:sz w:val="18"/>
                <w:szCs w:val="18"/>
                <w:lang w:eastAsia="zh-CN"/>
              </w:rPr>
            </w:pPr>
            <w:r>
              <w:rPr>
                <w:rFonts w:ascii="宋体" w:eastAsia="宋体" w:hAnsi="宋体" w:cs="宋体"/>
                <w:spacing w:val="-1"/>
                <w:sz w:val="18"/>
                <w:szCs w:val="18"/>
                <w:lang w:eastAsia="zh-CN"/>
              </w:rPr>
              <w:t>数据库的实现：创建、管理</w:t>
            </w:r>
            <w:r>
              <w:rPr>
                <w:rFonts w:ascii="宋体" w:eastAsia="宋体" w:hAnsi="宋体" w:cs="宋体"/>
                <w:spacing w:val="-32"/>
                <w:sz w:val="18"/>
                <w:szCs w:val="18"/>
                <w:lang w:eastAsia="zh-CN"/>
              </w:rPr>
              <w:t xml:space="preserve"> </w:t>
            </w:r>
            <w:r>
              <w:rPr>
                <w:rFonts w:ascii="宋体" w:eastAsia="宋体" w:hAnsi="宋体" w:cs="宋体"/>
                <w:spacing w:val="-1"/>
                <w:sz w:val="18"/>
                <w:szCs w:val="18"/>
                <w:lang w:eastAsia="zh-CN"/>
              </w:rPr>
              <w:t>SQL Server</w:t>
            </w:r>
            <w:r>
              <w:rPr>
                <w:rFonts w:ascii="宋体" w:eastAsia="宋体" w:hAnsi="宋体" w:cs="宋体"/>
                <w:spacing w:val="-33"/>
                <w:sz w:val="18"/>
                <w:szCs w:val="18"/>
                <w:lang w:eastAsia="zh-CN"/>
              </w:rPr>
              <w:t xml:space="preserve"> </w:t>
            </w:r>
            <w:r>
              <w:rPr>
                <w:rFonts w:ascii="宋体" w:eastAsia="宋体" w:hAnsi="宋体" w:cs="宋体"/>
                <w:spacing w:val="-1"/>
                <w:sz w:val="18"/>
                <w:szCs w:val="18"/>
                <w:lang w:eastAsia="zh-CN"/>
              </w:rPr>
              <w:t>数据库表及约束</w:t>
            </w:r>
          </w:p>
        </w:tc>
        <w:tc>
          <w:tcPr>
            <w:tcW w:w="2131" w:type="dxa"/>
          </w:tcPr>
          <w:p w:rsidR="00861E00" w:rsidRDefault="00222F83">
            <w:pPr>
              <w:spacing w:before="103" w:line="180" w:lineRule="auto"/>
              <w:ind w:left="1028"/>
              <w:rPr>
                <w:rFonts w:ascii="宋体" w:eastAsia="宋体" w:hAnsi="宋体" w:cs="宋体"/>
                <w:sz w:val="18"/>
                <w:szCs w:val="18"/>
              </w:rPr>
            </w:pPr>
            <w:r>
              <w:rPr>
                <w:rFonts w:ascii="宋体" w:eastAsia="宋体" w:hAnsi="宋体" w:cs="宋体"/>
                <w:sz w:val="18"/>
                <w:szCs w:val="18"/>
              </w:rPr>
              <w:t>5</w:t>
            </w:r>
          </w:p>
        </w:tc>
      </w:tr>
      <w:tr w:rsidR="00861E00">
        <w:trPr>
          <w:trHeight w:val="325"/>
        </w:trPr>
        <w:tc>
          <w:tcPr>
            <w:tcW w:w="1333" w:type="dxa"/>
          </w:tcPr>
          <w:p w:rsidR="00861E00" w:rsidRDefault="00222F83">
            <w:pPr>
              <w:spacing w:before="102" w:line="181" w:lineRule="auto"/>
              <w:ind w:left="625"/>
              <w:rPr>
                <w:rFonts w:ascii="宋体" w:eastAsia="宋体" w:hAnsi="宋体" w:cs="宋体"/>
                <w:sz w:val="18"/>
                <w:szCs w:val="18"/>
              </w:rPr>
            </w:pPr>
            <w:r>
              <w:rPr>
                <w:rFonts w:ascii="宋体" w:eastAsia="宋体" w:hAnsi="宋体" w:cs="宋体"/>
                <w:sz w:val="18"/>
                <w:szCs w:val="18"/>
              </w:rPr>
              <w:t>4</w:t>
            </w:r>
          </w:p>
        </w:tc>
        <w:tc>
          <w:tcPr>
            <w:tcW w:w="5009" w:type="dxa"/>
          </w:tcPr>
          <w:p w:rsidR="00861E00" w:rsidRDefault="00222F83">
            <w:pPr>
              <w:spacing w:before="72" w:line="220" w:lineRule="auto"/>
              <w:ind w:left="112"/>
              <w:rPr>
                <w:rFonts w:ascii="宋体" w:eastAsia="宋体" w:hAnsi="宋体" w:cs="宋体"/>
                <w:sz w:val="18"/>
                <w:szCs w:val="18"/>
              </w:rPr>
            </w:pPr>
            <w:r>
              <w:rPr>
                <w:rFonts w:ascii="宋体" w:eastAsia="宋体" w:hAnsi="宋体" w:cs="宋体"/>
                <w:spacing w:val="-1"/>
                <w:sz w:val="18"/>
                <w:szCs w:val="18"/>
              </w:rPr>
              <w:t>SQL Server</w:t>
            </w:r>
            <w:r>
              <w:rPr>
                <w:rFonts w:ascii="宋体" w:eastAsia="宋体" w:hAnsi="宋体" w:cs="宋体"/>
                <w:spacing w:val="12"/>
                <w:sz w:val="18"/>
                <w:szCs w:val="18"/>
              </w:rPr>
              <w:t xml:space="preserve"> </w:t>
            </w:r>
            <w:r>
              <w:rPr>
                <w:rFonts w:ascii="宋体" w:eastAsia="宋体" w:hAnsi="宋体" w:cs="宋体"/>
                <w:spacing w:val="-1"/>
                <w:sz w:val="18"/>
                <w:szCs w:val="18"/>
              </w:rPr>
              <w:t>数据管理</w:t>
            </w:r>
          </w:p>
        </w:tc>
        <w:tc>
          <w:tcPr>
            <w:tcW w:w="2131" w:type="dxa"/>
          </w:tcPr>
          <w:p w:rsidR="00861E00" w:rsidRDefault="00222F83">
            <w:pPr>
              <w:spacing w:before="101" w:line="182" w:lineRule="auto"/>
              <w:ind w:left="992"/>
              <w:rPr>
                <w:rFonts w:ascii="宋体" w:eastAsia="宋体" w:hAnsi="宋体" w:cs="宋体"/>
                <w:sz w:val="18"/>
                <w:szCs w:val="18"/>
              </w:rPr>
            </w:pPr>
            <w:r>
              <w:rPr>
                <w:rFonts w:ascii="宋体" w:eastAsia="宋体" w:hAnsi="宋体" w:cs="宋体"/>
                <w:spacing w:val="-5"/>
                <w:sz w:val="18"/>
                <w:szCs w:val="18"/>
              </w:rPr>
              <w:t>10</w:t>
            </w:r>
          </w:p>
        </w:tc>
      </w:tr>
    </w:tbl>
    <w:p w:rsidR="00861E00" w:rsidRDefault="00861E00"/>
    <w:p w:rsidR="00861E00" w:rsidRDefault="00861E00">
      <w:pPr>
        <w:spacing w:line="91" w:lineRule="auto"/>
        <w:rPr>
          <w:sz w:val="2"/>
        </w:rPr>
      </w:pPr>
    </w:p>
    <w:tbl>
      <w:tblPr>
        <w:tblStyle w:val="TableNormal"/>
        <w:tblW w:w="8473"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333"/>
        <w:gridCol w:w="5009"/>
        <w:gridCol w:w="2131"/>
      </w:tblGrid>
      <w:tr w:rsidR="00861E00">
        <w:trPr>
          <w:trHeight w:val="329"/>
        </w:trPr>
        <w:tc>
          <w:tcPr>
            <w:tcW w:w="1333" w:type="dxa"/>
          </w:tcPr>
          <w:p w:rsidR="00861E00" w:rsidRDefault="00222F83">
            <w:pPr>
              <w:spacing w:before="104" w:line="180" w:lineRule="auto"/>
              <w:ind w:left="629"/>
              <w:rPr>
                <w:rFonts w:ascii="宋体" w:eastAsia="宋体" w:hAnsi="宋体" w:cs="宋体"/>
                <w:sz w:val="18"/>
                <w:szCs w:val="18"/>
              </w:rPr>
            </w:pPr>
            <w:r>
              <w:rPr>
                <w:rFonts w:ascii="宋体" w:eastAsia="宋体" w:hAnsi="宋体" w:cs="宋体"/>
                <w:sz w:val="18"/>
                <w:szCs w:val="18"/>
              </w:rPr>
              <w:t>5</w:t>
            </w:r>
          </w:p>
        </w:tc>
        <w:tc>
          <w:tcPr>
            <w:tcW w:w="5009" w:type="dxa"/>
          </w:tcPr>
          <w:p w:rsidR="00861E00" w:rsidRDefault="00222F83">
            <w:pPr>
              <w:spacing w:before="73" w:line="220" w:lineRule="auto"/>
              <w:ind w:left="112"/>
              <w:rPr>
                <w:rFonts w:ascii="宋体" w:eastAsia="宋体" w:hAnsi="宋体" w:cs="宋体"/>
                <w:sz w:val="18"/>
                <w:szCs w:val="18"/>
              </w:rPr>
            </w:pPr>
            <w:r>
              <w:rPr>
                <w:rFonts w:ascii="宋体" w:eastAsia="宋体" w:hAnsi="宋体" w:cs="宋体"/>
                <w:spacing w:val="-2"/>
                <w:sz w:val="18"/>
                <w:szCs w:val="18"/>
              </w:rPr>
              <w:t>数据查询</w:t>
            </w:r>
          </w:p>
        </w:tc>
        <w:tc>
          <w:tcPr>
            <w:tcW w:w="2131" w:type="dxa"/>
          </w:tcPr>
          <w:p w:rsidR="00861E00" w:rsidRDefault="00222F83">
            <w:pPr>
              <w:spacing w:before="104" w:line="181" w:lineRule="auto"/>
              <w:ind w:left="981"/>
              <w:rPr>
                <w:rFonts w:ascii="宋体" w:eastAsia="宋体" w:hAnsi="宋体" w:cs="宋体"/>
                <w:sz w:val="18"/>
                <w:szCs w:val="18"/>
              </w:rPr>
            </w:pPr>
            <w:r>
              <w:rPr>
                <w:rFonts w:ascii="宋体" w:eastAsia="宋体" w:hAnsi="宋体" w:cs="宋体"/>
                <w:spacing w:val="-2"/>
                <w:sz w:val="18"/>
                <w:szCs w:val="18"/>
              </w:rPr>
              <w:t>20</w:t>
            </w:r>
          </w:p>
        </w:tc>
      </w:tr>
      <w:tr w:rsidR="00861E00">
        <w:trPr>
          <w:trHeight w:val="321"/>
        </w:trPr>
        <w:tc>
          <w:tcPr>
            <w:tcW w:w="1333" w:type="dxa"/>
          </w:tcPr>
          <w:p w:rsidR="00861E00" w:rsidRDefault="00222F83">
            <w:pPr>
              <w:spacing w:before="98" w:line="181" w:lineRule="auto"/>
              <w:ind w:left="627"/>
              <w:rPr>
                <w:rFonts w:ascii="宋体" w:eastAsia="宋体" w:hAnsi="宋体" w:cs="宋体"/>
                <w:sz w:val="18"/>
                <w:szCs w:val="18"/>
              </w:rPr>
            </w:pPr>
            <w:r>
              <w:rPr>
                <w:rFonts w:ascii="宋体" w:eastAsia="宋体" w:hAnsi="宋体" w:cs="宋体"/>
                <w:sz w:val="18"/>
                <w:szCs w:val="18"/>
              </w:rPr>
              <w:t>6</w:t>
            </w:r>
          </w:p>
        </w:tc>
        <w:tc>
          <w:tcPr>
            <w:tcW w:w="5009" w:type="dxa"/>
          </w:tcPr>
          <w:p w:rsidR="00861E00" w:rsidRDefault="00222F83">
            <w:pPr>
              <w:spacing w:before="67" w:line="220" w:lineRule="auto"/>
              <w:ind w:left="109"/>
              <w:rPr>
                <w:rFonts w:ascii="宋体" w:eastAsia="宋体" w:hAnsi="宋体" w:cs="宋体"/>
                <w:sz w:val="18"/>
                <w:szCs w:val="18"/>
              </w:rPr>
            </w:pPr>
            <w:r>
              <w:rPr>
                <w:rFonts w:ascii="宋体" w:eastAsia="宋体" w:hAnsi="宋体" w:cs="宋体"/>
                <w:spacing w:val="-1"/>
                <w:sz w:val="18"/>
                <w:szCs w:val="18"/>
              </w:rPr>
              <w:t>T-SQL</w:t>
            </w:r>
            <w:r>
              <w:rPr>
                <w:rFonts w:ascii="宋体" w:eastAsia="宋体" w:hAnsi="宋体" w:cs="宋体"/>
                <w:spacing w:val="8"/>
                <w:sz w:val="18"/>
                <w:szCs w:val="18"/>
              </w:rPr>
              <w:t xml:space="preserve"> </w:t>
            </w:r>
            <w:r>
              <w:rPr>
                <w:rFonts w:ascii="宋体" w:eastAsia="宋体" w:hAnsi="宋体" w:cs="宋体"/>
                <w:spacing w:val="-1"/>
                <w:sz w:val="18"/>
                <w:szCs w:val="18"/>
              </w:rPr>
              <w:t>编程</w:t>
            </w:r>
          </w:p>
        </w:tc>
        <w:tc>
          <w:tcPr>
            <w:tcW w:w="2131" w:type="dxa"/>
          </w:tcPr>
          <w:p w:rsidR="00861E00" w:rsidRDefault="00222F83">
            <w:pPr>
              <w:spacing w:before="98" w:line="181" w:lineRule="auto"/>
              <w:ind w:left="1026"/>
              <w:rPr>
                <w:rFonts w:ascii="宋体" w:eastAsia="宋体" w:hAnsi="宋体" w:cs="宋体"/>
                <w:sz w:val="18"/>
                <w:szCs w:val="18"/>
              </w:rPr>
            </w:pPr>
            <w:r>
              <w:rPr>
                <w:rFonts w:ascii="宋体" w:eastAsia="宋体" w:hAnsi="宋体" w:cs="宋体"/>
                <w:sz w:val="18"/>
                <w:szCs w:val="18"/>
              </w:rPr>
              <w:t>2</w:t>
            </w:r>
          </w:p>
        </w:tc>
      </w:tr>
      <w:tr w:rsidR="00861E00">
        <w:trPr>
          <w:trHeight w:val="323"/>
        </w:trPr>
        <w:tc>
          <w:tcPr>
            <w:tcW w:w="1333" w:type="dxa"/>
          </w:tcPr>
          <w:p w:rsidR="00861E00" w:rsidRDefault="00222F83">
            <w:pPr>
              <w:spacing w:before="102" w:line="180" w:lineRule="auto"/>
              <w:ind w:left="630"/>
              <w:rPr>
                <w:rFonts w:ascii="宋体" w:eastAsia="宋体" w:hAnsi="宋体" w:cs="宋体"/>
                <w:sz w:val="18"/>
                <w:szCs w:val="18"/>
              </w:rPr>
            </w:pPr>
            <w:r>
              <w:rPr>
                <w:rFonts w:ascii="宋体" w:eastAsia="宋体" w:hAnsi="宋体" w:cs="宋体"/>
                <w:sz w:val="18"/>
                <w:szCs w:val="18"/>
              </w:rPr>
              <w:t>7</w:t>
            </w:r>
          </w:p>
        </w:tc>
        <w:tc>
          <w:tcPr>
            <w:tcW w:w="5009" w:type="dxa"/>
          </w:tcPr>
          <w:p w:rsidR="00861E00" w:rsidRDefault="00222F83">
            <w:pPr>
              <w:spacing w:before="71" w:line="220" w:lineRule="auto"/>
              <w:ind w:left="114"/>
              <w:rPr>
                <w:rFonts w:ascii="宋体" w:eastAsia="宋体" w:hAnsi="宋体" w:cs="宋体"/>
                <w:sz w:val="18"/>
                <w:szCs w:val="18"/>
              </w:rPr>
            </w:pPr>
            <w:r>
              <w:rPr>
                <w:rFonts w:ascii="宋体" w:eastAsia="宋体" w:hAnsi="宋体" w:cs="宋体"/>
                <w:spacing w:val="-2"/>
                <w:sz w:val="18"/>
                <w:szCs w:val="18"/>
              </w:rPr>
              <w:t>索引和视图</w:t>
            </w:r>
          </w:p>
        </w:tc>
        <w:tc>
          <w:tcPr>
            <w:tcW w:w="2131" w:type="dxa"/>
          </w:tcPr>
          <w:p w:rsidR="00861E00" w:rsidRDefault="00222F83">
            <w:pPr>
              <w:spacing w:before="96" w:line="181" w:lineRule="auto"/>
              <w:ind w:left="1026"/>
              <w:rPr>
                <w:rFonts w:ascii="宋体" w:eastAsia="宋体" w:hAnsi="宋体" w:cs="宋体"/>
                <w:sz w:val="18"/>
                <w:szCs w:val="18"/>
              </w:rPr>
            </w:pPr>
            <w:r>
              <w:rPr>
                <w:rFonts w:ascii="宋体" w:eastAsia="宋体" w:hAnsi="宋体" w:cs="宋体"/>
                <w:sz w:val="18"/>
                <w:szCs w:val="18"/>
              </w:rPr>
              <w:t>2</w:t>
            </w:r>
          </w:p>
        </w:tc>
      </w:tr>
      <w:tr w:rsidR="00861E00">
        <w:trPr>
          <w:trHeight w:val="323"/>
        </w:trPr>
        <w:tc>
          <w:tcPr>
            <w:tcW w:w="1333" w:type="dxa"/>
          </w:tcPr>
          <w:p w:rsidR="00861E00" w:rsidRDefault="00222F83">
            <w:pPr>
              <w:spacing w:before="100" w:line="181" w:lineRule="auto"/>
              <w:ind w:left="626"/>
              <w:rPr>
                <w:rFonts w:ascii="宋体" w:eastAsia="宋体" w:hAnsi="宋体" w:cs="宋体"/>
                <w:sz w:val="18"/>
                <w:szCs w:val="18"/>
              </w:rPr>
            </w:pPr>
            <w:r>
              <w:rPr>
                <w:rFonts w:ascii="宋体" w:eastAsia="宋体" w:hAnsi="宋体" w:cs="宋体"/>
                <w:sz w:val="18"/>
                <w:szCs w:val="18"/>
              </w:rPr>
              <w:t>8</w:t>
            </w:r>
          </w:p>
        </w:tc>
        <w:tc>
          <w:tcPr>
            <w:tcW w:w="5009" w:type="dxa"/>
          </w:tcPr>
          <w:p w:rsidR="00861E00" w:rsidRDefault="00222F83">
            <w:pPr>
              <w:spacing w:before="69" w:line="220" w:lineRule="auto"/>
              <w:ind w:left="110"/>
              <w:rPr>
                <w:rFonts w:ascii="宋体" w:eastAsia="宋体" w:hAnsi="宋体" w:cs="宋体"/>
                <w:sz w:val="18"/>
                <w:szCs w:val="18"/>
              </w:rPr>
            </w:pPr>
            <w:r>
              <w:rPr>
                <w:rFonts w:ascii="宋体" w:eastAsia="宋体" w:hAnsi="宋体" w:cs="宋体"/>
                <w:spacing w:val="-2"/>
                <w:sz w:val="18"/>
                <w:szCs w:val="18"/>
              </w:rPr>
              <w:t>存储过程</w:t>
            </w:r>
          </w:p>
        </w:tc>
        <w:tc>
          <w:tcPr>
            <w:tcW w:w="2131" w:type="dxa"/>
          </w:tcPr>
          <w:p w:rsidR="00861E00" w:rsidRDefault="00222F83">
            <w:pPr>
              <w:spacing w:before="97" w:line="181" w:lineRule="auto"/>
              <w:ind w:left="1024"/>
              <w:rPr>
                <w:rFonts w:ascii="宋体" w:eastAsia="宋体" w:hAnsi="宋体" w:cs="宋体"/>
                <w:sz w:val="18"/>
                <w:szCs w:val="18"/>
              </w:rPr>
            </w:pPr>
            <w:r>
              <w:rPr>
                <w:rFonts w:ascii="宋体" w:eastAsia="宋体" w:hAnsi="宋体" w:cs="宋体"/>
                <w:sz w:val="18"/>
                <w:szCs w:val="18"/>
              </w:rPr>
              <w:t>4</w:t>
            </w:r>
          </w:p>
        </w:tc>
      </w:tr>
      <w:tr w:rsidR="00861E00">
        <w:trPr>
          <w:trHeight w:val="321"/>
        </w:trPr>
        <w:tc>
          <w:tcPr>
            <w:tcW w:w="1333" w:type="dxa"/>
          </w:tcPr>
          <w:p w:rsidR="00861E00" w:rsidRDefault="00222F83">
            <w:pPr>
              <w:spacing w:before="100" w:line="181" w:lineRule="auto"/>
              <w:ind w:left="626"/>
              <w:rPr>
                <w:rFonts w:ascii="宋体" w:eastAsia="宋体" w:hAnsi="宋体" w:cs="宋体"/>
                <w:sz w:val="18"/>
                <w:szCs w:val="18"/>
              </w:rPr>
            </w:pPr>
            <w:r>
              <w:rPr>
                <w:rFonts w:ascii="宋体" w:eastAsia="宋体" w:hAnsi="宋体" w:cs="宋体"/>
                <w:sz w:val="18"/>
                <w:szCs w:val="18"/>
              </w:rPr>
              <w:t>9</w:t>
            </w:r>
          </w:p>
        </w:tc>
        <w:tc>
          <w:tcPr>
            <w:tcW w:w="5009" w:type="dxa"/>
          </w:tcPr>
          <w:p w:rsidR="00861E00" w:rsidRDefault="00222F83">
            <w:pPr>
              <w:spacing w:before="70" w:line="220" w:lineRule="auto"/>
              <w:ind w:left="111"/>
              <w:rPr>
                <w:rFonts w:ascii="宋体" w:eastAsia="宋体" w:hAnsi="宋体" w:cs="宋体"/>
                <w:sz w:val="18"/>
                <w:szCs w:val="18"/>
              </w:rPr>
            </w:pPr>
            <w:r>
              <w:rPr>
                <w:rFonts w:ascii="宋体" w:eastAsia="宋体" w:hAnsi="宋体" w:cs="宋体"/>
                <w:spacing w:val="-2"/>
                <w:sz w:val="18"/>
                <w:szCs w:val="18"/>
              </w:rPr>
              <w:t>触发器</w:t>
            </w:r>
          </w:p>
        </w:tc>
        <w:tc>
          <w:tcPr>
            <w:tcW w:w="2131" w:type="dxa"/>
          </w:tcPr>
          <w:p w:rsidR="00861E00" w:rsidRDefault="00222F83">
            <w:pPr>
              <w:spacing w:before="98" w:line="181" w:lineRule="auto"/>
              <w:ind w:left="1026"/>
              <w:rPr>
                <w:rFonts w:ascii="宋体" w:eastAsia="宋体" w:hAnsi="宋体" w:cs="宋体"/>
                <w:sz w:val="18"/>
                <w:szCs w:val="18"/>
              </w:rPr>
            </w:pPr>
            <w:r>
              <w:rPr>
                <w:rFonts w:ascii="宋体" w:eastAsia="宋体" w:hAnsi="宋体" w:cs="宋体"/>
                <w:sz w:val="18"/>
                <w:szCs w:val="18"/>
              </w:rPr>
              <w:t>2</w:t>
            </w:r>
          </w:p>
        </w:tc>
      </w:tr>
      <w:tr w:rsidR="00861E00">
        <w:trPr>
          <w:trHeight w:val="316"/>
        </w:trPr>
        <w:tc>
          <w:tcPr>
            <w:tcW w:w="1333" w:type="dxa"/>
          </w:tcPr>
          <w:p w:rsidR="00861E00" w:rsidRDefault="00222F83">
            <w:pPr>
              <w:spacing w:before="97" w:line="182" w:lineRule="auto"/>
              <w:ind w:left="593"/>
              <w:rPr>
                <w:rFonts w:ascii="宋体" w:eastAsia="宋体" w:hAnsi="宋体" w:cs="宋体"/>
                <w:sz w:val="18"/>
                <w:szCs w:val="18"/>
              </w:rPr>
            </w:pPr>
            <w:r>
              <w:rPr>
                <w:rFonts w:ascii="宋体" w:eastAsia="宋体" w:hAnsi="宋体" w:cs="宋体"/>
                <w:spacing w:val="-5"/>
                <w:sz w:val="18"/>
                <w:szCs w:val="18"/>
              </w:rPr>
              <w:t>10</w:t>
            </w:r>
          </w:p>
        </w:tc>
        <w:tc>
          <w:tcPr>
            <w:tcW w:w="5009" w:type="dxa"/>
          </w:tcPr>
          <w:p w:rsidR="00861E00" w:rsidRDefault="00222F83">
            <w:pPr>
              <w:spacing w:before="67" w:line="220" w:lineRule="auto"/>
              <w:ind w:left="112"/>
              <w:rPr>
                <w:rFonts w:ascii="宋体" w:eastAsia="宋体" w:hAnsi="宋体" w:cs="宋体"/>
                <w:sz w:val="18"/>
                <w:szCs w:val="18"/>
              </w:rPr>
            </w:pPr>
            <w:r>
              <w:rPr>
                <w:rFonts w:ascii="宋体" w:eastAsia="宋体" w:hAnsi="宋体" w:cs="宋体"/>
                <w:spacing w:val="-1"/>
                <w:sz w:val="18"/>
                <w:szCs w:val="18"/>
              </w:rPr>
              <w:t>数据库的安全管理</w:t>
            </w:r>
          </w:p>
        </w:tc>
        <w:tc>
          <w:tcPr>
            <w:tcW w:w="2131" w:type="dxa"/>
          </w:tcPr>
          <w:p w:rsidR="00861E00" w:rsidRDefault="00222F83">
            <w:pPr>
              <w:spacing w:before="98" w:line="181" w:lineRule="auto"/>
              <w:ind w:left="1024"/>
              <w:rPr>
                <w:rFonts w:ascii="宋体" w:eastAsia="宋体" w:hAnsi="宋体" w:cs="宋体"/>
                <w:sz w:val="18"/>
                <w:szCs w:val="18"/>
              </w:rPr>
            </w:pPr>
            <w:r>
              <w:rPr>
                <w:rFonts w:ascii="宋体" w:eastAsia="宋体" w:hAnsi="宋体" w:cs="宋体"/>
                <w:sz w:val="18"/>
                <w:szCs w:val="18"/>
              </w:rPr>
              <w:t>4</w:t>
            </w:r>
          </w:p>
        </w:tc>
      </w:tr>
      <w:tr w:rsidR="00861E00">
        <w:trPr>
          <w:trHeight w:val="323"/>
        </w:trPr>
        <w:tc>
          <w:tcPr>
            <w:tcW w:w="1333" w:type="dxa"/>
          </w:tcPr>
          <w:p w:rsidR="00861E00" w:rsidRDefault="00222F83">
            <w:pPr>
              <w:spacing w:before="103" w:line="182" w:lineRule="auto"/>
              <w:ind w:left="593"/>
              <w:rPr>
                <w:rFonts w:ascii="宋体" w:eastAsia="宋体" w:hAnsi="宋体" w:cs="宋体"/>
                <w:sz w:val="18"/>
                <w:szCs w:val="18"/>
              </w:rPr>
            </w:pPr>
            <w:r>
              <w:rPr>
                <w:rFonts w:ascii="宋体" w:eastAsia="宋体" w:hAnsi="宋体" w:cs="宋体"/>
                <w:spacing w:val="-5"/>
                <w:sz w:val="18"/>
                <w:szCs w:val="18"/>
              </w:rPr>
              <w:t>11</w:t>
            </w:r>
          </w:p>
        </w:tc>
        <w:tc>
          <w:tcPr>
            <w:tcW w:w="5009" w:type="dxa"/>
          </w:tcPr>
          <w:p w:rsidR="00861E00" w:rsidRDefault="00222F83">
            <w:pPr>
              <w:spacing w:before="73" w:line="220" w:lineRule="auto"/>
              <w:ind w:left="112"/>
              <w:rPr>
                <w:rFonts w:ascii="宋体" w:eastAsia="宋体" w:hAnsi="宋体" w:cs="宋体"/>
                <w:sz w:val="18"/>
                <w:szCs w:val="18"/>
              </w:rPr>
            </w:pPr>
            <w:r>
              <w:rPr>
                <w:rFonts w:ascii="宋体" w:eastAsia="宋体" w:hAnsi="宋体" w:cs="宋体"/>
                <w:spacing w:val="-1"/>
                <w:sz w:val="18"/>
                <w:szCs w:val="18"/>
              </w:rPr>
              <w:t>数据库备份和还原</w:t>
            </w:r>
          </w:p>
        </w:tc>
        <w:tc>
          <w:tcPr>
            <w:tcW w:w="2131" w:type="dxa"/>
          </w:tcPr>
          <w:p w:rsidR="00861E00" w:rsidRDefault="00222F83">
            <w:pPr>
              <w:spacing w:before="101" w:line="181" w:lineRule="auto"/>
              <w:ind w:left="1026"/>
              <w:rPr>
                <w:rFonts w:ascii="宋体" w:eastAsia="宋体" w:hAnsi="宋体" w:cs="宋体"/>
                <w:sz w:val="18"/>
                <w:szCs w:val="18"/>
              </w:rPr>
            </w:pPr>
            <w:r>
              <w:rPr>
                <w:rFonts w:ascii="宋体" w:eastAsia="宋体" w:hAnsi="宋体" w:cs="宋体"/>
                <w:sz w:val="18"/>
                <w:szCs w:val="18"/>
              </w:rPr>
              <w:t>2</w:t>
            </w:r>
          </w:p>
        </w:tc>
      </w:tr>
      <w:tr w:rsidR="00861E00">
        <w:trPr>
          <w:trHeight w:val="323"/>
        </w:trPr>
        <w:tc>
          <w:tcPr>
            <w:tcW w:w="1333" w:type="dxa"/>
          </w:tcPr>
          <w:p w:rsidR="00861E00" w:rsidRDefault="00222F83">
            <w:pPr>
              <w:spacing w:before="103" w:line="182" w:lineRule="auto"/>
              <w:ind w:left="593"/>
              <w:rPr>
                <w:rFonts w:ascii="宋体" w:eastAsia="宋体" w:hAnsi="宋体" w:cs="宋体"/>
                <w:sz w:val="18"/>
                <w:szCs w:val="18"/>
              </w:rPr>
            </w:pPr>
            <w:r>
              <w:rPr>
                <w:rFonts w:ascii="宋体" w:eastAsia="宋体" w:hAnsi="宋体" w:cs="宋体"/>
                <w:spacing w:val="-5"/>
                <w:sz w:val="18"/>
                <w:szCs w:val="18"/>
              </w:rPr>
              <w:t>12</w:t>
            </w:r>
          </w:p>
        </w:tc>
        <w:tc>
          <w:tcPr>
            <w:tcW w:w="5009" w:type="dxa"/>
          </w:tcPr>
          <w:p w:rsidR="00861E00" w:rsidRDefault="00222F83">
            <w:pPr>
              <w:spacing w:before="74" w:line="220" w:lineRule="auto"/>
              <w:ind w:left="112"/>
              <w:rPr>
                <w:rFonts w:ascii="宋体" w:eastAsia="宋体" w:hAnsi="宋体" w:cs="宋体"/>
                <w:sz w:val="18"/>
                <w:szCs w:val="18"/>
              </w:rPr>
            </w:pPr>
            <w:r>
              <w:rPr>
                <w:rFonts w:ascii="宋体" w:eastAsia="宋体" w:hAnsi="宋体" w:cs="宋体"/>
                <w:spacing w:val="-1"/>
                <w:sz w:val="18"/>
                <w:szCs w:val="18"/>
              </w:rPr>
              <w:t>数据库数据格式转换</w:t>
            </w:r>
          </w:p>
        </w:tc>
        <w:tc>
          <w:tcPr>
            <w:tcW w:w="2131" w:type="dxa"/>
          </w:tcPr>
          <w:p w:rsidR="00861E00" w:rsidRDefault="00222F83">
            <w:pPr>
              <w:spacing w:before="100" w:line="181" w:lineRule="auto"/>
              <w:ind w:left="1026"/>
              <w:rPr>
                <w:rFonts w:ascii="宋体" w:eastAsia="宋体" w:hAnsi="宋体" w:cs="宋体"/>
                <w:sz w:val="18"/>
                <w:szCs w:val="18"/>
              </w:rPr>
            </w:pPr>
            <w:r>
              <w:rPr>
                <w:rFonts w:ascii="宋体" w:eastAsia="宋体" w:hAnsi="宋体" w:cs="宋体"/>
                <w:sz w:val="18"/>
                <w:szCs w:val="18"/>
              </w:rPr>
              <w:t>2</w:t>
            </w:r>
          </w:p>
        </w:tc>
      </w:tr>
      <w:tr w:rsidR="00861E00">
        <w:trPr>
          <w:trHeight w:val="335"/>
        </w:trPr>
        <w:tc>
          <w:tcPr>
            <w:tcW w:w="1333" w:type="dxa"/>
          </w:tcPr>
          <w:p w:rsidR="00861E00" w:rsidRDefault="00222F83">
            <w:pPr>
              <w:spacing w:before="77" w:line="221" w:lineRule="auto"/>
              <w:ind w:left="492"/>
              <w:rPr>
                <w:rFonts w:ascii="宋体" w:eastAsia="宋体" w:hAnsi="宋体" w:cs="宋体"/>
                <w:sz w:val="18"/>
                <w:szCs w:val="18"/>
              </w:rPr>
            </w:pPr>
            <w:r>
              <w:rPr>
                <w:rFonts w:ascii="宋体" w:eastAsia="宋体" w:hAnsi="宋体" w:cs="宋体"/>
                <w:spacing w:val="-2"/>
                <w:sz w:val="18"/>
                <w:szCs w:val="18"/>
              </w:rPr>
              <w:t>合计</w:t>
            </w:r>
          </w:p>
        </w:tc>
        <w:tc>
          <w:tcPr>
            <w:tcW w:w="5009" w:type="dxa"/>
          </w:tcPr>
          <w:p w:rsidR="00861E00" w:rsidRDefault="00861E00"/>
        </w:tc>
        <w:tc>
          <w:tcPr>
            <w:tcW w:w="2131" w:type="dxa"/>
          </w:tcPr>
          <w:p w:rsidR="00861E00" w:rsidRDefault="00222F83">
            <w:pPr>
              <w:spacing w:before="108" w:line="181" w:lineRule="auto"/>
              <w:ind w:left="934"/>
              <w:rPr>
                <w:rFonts w:ascii="宋体" w:eastAsia="宋体" w:hAnsi="宋体" w:cs="宋体"/>
                <w:sz w:val="18"/>
                <w:szCs w:val="18"/>
              </w:rPr>
            </w:pPr>
            <w:r>
              <w:rPr>
                <w:rFonts w:ascii="宋体" w:eastAsia="宋体" w:hAnsi="宋体" w:cs="宋体"/>
                <w:spacing w:val="-2"/>
                <w:sz w:val="18"/>
                <w:szCs w:val="18"/>
              </w:rPr>
              <w:t>60%</w:t>
            </w:r>
          </w:p>
        </w:tc>
      </w:tr>
    </w:tbl>
    <w:p w:rsidR="00861E00" w:rsidRDefault="00861E00">
      <w:pPr>
        <w:spacing w:line="343" w:lineRule="auto"/>
      </w:pPr>
    </w:p>
    <w:p w:rsidR="00861E00" w:rsidRDefault="00861E00">
      <w:pPr>
        <w:spacing w:line="343" w:lineRule="auto"/>
      </w:pPr>
    </w:p>
    <w:p w:rsidR="00861E00" w:rsidRDefault="00222F83">
      <w:pPr>
        <w:spacing w:before="98" w:line="220" w:lineRule="auto"/>
        <w:ind w:left="123"/>
        <w:rPr>
          <w:rFonts w:ascii="宋体" w:eastAsia="宋体" w:hAnsi="宋体" w:cs="宋体"/>
          <w:sz w:val="30"/>
          <w:szCs w:val="30"/>
        </w:rPr>
      </w:pPr>
      <w:r>
        <w:rPr>
          <w:rFonts w:ascii="宋体" w:eastAsia="宋体" w:hAnsi="宋体" w:cs="宋体"/>
          <w:spacing w:val="-1"/>
          <w:sz w:val="30"/>
          <w:szCs w:val="30"/>
        </w:rPr>
        <w:t>七、课程实施与保障</w:t>
      </w:r>
    </w:p>
    <w:p w:rsidR="00861E00" w:rsidRDefault="00222F83">
      <w:pPr>
        <w:pStyle w:val="a3"/>
        <w:spacing w:before="149" w:line="219" w:lineRule="auto"/>
        <w:ind w:left="693"/>
      </w:pPr>
      <w:r>
        <w:rPr>
          <w:spacing w:val="-3"/>
        </w:rPr>
        <w:t>（一）教学方法建议</w:t>
      </w:r>
    </w:p>
    <w:p w:rsidR="00861E00" w:rsidRDefault="00222F83">
      <w:pPr>
        <w:pStyle w:val="a3"/>
        <w:spacing w:before="286" w:line="218" w:lineRule="auto"/>
        <w:ind w:left="702"/>
      </w:pPr>
      <w:r>
        <w:rPr>
          <w:spacing w:val="-4"/>
        </w:rPr>
        <w:t>1．课程模式建议</w:t>
      </w:r>
    </w:p>
    <w:p w:rsidR="00861E00" w:rsidRPr="00222F83" w:rsidRDefault="00222F83" w:rsidP="00222F83">
      <w:pPr>
        <w:pStyle w:val="a3"/>
        <w:spacing w:line="360" w:lineRule="auto"/>
        <w:ind w:left="34" w:right="11" w:firstLineChars="200" w:firstLine="532"/>
        <w:rPr>
          <w:rFonts w:ascii="宋体" w:eastAsia="宋体" w:hAnsi="宋体" w:cs="宋体"/>
          <w:spacing w:val="-14"/>
          <w:lang w:eastAsia="zh-CN"/>
        </w:rPr>
      </w:pPr>
      <w:r w:rsidRPr="00222F83">
        <w:rPr>
          <w:rFonts w:ascii="宋体" w:eastAsia="宋体" w:hAnsi="宋体" w:cs="宋体"/>
          <w:spacing w:val="-14"/>
          <w:lang w:eastAsia="zh-CN"/>
        </w:rPr>
        <w:t>本课程是基于实际工作案例开展教学，在教学过程中应重视学习 过程中与实际工作的一致性，有针对性地采取项目分析、任务驱动、学用结合等使其更加贴合实际项目实施过程的行动导向教学模式。</w:t>
      </w:r>
    </w:p>
    <w:p w:rsidR="00861E00" w:rsidRPr="00222F83" w:rsidRDefault="00222F83" w:rsidP="00222F83">
      <w:pPr>
        <w:pStyle w:val="a3"/>
        <w:spacing w:line="360" w:lineRule="auto"/>
        <w:ind w:left="34" w:right="11" w:firstLineChars="200" w:firstLine="532"/>
        <w:rPr>
          <w:rFonts w:ascii="宋体" w:eastAsia="宋体" w:hAnsi="宋体" w:cs="宋体"/>
          <w:spacing w:val="-14"/>
          <w:lang w:eastAsia="zh-CN"/>
        </w:rPr>
      </w:pPr>
      <w:r w:rsidRPr="00222F83">
        <w:rPr>
          <w:rFonts w:ascii="宋体" w:eastAsia="宋体" w:hAnsi="宋体" w:cs="宋体"/>
          <w:spacing w:val="-14"/>
          <w:lang w:eastAsia="zh-CN"/>
        </w:rPr>
        <w:t>2．教学建议</w:t>
      </w:r>
    </w:p>
    <w:p w:rsidR="00861E00" w:rsidRPr="00222F83" w:rsidRDefault="00222F83" w:rsidP="00222F83">
      <w:pPr>
        <w:pStyle w:val="a3"/>
        <w:spacing w:line="360" w:lineRule="auto"/>
        <w:ind w:left="34" w:right="11" w:firstLineChars="200" w:firstLine="532"/>
        <w:rPr>
          <w:rFonts w:ascii="宋体" w:eastAsia="宋体" w:hAnsi="宋体" w:cs="宋体"/>
          <w:spacing w:val="-14"/>
          <w:lang w:eastAsia="zh-CN"/>
        </w:rPr>
      </w:pPr>
      <w:r w:rsidRPr="00222F83">
        <w:rPr>
          <w:rFonts w:ascii="宋体" w:eastAsia="宋体" w:hAnsi="宋体" w:cs="宋体"/>
          <w:spacing w:val="-14"/>
          <w:lang w:eastAsia="zh-CN"/>
        </w:rPr>
        <w:t>本门课程采用讲课、自学、习题、辅导、报告会等多种形式， 组织教学，灵活采用全班学习、分组学习等学习形式， 组建课外兴趣小组进行知识拓展，达到加强学生创造思维和工程技术素养的培养目标。</w:t>
      </w:r>
    </w:p>
    <w:p w:rsidR="00861E00" w:rsidRPr="00222F83" w:rsidRDefault="00222F83" w:rsidP="00A22F77">
      <w:pPr>
        <w:pStyle w:val="a3"/>
        <w:spacing w:line="360" w:lineRule="auto"/>
        <w:ind w:left="34" w:right="11" w:firstLineChars="200" w:firstLine="532"/>
        <w:rPr>
          <w:rFonts w:ascii="宋体" w:eastAsia="宋体" w:hAnsi="宋体" w:cs="宋体"/>
          <w:spacing w:val="-14"/>
          <w:lang w:eastAsia="zh-CN"/>
        </w:rPr>
      </w:pPr>
      <w:r w:rsidRPr="00222F83">
        <w:rPr>
          <w:rFonts w:ascii="宋体" w:eastAsia="宋体" w:hAnsi="宋体" w:cs="宋体"/>
          <w:spacing w:val="-14"/>
          <w:lang w:eastAsia="zh-CN"/>
        </w:rPr>
        <w:t>3．教学方法与教学手段</w:t>
      </w:r>
    </w:p>
    <w:p w:rsidR="00861E00" w:rsidRPr="00222F83" w:rsidRDefault="00222F83" w:rsidP="00A22F77">
      <w:pPr>
        <w:pStyle w:val="a3"/>
        <w:spacing w:line="360" w:lineRule="auto"/>
        <w:ind w:left="34" w:right="11" w:firstLineChars="200" w:firstLine="532"/>
        <w:rPr>
          <w:rFonts w:ascii="宋体" w:eastAsia="宋体" w:hAnsi="宋体" w:cs="宋体"/>
          <w:spacing w:val="-14"/>
          <w:lang w:eastAsia="zh-CN"/>
        </w:rPr>
      </w:pPr>
      <w:r w:rsidRPr="00222F83">
        <w:rPr>
          <w:rFonts w:ascii="宋体" w:eastAsia="宋体" w:hAnsi="宋体" w:cs="宋体" w:hint="eastAsia"/>
          <w:spacing w:val="-14"/>
          <w:lang w:eastAsia="zh-CN"/>
        </w:rPr>
        <w:t>本课程是基于工作过程而设计、开发，应采用适合工作过程的</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工作车间式</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的</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教、学、做</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一体化教学模式组织教学。在课程的教</w:t>
      </w:r>
      <w:r w:rsidRPr="00222F83">
        <w:rPr>
          <w:rFonts w:ascii="宋体" w:eastAsia="宋体" w:hAnsi="宋体" w:cs="宋体"/>
          <w:spacing w:val="-14"/>
          <w:lang w:eastAsia="zh-CN"/>
        </w:rPr>
        <w:t xml:space="preserve"> </w:t>
      </w:r>
      <w:r w:rsidRPr="00222F83">
        <w:rPr>
          <w:rFonts w:ascii="宋体" w:eastAsia="宋体" w:hAnsi="宋体" w:cs="宋体" w:hint="eastAsia"/>
          <w:spacing w:val="-14"/>
          <w:lang w:eastAsia="zh-CN"/>
        </w:rPr>
        <w:t>学方法改革上，主要实现</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两个转移</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，即由</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以教师为中心</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以</w:t>
      </w:r>
      <w:r w:rsidRPr="00222F83">
        <w:rPr>
          <w:rFonts w:ascii="宋体" w:eastAsia="宋体" w:hAnsi="宋体" w:cs="宋体"/>
          <w:spacing w:val="-14"/>
          <w:lang w:eastAsia="zh-CN"/>
        </w:rPr>
        <w:t xml:space="preserve"> </w:t>
      </w:r>
      <w:r w:rsidRPr="00222F83">
        <w:rPr>
          <w:rFonts w:ascii="宋体" w:eastAsia="宋体" w:hAnsi="宋体" w:cs="宋体" w:hint="eastAsia"/>
          <w:spacing w:val="-14"/>
          <w:lang w:eastAsia="zh-CN"/>
        </w:rPr>
        <w:t>教材为中心</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转移到</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以学生为中心</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以工作任务为中心</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。行动导向教学方法一般采用跨学科的综合课程模式，不强调知识的学科系统性，</w:t>
      </w:r>
      <w:r w:rsidRPr="00222F83">
        <w:rPr>
          <w:rFonts w:ascii="宋体" w:eastAsia="宋体" w:hAnsi="宋体" w:cs="宋体"/>
          <w:spacing w:val="-14"/>
          <w:lang w:eastAsia="zh-CN"/>
        </w:rPr>
        <w:t xml:space="preserve"> </w:t>
      </w:r>
      <w:r w:rsidRPr="00222F83">
        <w:rPr>
          <w:rFonts w:ascii="宋体" w:eastAsia="宋体" w:hAnsi="宋体" w:cs="宋体" w:hint="eastAsia"/>
          <w:spacing w:val="-14"/>
          <w:lang w:eastAsia="zh-CN"/>
        </w:rPr>
        <w:t>重视</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案例</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和</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解决实际问题</w:t>
      </w:r>
      <w:r w:rsidRPr="00222F83">
        <w:rPr>
          <w:rFonts w:ascii="宋体" w:eastAsia="宋体" w:hAnsi="宋体" w:cs="宋体"/>
          <w:spacing w:val="-14"/>
          <w:lang w:eastAsia="zh-CN"/>
        </w:rPr>
        <w:t>”</w:t>
      </w:r>
      <w:r w:rsidRPr="00222F83">
        <w:rPr>
          <w:rFonts w:ascii="宋体" w:eastAsia="宋体" w:hAnsi="宋体" w:cs="宋体" w:hint="eastAsia"/>
          <w:spacing w:val="-14"/>
          <w:lang w:eastAsia="zh-CN"/>
        </w:rPr>
        <w:t>以及学生的自我管理式学习。</w:t>
      </w:r>
    </w:p>
    <w:p w:rsidR="00861E00" w:rsidRPr="00222F83" w:rsidRDefault="00222F83" w:rsidP="00A22F77">
      <w:pPr>
        <w:pStyle w:val="a3"/>
        <w:spacing w:line="360" w:lineRule="auto"/>
        <w:ind w:left="34" w:right="11" w:firstLineChars="200" w:firstLine="532"/>
        <w:rPr>
          <w:rFonts w:ascii="宋体" w:eastAsia="宋体" w:hAnsi="宋体" w:cs="宋体"/>
          <w:spacing w:val="-14"/>
          <w:lang w:eastAsia="zh-CN"/>
        </w:rPr>
      </w:pPr>
      <w:r w:rsidRPr="00222F83">
        <w:rPr>
          <w:rFonts w:ascii="宋体" w:eastAsia="宋体" w:hAnsi="宋体" w:cs="宋体" w:hint="eastAsia"/>
          <w:spacing w:val="-14"/>
          <w:lang w:eastAsia="zh-CN"/>
        </w:rPr>
        <w:t>行动导向教学方法由师生共同确定的行动产品来引导教学组织过程，</w:t>
      </w:r>
      <w:r w:rsidRPr="00222F83">
        <w:rPr>
          <w:rFonts w:ascii="宋体" w:eastAsia="宋体" w:hAnsi="宋体" w:cs="宋体"/>
          <w:spacing w:val="-14"/>
          <w:lang w:eastAsia="zh-CN"/>
        </w:rPr>
        <w:t xml:space="preserve"> </w:t>
      </w:r>
      <w:r w:rsidRPr="00222F83">
        <w:rPr>
          <w:rFonts w:ascii="宋体" w:eastAsia="宋体" w:hAnsi="宋体" w:cs="宋体" w:hint="eastAsia"/>
          <w:spacing w:val="-14"/>
          <w:lang w:eastAsia="zh-CN"/>
        </w:rPr>
        <w:t>学生通过主动和全面的学习，</w:t>
      </w:r>
      <w:r w:rsidRPr="00222F83">
        <w:rPr>
          <w:rFonts w:ascii="宋体" w:eastAsia="宋体" w:hAnsi="宋体" w:cs="宋体"/>
          <w:spacing w:val="-14"/>
          <w:lang w:eastAsia="zh-CN"/>
        </w:rPr>
        <w:t xml:space="preserve"> </w:t>
      </w:r>
      <w:r w:rsidRPr="00222F83">
        <w:rPr>
          <w:rFonts w:ascii="宋体" w:eastAsia="宋体" w:hAnsi="宋体" w:cs="宋体" w:hint="eastAsia"/>
          <w:spacing w:val="-14"/>
          <w:lang w:eastAsia="zh-CN"/>
        </w:rPr>
        <w:t>达到脑力劳动和体力劳动的统一。由于行动导向教学对于培养人的全面素质、综合能力、实践技能方面起着十分重要和有效的作用，适于课程的教学。</w:t>
      </w:r>
    </w:p>
    <w:p w:rsidR="00A22F77" w:rsidRDefault="00222F83" w:rsidP="00A22F77">
      <w:pPr>
        <w:pStyle w:val="a3"/>
        <w:spacing w:line="360" w:lineRule="auto"/>
        <w:ind w:left="34" w:right="11" w:firstLineChars="200" w:firstLine="532"/>
        <w:rPr>
          <w:rFonts w:ascii="宋体" w:eastAsia="宋体" w:hAnsi="宋体" w:cs="宋体"/>
          <w:spacing w:val="-14"/>
          <w:lang w:eastAsia="zh-CN"/>
        </w:rPr>
      </w:pPr>
      <w:r w:rsidRPr="00222F83">
        <w:rPr>
          <w:rFonts w:ascii="宋体" w:eastAsia="宋体" w:hAnsi="宋体" w:cs="宋体"/>
          <w:spacing w:val="-14"/>
          <w:lang w:eastAsia="zh-CN"/>
        </w:rPr>
        <w:t xml:space="preserve">对于行动导向教学方法在课程中的具体实践， 主要体现以下两方面原则： </w:t>
      </w:r>
    </w:p>
    <w:p w:rsidR="00A22F77" w:rsidRDefault="00222F83" w:rsidP="00A22F77">
      <w:pPr>
        <w:pStyle w:val="a3"/>
        <w:spacing w:line="360" w:lineRule="auto"/>
        <w:ind w:left="34" w:right="11" w:firstLineChars="200" w:firstLine="532"/>
        <w:rPr>
          <w:rFonts w:ascii="宋体" w:eastAsia="宋体" w:hAnsi="宋体" w:cs="宋体"/>
          <w:spacing w:val="-14"/>
          <w:lang w:eastAsia="zh-CN"/>
        </w:rPr>
      </w:pPr>
      <w:r w:rsidRPr="00222F83">
        <w:rPr>
          <w:rFonts w:ascii="宋体" w:eastAsia="宋体" w:hAnsi="宋体" w:cs="宋体"/>
          <w:spacing w:val="-14"/>
          <w:lang w:eastAsia="zh-CN"/>
        </w:rPr>
        <w:t>一是做中学原则， 即学习过程与工作过程的统一；</w:t>
      </w:r>
    </w:p>
    <w:p w:rsidR="00861E00" w:rsidRPr="00222F83" w:rsidRDefault="00222F83" w:rsidP="00A22F77">
      <w:pPr>
        <w:pStyle w:val="a3"/>
        <w:spacing w:line="360" w:lineRule="auto"/>
        <w:ind w:left="34" w:right="11" w:firstLineChars="200" w:firstLine="532"/>
        <w:rPr>
          <w:rFonts w:ascii="宋体" w:eastAsia="宋体" w:hAnsi="宋体" w:cs="宋体"/>
          <w:spacing w:val="-14"/>
          <w:lang w:eastAsia="zh-CN"/>
        </w:rPr>
      </w:pPr>
      <w:r w:rsidRPr="00222F83">
        <w:rPr>
          <w:rFonts w:ascii="宋体" w:eastAsia="宋体" w:hAnsi="宋体" w:cs="宋体"/>
          <w:spacing w:val="-14"/>
          <w:lang w:eastAsia="zh-CN"/>
        </w:rPr>
        <w:t>二是一体化原则， 即理论与实践一体化，教学与评价一体化，教育与德育一体化。</w:t>
      </w:r>
    </w:p>
    <w:p w:rsidR="00861E00" w:rsidRDefault="00222F83">
      <w:pPr>
        <w:pStyle w:val="a3"/>
        <w:spacing w:before="162" w:line="219" w:lineRule="auto"/>
        <w:ind w:left="594"/>
        <w:rPr>
          <w:lang w:eastAsia="zh-CN"/>
        </w:rPr>
      </w:pPr>
      <w:r>
        <w:rPr>
          <w:spacing w:val="-17"/>
          <w:lang w:eastAsia="zh-CN"/>
        </w:rPr>
        <w:t>（二） 师资条件要求</w:t>
      </w:r>
    </w:p>
    <w:p w:rsidR="00861E00" w:rsidRPr="00222F83" w:rsidRDefault="00222F83" w:rsidP="00A22F77">
      <w:pPr>
        <w:pStyle w:val="a3"/>
        <w:spacing w:line="360" w:lineRule="auto"/>
        <w:ind w:left="34" w:right="11" w:firstLineChars="200" w:firstLine="532"/>
        <w:rPr>
          <w:rFonts w:ascii="宋体" w:eastAsia="宋体" w:hAnsi="宋体" w:cs="宋体"/>
          <w:spacing w:val="-14"/>
          <w:lang w:eastAsia="zh-CN"/>
        </w:rPr>
      </w:pPr>
      <w:r w:rsidRPr="00222F83">
        <w:rPr>
          <w:rFonts w:ascii="宋体" w:eastAsia="宋体" w:hAnsi="宋体" w:cs="宋体"/>
          <w:spacing w:val="-14"/>
          <w:lang w:eastAsia="zh-CN"/>
        </w:rPr>
        <w:t>1．获得高校教师资格证（专任教师），达到中级工程师以上专业</w:t>
      </w:r>
      <w:bookmarkStart w:id="0" w:name="_GoBack"/>
      <w:bookmarkEnd w:id="0"/>
      <w:r w:rsidRPr="00222F83">
        <w:rPr>
          <w:rFonts w:ascii="宋体" w:eastAsia="宋体" w:hAnsi="宋体" w:cs="宋体"/>
          <w:spacing w:val="-14"/>
          <w:lang w:eastAsia="zh-CN"/>
        </w:rPr>
        <w:t>技术资格（兼职教师）；</w:t>
      </w:r>
    </w:p>
    <w:p w:rsidR="00861E00"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 xml:space="preserve">2. </w:t>
      </w:r>
      <w:r w:rsidRPr="00222F83">
        <w:rPr>
          <w:rFonts w:ascii="宋体" w:eastAsia="宋体" w:hAnsi="宋体" w:cs="宋体" w:hint="eastAsia"/>
          <w:spacing w:val="-14"/>
          <w:lang w:eastAsia="zh-CN"/>
        </w:rPr>
        <w:t>具有爱岗敬业、团结协作精神；</w:t>
      </w:r>
    </w:p>
    <w:p w:rsidR="00861E00"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 xml:space="preserve">3. </w:t>
      </w:r>
      <w:r w:rsidRPr="00222F83">
        <w:rPr>
          <w:rFonts w:ascii="宋体" w:eastAsia="宋体" w:hAnsi="宋体" w:cs="宋体" w:hint="eastAsia"/>
          <w:spacing w:val="-14"/>
          <w:lang w:eastAsia="zh-CN"/>
        </w:rPr>
        <w:t>对数据库的基础理论知识有较全面的理解；</w:t>
      </w:r>
    </w:p>
    <w:p w:rsidR="00861E00"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 xml:space="preserve">4. </w:t>
      </w:r>
      <w:r w:rsidRPr="00222F83">
        <w:rPr>
          <w:rFonts w:ascii="宋体" w:eastAsia="宋体" w:hAnsi="宋体" w:cs="宋体" w:hint="eastAsia"/>
          <w:spacing w:val="-14"/>
          <w:lang w:eastAsia="zh-CN"/>
        </w:rPr>
        <w:t>熟练操作数据库，并能够在数据库中熟练使用</w:t>
      </w:r>
      <w:r w:rsidRPr="00A22F77">
        <w:rPr>
          <w:rFonts w:ascii="宋体" w:eastAsia="宋体" w:hAnsi="宋体" w:cs="宋体"/>
          <w:spacing w:val="-14"/>
          <w:lang w:eastAsia="zh-CN"/>
        </w:rPr>
        <w:t xml:space="preserve"> T-SQL </w:t>
      </w:r>
      <w:r w:rsidRPr="00222F83">
        <w:rPr>
          <w:rFonts w:ascii="宋体" w:eastAsia="宋体" w:hAnsi="宋体" w:cs="宋体" w:hint="eastAsia"/>
          <w:spacing w:val="-14"/>
          <w:lang w:eastAsia="zh-CN"/>
        </w:rPr>
        <w:t>语句操作；</w:t>
      </w:r>
    </w:p>
    <w:p w:rsidR="00861E00"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5.</w:t>
      </w:r>
      <w:r w:rsidRPr="00222F83">
        <w:rPr>
          <w:rFonts w:ascii="宋体" w:eastAsia="宋体" w:hAnsi="宋体" w:cs="宋体" w:hint="eastAsia"/>
          <w:spacing w:val="-14"/>
          <w:lang w:eastAsia="zh-CN"/>
        </w:rPr>
        <w:t>理解数据库安全管理层级并能熟练对数据库的数据安全进行设置；</w:t>
      </w:r>
    </w:p>
    <w:p w:rsidR="00861E00" w:rsidRPr="00A22F77" w:rsidRDefault="00222F83" w:rsidP="00A22F77">
      <w:pPr>
        <w:pStyle w:val="a3"/>
        <w:spacing w:line="360" w:lineRule="auto"/>
        <w:ind w:left="34" w:right="11" w:firstLineChars="200" w:firstLine="532"/>
        <w:rPr>
          <w:rFonts w:ascii="宋体" w:eastAsia="宋体" w:hAnsi="宋体" w:cs="宋体"/>
          <w:spacing w:val="-14"/>
          <w:lang w:eastAsia="zh-CN"/>
        </w:rPr>
      </w:pPr>
      <w:r w:rsidRPr="00A22F77">
        <w:rPr>
          <w:rFonts w:ascii="宋体" w:eastAsia="宋体" w:hAnsi="宋体" w:cs="宋体"/>
          <w:spacing w:val="-14"/>
          <w:lang w:eastAsia="zh-CN"/>
        </w:rPr>
        <w:t xml:space="preserve">6. </w:t>
      </w:r>
      <w:r w:rsidRPr="00222F83">
        <w:rPr>
          <w:rFonts w:ascii="宋体" w:eastAsia="宋体" w:hAnsi="宋体" w:cs="宋体" w:hint="eastAsia"/>
          <w:spacing w:val="-14"/>
          <w:lang w:eastAsia="zh-CN"/>
        </w:rPr>
        <w:t>领会任务驱动教学法的实质，</w:t>
      </w:r>
      <w:r w:rsidRPr="00A22F77">
        <w:rPr>
          <w:rFonts w:ascii="宋体" w:eastAsia="宋体" w:hAnsi="宋体" w:cs="宋体"/>
          <w:spacing w:val="-14"/>
          <w:lang w:eastAsia="zh-CN"/>
        </w:rPr>
        <w:t xml:space="preserve"> </w:t>
      </w:r>
      <w:r w:rsidRPr="00222F83">
        <w:rPr>
          <w:rFonts w:ascii="宋体" w:eastAsia="宋体" w:hAnsi="宋体" w:cs="宋体" w:hint="eastAsia"/>
          <w:spacing w:val="-14"/>
          <w:lang w:eastAsia="zh-CN"/>
        </w:rPr>
        <w:t>明确项目目的和实施的线索，体现</w:t>
      </w:r>
      <w:r w:rsidRPr="00A22F77">
        <w:rPr>
          <w:rFonts w:ascii="宋体" w:eastAsia="宋体" w:hAnsi="宋体" w:cs="宋体"/>
          <w:spacing w:val="-14"/>
          <w:lang w:eastAsia="zh-CN"/>
        </w:rPr>
        <w:t>“</w:t>
      </w:r>
      <w:r w:rsidRPr="00222F83">
        <w:rPr>
          <w:rFonts w:ascii="宋体" w:eastAsia="宋体" w:hAnsi="宋体" w:cs="宋体" w:hint="eastAsia"/>
          <w:spacing w:val="-14"/>
          <w:lang w:eastAsia="zh-CN"/>
        </w:rPr>
        <w:t>教、</w:t>
      </w:r>
      <w:r w:rsidRPr="00A22F77">
        <w:rPr>
          <w:rFonts w:ascii="宋体" w:eastAsia="宋体" w:hAnsi="宋体" w:cs="宋体"/>
          <w:spacing w:val="-14"/>
          <w:lang w:eastAsia="zh-CN"/>
        </w:rPr>
        <w:t xml:space="preserve"> </w:t>
      </w:r>
      <w:r w:rsidRPr="00222F83">
        <w:rPr>
          <w:rFonts w:ascii="宋体" w:eastAsia="宋体" w:hAnsi="宋体" w:cs="宋体" w:hint="eastAsia"/>
          <w:spacing w:val="-14"/>
          <w:lang w:eastAsia="zh-CN"/>
        </w:rPr>
        <w:t>学、做一体化</w:t>
      </w:r>
      <w:r w:rsidRPr="00A22F77">
        <w:rPr>
          <w:rFonts w:ascii="宋体" w:eastAsia="宋体" w:hAnsi="宋体" w:cs="宋体"/>
          <w:spacing w:val="-14"/>
          <w:lang w:eastAsia="zh-CN"/>
        </w:rPr>
        <w:t>”</w:t>
      </w:r>
      <w:r w:rsidRPr="00222F83">
        <w:rPr>
          <w:rFonts w:ascii="宋体" w:eastAsia="宋体" w:hAnsi="宋体" w:cs="宋体" w:hint="eastAsia"/>
          <w:spacing w:val="-14"/>
          <w:lang w:eastAsia="zh-CN"/>
        </w:rPr>
        <w:t>的教学思路。</w:t>
      </w:r>
    </w:p>
    <w:p w:rsidR="00861E00" w:rsidRDefault="00222F83">
      <w:pPr>
        <w:pStyle w:val="a3"/>
        <w:spacing w:before="163" w:line="219" w:lineRule="auto"/>
        <w:ind w:left="594"/>
        <w:rPr>
          <w:lang w:eastAsia="zh-CN"/>
        </w:rPr>
      </w:pPr>
      <w:r>
        <w:rPr>
          <w:spacing w:val="-14"/>
          <w:lang w:eastAsia="zh-CN"/>
        </w:rPr>
        <w:t>（三） 教学条件基本要求</w:t>
      </w:r>
    </w:p>
    <w:p w:rsidR="00861E00" w:rsidRPr="00222F83" w:rsidRDefault="00222F83" w:rsidP="00222F83">
      <w:pPr>
        <w:pStyle w:val="a3"/>
        <w:spacing w:before="296" w:line="411" w:lineRule="auto"/>
        <w:ind w:left="32" w:right="10" w:firstLine="559"/>
        <w:rPr>
          <w:spacing w:val="-14"/>
          <w:lang w:eastAsia="zh-CN"/>
        </w:rPr>
      </w:pPr>
      <w:r w:rsidRPr="00222F83">
        <w:rPr>
          <w:rFonts w:ascii="宋体" w:eastAsia="宋体" w:hAnsi="宋体" w:cs="宋体" w:hint="eastAsia"/>
          <w:spacing w:val="-14"/>
          <w:lang w:eastAsia="zh-CN"/>
        </w:rPr>
        <w:t>一体化实训室上课，每生一台电脑，实训室必须安装软件</w:t>
      </w:r>
      <w:r w:rsidRPr="00222F83">
        <w:rPr>
          <w:spacing w:val="-14"/>
          <w:lang w:eastAsia="zh-CN"/>
        </w:rPr>
        <w:t xml:space="preserve"> SQLServer2016 </w:t>
      </w:r>
      <w:r w:rsidRPr="00222F83">
        <w:rPr>
          <w:rFonts w:ascii="宋体" w:eastAsia="宋体" w:hAnsi="宋体" w:cs="宋体" w:hint="eastAsia"/>
          <w:spacing w:val="-14"/>
          <w:lang w:eastAsia="zh-CN"/>
        </w:rPr>
        <w:t>和</w:t>
      </w:r>
      <w:r w:rsidRPr="00222F83">
        <w:rPr>
          <w:spacing w:val="-14"/>
          <w:lang w:eastAsia="zh-CN"/>
        </w:rPr>
        <w:t xml:space="preserve"> SSMS </w:t>
      </w:r>
      <w:r w:rsidRPr="00222F83">
        <w:rPr>
          <w:rFonts w:ascii="宋体" w:eastAsia="宋体" w:hAnsi="宋体" w:cs="宋体" w:hint="eastAsia"/>
          <w:spacing w:val="-14"/>
          <w:lang w:eastAsia="zh-CN"/>
        </w:rPr>
        <w:t>管理软件等，要求具有投影仪等多媒体教学设备。</w:t>
      </w:r>
    </w:p>
    <w:p w:rsidR="00861E00" w:rsidRDefault="00222F83">
      <w:pPr>
        <w:pStyle w:val="a3"/>
        <w:spacing w:before="55" w:line="218" w:lineRule="auto"/>
        <w:ind w:left="594"/>
        <w:rPr>
          <w:lang w:eastAsia="zh-CN"/>
        </w:rPr>
      </w:pPr>
      <w:r>
        <w:rPr>
          <w:spacing w:val="-14"/>
          <w:lang w:eastAsia="zh-CN"/>
        </w:rPr>
        <w:t>（四） 课程资源基本要求</w:t>
      </w:r>
    </w:p>
    <w:p w:rsidR="00861E00" w:rsidRDefault="00222F83">
      <w:pPr>
        <w:pStyle w:val="a3"/>
        <w:spacing w:before="288" w:line="219" w:lineRule="auto"/>
        <w:ind w:left="604"/>
        <w:rPr>
          <w:lang w:eastAsia="zh-CN"/>
        </w:rPr>
      </w:pPr>
      <w:r>
        <w:rPr>
          <w:spacing w:val="-3"/>
          <w:lang w:eastAsia="zh-CN"/>
        </w:rPr>
        <w:t>1.教材编写（或选用）要求</w:t>
      </w:r>
    </w:p>
    <w:p w:rsidR="00861E00" w:rsidRDefault="00222F83">
      <w:pPr>
        <w:pStyle w:val="a3"/>
        <w:spacing w:before="291" w:line="219" w:lineRule="auto"/>
        <w:ind w:left="597"/>
        <w:rPr>
          <w:lang w:eastAsia="zh-CN"/>
        </w:rPr>
      </w:pPr>
      <w:r>
        <w:rPr>
          <w:position w:val="2"/>
          <w:lang w:eastAsia="zh-CN"/>
        </w:rPr>
        <w:drawing>
          <wp:inline distT="0" distB="0" distL="0" distR="0">
            <wp:extent cx="103240" cy="10484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cstate="print"/>
                    <a:stretch>
                      <a:fillRect/>
                    </a:stretch>
                  </pic:blipFill>
                  <pic:spPr>
                    <a:xfrm>
                      <a:off x="0" y="0"/>
                      <a:ext cx="103240" cy="104845"/>
                    </a:xfrm>
                    <a:prstGeom prst="rect">
                      <a:avLst/>
                    </a:prstGeom>
                  </pic:spPr>
                </pic:pic>
              </a:graphicData>
            </a:graphic>
          </wp:inline>
        </w:drawing>
      </w:r>
      <w:r>
        <w:rPr>
          <w:spacing w:val="138"/>
          <w:lang w:eastAsia="zh-CN"/>
        </w:rPr>
        <w:t xml:space="preserve"> </w:t>
      </w:r>
      <w:r>
        <w:rPr>
          <w:spacing w:val="-3"/>
          <w:lang w:eastAsia="zh-CN"/>
        </w:rPr>
        <w:t>教材选取的原则</w:t>
      </w:r>
    </w:p>
    <w:p w:rsidR="00861E00" w:rsidRDefault="00222F83" w:rsidP="00222F83">
      <w:pPr>
        <w:pStyle w:val="a3"/>
        <w:spacing w:before="296" w:line="411" w:lineRule="auto"/>
        <w:ind w:left="32" w:right="10" w:firstLine="559"/>
        <w:rPr>
          <w:lang w:eastAsia="zh-CN"/>
        </w:rPr>
      </w:pPr>
      <w:r>
        <w:rPr>
          <w:spacing w:val="-14"/>
          <w:lang w:eastAsia="zh-CN"/>
        </w:rPr>
        <w:t>教材优先先用国家职业规划教材，教材从应用角度出发，按照“工</w:t>
      </w:r>
      <w:r>
        <w:rPr>
          <w:spacing w:val="15"/>
          <w:lang w:eastAsia="zh-CN"/>
        </w:rPr>
        <w:t xml:space="preserve"> </w:t>
      </w:r>
      <w:r>
        <w:rPr>
          <w:spacing w:val="-4"/>
          <w:lang w:eastAsia="zh-CN"/>
        </w:rPr>
        <w:t>学结合、项目导向、任务驱动、‘教学做’一体化”的模式，融入自</w:t>
      </w:r>
      <w:r>
        <w:rPr>
          <w:spacing w:val="10"/>
          <w:lang w:eastAsia="zh-CN"/>
        </w:rPr>
        <w:t xml:space="preserve"> </w:t>
      </w:r>
      <w:r>
        <w:rPr>
          <w:spacing w:val="-4"/>
          <w:lang w:eastAsia="zh-CN"/>
        </w:rPr>
        <w:t>动化工程师职业标准，突出网络运维及网络安全职业岗位相关技能的</w:t>
      </w:r>
      <w:r>
        <w:rPr>
          <w:spacing w:val="6"/>
          <w:lang w:eastAsia="zh-CN"/>
        </w:rPr>
        <w:t xml:space="preserve"> </w:t>
      </w:r>
      <w:r>
        <w:rPr>
          <w:spacing w:val="-8"/>
          <w:lang w:eastAsia="zh-CN"/>
        </w:rPr>
        <w:t>培养。结合高职教育的人才培养特点，突出实践性教学环</w:t>
      </w:r>
      <w:r>
        <w:rPr>
          <w:spacing w:val="-9"/>
          <w:lang w:eastAsia="zh-CN"/>
        </w:rPr>
        <w:t>节， 融入课</w:t>
      </w:r>
      <w:r>
        <w:rPr>
          <w:lang w:eastAsia="zh-CN"/>
        </w:rPr>
        <w:t xml:space="preserve"> </w:t>
      </w:r>
      <w:r>
        <w:rPr>
          <w:spacing w:val="-8"/>
          <w:lang w:eastAsia="zh-CN"/>
        </w:rPr>
        <w:t>程思政。按照项目化教学方法要求的体例， 进行学习任</w:t>
      </w:r>
      <w:r>
        <w:rPr>
          <w:spacing w:val="-9"/>
          <w:lang w:eastAsia="zh-CN"/>
        </w:rPr>
        <w:t>务的设计，打</w:t>
      </w:r>
      <w:r>
        <w:rPr>
          <w:lang w:eastAsia="zh-CN"/>
        </w:rPr>
        <w:t xml:space="preserve"> </w:t>
      </w:r>
      <w:r>
        <w:rPr>
          <w:spacing w:val="-6"/>
          <w:lang w:eastAsia="zh-CN"/>
        </w:rPr>
        <w:t>破理论教学的传统方式，</w:t>
      </w:r>
      <w:r>
        <w:rPr>
          <w:spacing w:val="-72"/>
          <w:lang w:eastAsia="zh-CN"/>
        </w:rPr>
        <w:t xml:space="preserve"> </w:t>
      </w:r>
      <w:r>
        <w:rPr>
          <w:spacing w:val="-6"/>
          <w:lang w:eastAsia="zh-CN"/>
        </w:rPr>
        <w:t>实现逻辑知识的传授向职业活动中任务导向</w:t>
      </w:r>
      <w:r>
        <w:rPr>
          <w:spacing w:val="-5"/>
          <w:lang w:eastAsia="zh-CN"/>
        </w:rPr>
        <w:t>的能力训练转变。</w:t>
      </w:r>
    </w:p>
    <w:p w:rsidR="00861E00" w:rsidRDefault="00222F83">
      <w:pPr>
        <w:pStyle w:val="a3"/>
        <w:spacing w:before="297" w:line="219" w:lineRule="auto"/>
        <w:ind w:left="597"/>
        <w:rPr>
          <w:lang w:eastAsia="zh-CN"/>
        </w:rPr>
      </w:pPr>
      <w:r>
        <w:rPr>
          <w:position w:val="2"/>
          <w:lang w:eastAsia="zh-CN"/>
        </w:rPr>
        <w:drawing>
          <wp:inline distT="0" distB="0" distL="0" distR="0">
            <wp:extent cx="103240" cy="104844"/>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6" cstate="print"/>
                    <a:stretch>
                      <a:fillRect/>
                    </a:stretch>
                  </pic:blipFill>
                  <pic:spPr>
                    <a:xfrm>
                      <a:off x="0" y="0"/>
                      <a:ext cx="103240" cy="104844"/>
                    </a:xfrm>
                    <a:prstGeom prst="rect">
                      <a:avLst/>
                    </a:prstGeom>
                  </pic:spPr>
                </pic:pic>
              </a:graphicData>
            </a:graphic>
          </wp:inline>
        </w:drawing>
      </w:r>
      <w:r>
        <w:rPr>
          <w:spacing w:val="138"/>
          <w:lang w:eastAsia="zh-CN"/>
        </w:rPr>
        <w:t xml:space="preserve"> </w:t>
      </w:r>
      <w:r>
        <w:rPr>
          <w:spacing w:val="-4"/>
          <w:lang w:eastAsia="zh-CN"/>
        </w:rPr>
        <w:t>推荐教材</w:t>
      </w:r>
    </w:p>
    <w:p w:rsidR="00861E00" w:rsidRDefault="00222F83">
      <w:pPr>
        <w:pStyle w:val="a3"/>
        <w:spacing w:before="292" w:line="219" w:lineRule="auto"/>
        <w:ind w:left="586"/>
        <w:rPr>
          <w:lang w:eastAsia="zh-CN"/>
        </w:rPr>
      </w:pPr>
      <w:r>
        <w:rPr>
          <w:spacing w:val="-15"/>
          <w:lang w:eastAsia="zh-CN"/>
        </w:rPr>
        <w:t>《数据库应用技术》，</w:t>
      </w:r>
      <w:r>
        <w:rPr>
          <w:spacing w:val="-73"/>
          <w:lang w:eastAsia="zh-CN"/>
        </w:rPr>
        <w:t xml:space="preserve"> </w:t>
      </w:r>
      <w:r>
        <w:rPr>
          <w:spacing w:val="-15"/>
          <w:lang w:eastAsia="zh-CN"/>
        </w:rPr>
        <w:t>北京出版社， 王永乐，主编</w:t>
      </w:r>
    </w:p>
    <w:p w:rsidR="00861E00" w:rsidRDefault="00222F83">
      <w:pPr>
        <w:pStyle w:val="a3"/>
        <w:spacing w:before="294" w:line="216" w:lineRule="auto"/>
        <w:ind w:left="597"/>
        <w:rPr>
          <w:lang w:eastAsia="zh-CN"/>
        </w:rPr>
      </w:pPr>
      <w:r>
        <w:rPr>
          <w:position w:val="2"/>
          <w:lang w:eastAsia="zh-CN"/>
        </w:rPr>
        <w:drawing>
          <wp:inline distT="0" distB="0" distL="0" distR="0">
            <wp:extent cx="103240" cy="104844"/>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6" cstate="print"/>
                    <a:stretch>
                      <a:fillRect/>
                    </a:stretch>
                  </pic:blipFill>
                  <pic:spPr>
                    <a:xfrm>
                      <a:off x="0" y="0"/>
                      <a:ext cx="103240" cy="104844"/>
                    </a:xfrm>
                    <a:prstGeom prst="rect">
                      <a:avLst/>
                    </a:prstGeom>
                  </pic:spPr>
                </pic:pic>
              </a:graphicData>
            </a:graphic>
          </wp:inline>
        </w:drawing>
      </w:r>
      <w:r>
        <w:rPr>
          <w:spacing w:val="138"/>
          <w:lang w:eastAsia="zh-CN"/>
        </w:rPr>
        <w:t xml:space="preserve"> </w:t>
      </w:r>
      <w:r>
        <w:rPr>
          <w:spacing w:val="-3"/>
          <w:lang w:eastAsia="zh-CN"/>
        </w:rPr>
        <w:t>参考的教学资料</w:t>
      </w:r>
    </w:p>
    <w:p w:rsidR="00861E00" w:rsidRPr="00222F83" w:rsidRDefault="00222F83" w:rsidP="00222F83">
      <w:pPr>
        <w:pStyle w:val="a3"/>
        <w:spacing w:line="360" w:lineRule="auto"/>
        <w:ind w:firstLineChars="200" w:firstLine="546"/>
        <w:jc w:val="both"/>
        <w:rPr>
          <w:spacing w:val="-7"/>
          <w:lang w:eastAsia="zh-CN"/>
        </w:rPr>
      </w:pPr>
      <w:r w:rsidRPr="00222F83">
        <w:rPr>
          <w:rFonts w:ascii="宋体" w:eastAsia="宋体" w:hAnsi="宋体" w:cs="宋体" w:hint="eastAsia"/>
          <w:spacing w:val="-7"/>
          <w:lang w:eastAsia="zh-CN"/>
        </w:rPr>
        <w:t>《</w:t>
      </w:r>
      <w:r w:rsidRPr="00222F83">
        <w:rPr>
          <w:spacing w:val="-7"/>
          <w:lang w:eastAsia="zh-CN"/>
        </w:rPr>
        <w:t xml:space="preserve">SQL Server 2008 </w:t>
      </w:r>
      <w:r w:rsidRPr="00222F83">
        <w:rPr>
          <w:rFonts w:ascii="宋体" w:eastAsia="宋体" w:hAnsi="宋体" w:cs="宋体" w:hint="eastAsia"/>
          <w:spacing w:val="-7"/>
          <w:lang w:eastAsia="zh-CN"/>
        </w:rPr>
        <w:t>数据库管理与开发</w:t>
      </w:r>
      <w:r w:rsidRPr="00222F83">
        <w:rPr>
          <w:spacing w:val="-7"/>
          <w:lang w:eastAsia="zh-CN"/>
        </w:rPr>
        <w:t>(</w:t>
      </w:r>
      <w:r w:rsidRPr="00222F83">
        <w:rPr>
          <w:rFonts w:ascii="宋体" w:eastAsia="宋体" w:hAnsi="宋体" w:cs="宋体" w:hint="eastAsia"/>
          <w:spacing w:val="-7"/>
          <w:lang w:eastAsia="zh-CN"/>
        </w:rPr>
        <w:t>项目式</w:t>
      </w:r>
      <w:r w:rsidRPr="00222F83">
        <w:rPr>
          <w:spacing w:val="-7"/>
          <w:lang w:eastAsia="zh-CN"/>
        </w:rPr>
        <w:t>)</w:t>
      </w:r>
      <w:r w:rsidRPr="00222F83">
        <w:rPr>
          <w:rFonts w:ascii="宋体" w:eastAsia="宋体" w:hAnsi="宋体" w:cs="宋体" w:hint="eastAsia"/>
          <w:spacing w:val="-7"/>
          <w:lang w:eastAsia="zh-CN"/>
        </w:rPr>
        <w:t>》</w:t>
      </w:r>
      <w:r w:rsidRPr="00222F83">
        <w:rPr>
          <w:spacing w:val="-7"/>
          <w:lang w:eastAsia="zh-CN"/>
        </w:rPr>
        <w:t xml:space="preserve"> </w:t>
      </w:r>
      <w:r w:rsidRPr="00222F83">
        <w:rPr>
          <w:rFonts w:ascii="宋体" w:eastAsia="宋体" w:hAnsi="宋体" w:cs="宋体" w:hint="eastAsia"/>
          <w:spacing w:val="-7"/>
          <w:lang w:eastAsia="zh-CN"/>
        </w:rPr>
        <w:t>杨云主编</w:t>
      </w:r>
      <w:r w:rsidR="00E73F3F">
        <w:rPr>
          <w:rFonts w:eastAsiaTheme="minorEastAsia" w:hint="eastAsia"/>
          <w:spacing w:val="-7"/>
          <w:lang w:eastAsia="zh-CN"/>
        </w:rPr>
        <w:t>，</w:t>
      </w:r>
      <w:r w:rsidRPr="00222F83">
        <w:rPr>
          <w:rFonts w:ascii="宋体" w:eastAsia="宋体" w:hAnsi="宋体" w:cs="宋体" w:hint="eastAsia"/>
          <w:spacing w:val="-7"/>
          <w:lang w:eastAsia="zh-CN"/>
        </w:rPr>
        <w:t>清华大学出版社</w:t>
      </w:r>
      <w:r w:rsidRPr="00222F83">
        <w:rPr>
          <w:spacing w:val="-7"/>
          <w:lang w:eastAsia="zh-CN"/>
        </w:rPr>
        <w:t xml:space="preserve"> 2022 </w:t>
      </w:r>
      <w:r w:rsidRPr="00222F83">
        <w:rPr>
          <w:rFonts w:ascii="宋体" w:eastAsia="宋体" w:hAnsi="宋体" w:cs="宋体" w:hint="eastAsia"/>
          <w:spacing w:val="-7"/>
          <w:lang w:eastAsia="zh-CN"/>
        </w:rPr>
        <w:t>年</w:t>
      </w:r>
    </w:p>
    <w:p w:rsidR="00861E00" w:rsidRPr="00222F83" w:rsidRDefault="00222F83" w:rsidP="00222F83">
      <w:pPr>
        <w:pStyle w:val="a3"/>
        <w:spacing w:line="360" w:lineRule="auto"/>
        <w:ind w:firstLineChars="200" w:firstLine="546"/>
        <w:jc w:val="both"/>
        <w:rPr>
          <w:spacing w:val="-7"/>
          <w:lang w:eastAsia="zh-CN"/>
        </w:rPr>
      </w:pPr>
      <w:r w:rsidRPr="00222F83">
        <w:rPr>
          <w:rFonts w:ascii="宋体" w:eastAsia="宋体" w:hAnsi="宋体" w:cs="宋体" w:hint="eastAsia"/>
          <w:spacing w:val="-7"/>
          <w:lang w:eastAsia="zh-CN"/>
        </w:rPr>
        <w:t>《</w:t>
      </w:r>
      <w:r w:rsidRPr="00222F83">
        <w:rPr>
          <w:spacing w:val="-7"/>
          <w:lang w:eastAsia="zh-CN"/>
        </w:rPr>
        <w:t xml:space="preserve">SQL Server 2008 </w:t>
      </w:r>
      <w:r w:rsidRPr="00222F83">
        <w:rPr>
          <w:rFonts w:ascii="宋体" w:eastAsia="宋体" w:hAnsi="宋体" w:cs="宋体" w:hint="eastAsia"/>
          <w:spacing w:val="-7"/>
          <w:lang w:eastAsia="zh-CN"/>
        </w:rPr>
        <w:t>数据库管理与应用实例教程》</w:t>
      </w:r>
      <w:r w:rsidRPr="00222F83">
        <w:rPr>
          <w:spacing w:val="-7"/>
          <w:lang w:eastAsia="zh-CN"/>
        </w:rPr>
        <w:t xml:space="preserve"> </w:t>
      </w:r>
      <w:r w:rsidRPr="00222F83">
        <w:rPr>
          <w:rFonts w:ascii="宋体" w:eastAsia="宋体" w:hAnsi="宋体" w:cs="宋体" w:hint="eastAsia"/>
          <w:spacing w:val="-7"/>
          <w:lang w:eastAsia="zh-CN"/>
        </w:rPr>
        <w:t>胡大威主编</w:t>
      </w:r>
      <w:r w:rsidR="00E73F3F">
        <w:rPr>
          <w:rFonts w:ascii="宋体" w:eastAsia="宋体" w:hAnsi="宋体" w:cs="宋体" w:hint="eastAsia"/>
          <w:spacing w:val="-7"/>
          <w:lang w:eastAsia="zh-CN"/>
        </w:rPr>
        <w:t>，</w:t>
      </w:r>
    </w:p>
    <w:p w:rsidR="00861E00" w:rsidRPr="00222F83" w:rsidRDefault="00222F83" w:rsidP="00222F83">
      <w:pPr>
        <w:pStyle w:val="a3"/>
        <w:spacing w:line="360" w:lineRule="auto"/>
        <w:ind w:firstLineChars="200" w:firstLine="546"/>
        <w:jc w:val="both"/>
        <w:rPr>
          <w:spacing w:val="-7"/>
          <w:lang w:eastAsia="zh-CN"/>
        </w:rPr>
      </w:pPr>
      <w:r w:rsidRPr="00222F83">
        <w:rPr>
          <w:rFonts w:ascii="宋体" w:eastAsia="宋体" w:hAnsi="宋体" w:cs="宋体" w:hint="eastAsia"/>
          <w:spacing w:val="-7"/>
          <w:lang w:eastAsia="zh-CN"/>
        </w:rPr>
        <w:t>人民邮电出版社</w:t>
      </w:r>
      <w:r w:rsidRPr="00222F83">
        <w:rPr>
          <w:spacing w:val="-7"/>
          <w:lang w:eastAsia="zh-CN"/>
        </w:rPr>
        <w:t xml:space="preserve"> 2022 </w:t>
      </w:r>
      <w:r w:rsidRPr="00222F83">
        <w:rPr>
          <w:rFonts w:ascii="宋体" w:eastAsia="宋体" w:hAnsi="宋体" w:cs="宋体" w:hint="eastAsia"/>
          <w:spacing w:val="-7"/>
          <w:lang w:eastAsia="zh-CN"/>
        </w:rPr>
        <w:t>年</w:t>
      </w:r>
    </w:p>
    <w:p w:rsidR="00861E00" w:rsidRPr="00222F83" w:rsidRDefault="00222F83" w:rsidP="00222F83">
      <w:pPr>
        <w:pStyle w:val="a3"/>
        <w:spacing w:line="360" w:lineRule="auto"/>
        <w:ind w:firstLineChars="200" w:firstLine="546"/>
        <w:jc w:val="both"/>
        <w:rPr>
          <w:spacing w:val="-7"/>
          <w:lang w:eastAsia="zh-CN"/>
        </w:rPr>
      </w:pPr>
      <w:r w:rsidRPr="00222F83">
        <w:rPr>
          <w:spacing w:val="-7"/>
          <w:lang w:eastAsia="zh-CN"/>
        </w:rPr>
        <w:t>2.</w:t>
      </w:r>
      <w:r w:rsidRPr="00222F83">
        <w:rPr>
          <w:rFonts w:ascii="宋体" w:eastAsia="宋体" w:hAnsi="宋体" w:cs="宋体" w:hint="eastAsia"/>
          <w:spacing w:val="-7"/>
          <w:lang w:eastAsia="zh-CN"/>
        </w:rPr>
        <w:t>网络资源建设</w:t>
      </w:r>
    </w:p>
    <w:p w:rsidR="00861E00" w:rsidRPr="00222F83" w:rsidRDefault="00222F83" w:rsidP="00222F83">
      <w:pPr>
        <w:pStyle w:val="a3"/>
        <w:spacing w:line="360" w:lineRule="auto"/>
        <w:ind w:firstLineChars="200" w:firstLine="546"/>
        <w:jc w:val="both"/>
        <w:rPr>
          <w:spacing w:val="-7"/>
          <w:lang w:eastAsia="zh-CN"/>
        </w:rPr>
      </w:pPr>
      <w:r w:rsidRPr="00222F83">
        <w:rPr>
          <w:rFonts w:ascii="宋体" w:eastAsia="宋体" w:hAnsi="宋体" w:cs="宋体" w:hint="eastAsia"/>
          <w:spacing w:val="-7"/>
          <w:lang w:eastAsia="zh-CN"/>
        </w:rPr>
        <w:t>相关课件及视频教学资源：</w:t>
      </w:r>
      <w:r w:rsidRPr="00222F83">
        <w:rPr>
          <w:spacing w:val="-7"/>
          <w:lang w:eastAsia="zh-CN"/>
        </w:rPr>
        <w:t xml:space="preserve"> </w:t>
      </w:r>
      <w:hyperlink r:id="rId7" w:history="1">
        <w:r w:rsidRPr="00222F83">
          <w:rPr>
            <w:spacing w:val="-7"/>
            <w:lang w:eastAsia="zh-CN"/>
          </w:rPr>
          <w:t>http://www.textbookcenter.cn/bo</w:t>
        </w:r>
      </w:hyperlink>
      <w:r w:rsidRPr="00222F83">
        <w:rPr>
          <w:spacing w:val="-7"/>
          <w:lang w:eastAsia="zh-CN"/>
        </w:rPr>
        <w:t>ok/1124.html</w:t>
      </w:r>
    </w:p>
    <w:p w:rsidR="00861E00" w:rsidRPr="00222F83" w:rsidRDefault="00222F83" w:rsidP="00222F83">
      <w:pPr>
        <w:pStyle w:val="a3"/>
        <w:spacing w:line="360" w:lineRule="auto"/>
        <w:ind w:firstLineChars="200" w:firstLine="546"/>
        <w:jc w:val="both"/>
        <w:rPr>
          <w:spacing w:val="-7"/>
          <w:lang w:eastAsia="zh-CN"/>
        </w:rPr>
      </w:pPr>
      <w:r w:rsidRPr="00222F83">
        <w:rPr>
          <w:rFonts w:ascii="宋体" w:eastAsia="宋体" w:hAnsi="宋体" w:cs="宋体" w:hint="eastAsia"/>
          <w:spacing w:val="-7"/>
          <w:lang w:eastAsia="zh-CN"/>
        </w:rPr>
        <w:t>专业教学资源库：</w:t>
      </w:r>
      <w:hyperlink r:id="rId8" w:history="1">
        <w:r w:rsidRPr="00222F83">
          <w:rPr>
            <w:spacing w:val="-7"/>
            <w:lang w:eastAsia="zh-CN"/>
          </w:rPr>
          <w:t>http://xcitc.zyk2.chaoxing.com/index/?s</w:t>
        </w:r>
      </w:hyperlink>
      <w:r w:rsidRPr="00222F83">
        <w:rPr>
          <w:spacing w:val="-7"/>
          <w:lang w:eastAsia="zh-CN"/>
        </w:rPr>
        <w:t>taid=439</w:t>
      </w:r>
    </w:p>
    <w:p w:rsidR="00861E00" w:rsidRPr="00222F83" w:rsidRDefault="00222F83" w:rsidP="00222F83">
      <w:pPr>
        <w:pStyle w:val="a3"/>
        <w:spacing w:line="360" w:lineRule="auto"/>
        <w:ind w:firstLineChars="200" w:firstLine="546"/>
        <w:jc w:val="both"/>
        <w:rPr>
          <w:spacing w:val="-7"/>
          <w:lang w:eastAsia="zh-CN"/>
        </w:rPr>
      </w:pPr>
      <w:r w:rsidRPr="00222F83">
        <w:rPr>
          <w:spacing w:val="-7"/>
          <w:lang w:eastAsia="zh-CN"/>
        </w:rPr>
        <w:t>3.</w:t>
      </w:r>
      <w:r w:rsidRPr="00222F83">
        <w:rPr>
          <w:rFonts w:ascii="宋体" w:eastAsia="宋体" w:hAnsi="宋体" w:cs="宋体" w:hint="eastAsia"/>
          <w:spacing w:val="-7"/>
          <w:lang w:eastAsia="zh-CN"/>
        </w:rPr>
        <w:t>信息化教学资源建设</w:t>
      </w:r>
    </w:p>
    <w:p w:rsidR="00861E00" w:rsidRDefault="00222F83" w:rsidP="00222F83">
      <w:pPr>
        <w:pStyle w:val="a3"/>
        <w:spacing w:line="360" w:lineRule="auto"/>
        <w:ind w:firstLineChars="200" w:firstLine="572"/>
        <w:jc w:val="both"/>
        <w:rPr>
          <w:lang w:eastAsia="zh-CN"/>
        </w:rPr>
      </w:pPr>
      <w:r>
        <w:rPr>
          <w:spacing w:val="6"/>
          <w:lang w:eastAsia="zh-CN"/>
        </w:rPr>
        <w:t>积极整合优化网络课程资源，充分利用超星网络学习平</w:t>
      </w:r>
      <w:r>
        <w:rPr>
          <w:spacing w:val="5"/>
          <w:lang w:eastAsia="zh-CN"/>
        </w:rPr>
        <w:t>台建立</w:t>
      </w:r>
      <w:r>
        <w:rPr>
          <w:lang w:eastAsia="zh-CN"/>
        </w:rPr>
        <w:t xml:space="preserve"> </w:t>
      </w:r>
      <w:r>
        <w:rPr>
          <w:spacing w:val="-8"/>
          <w:lang w:eastAsia="zh-CN"/>
        </w:rPr>
        <w:t>《数据库管理与应用》在线课程， 同时通过推送电子书籍、数字图书</w:t>
      </w:r>
      <w:r>
        <w:rPr>
          <w:spacing w:val="1"/>
          <w:lang w:eastAsia="zh-CN"/>
        </w:rPr>
        <w:t xml:space="preserve"> </w:t>
      </w:r>
      <w:r>
        <w:rPr>
          <w:spacing w:val="-7"/>
          <w:lang w:eastAsia="zh-CN"/>
        </w:rPr>
        <w:t>馆、教育网站和电子论坛等网上信息资源，</w:t>
      </w:r>
      <w:r>
        <w:rPr>
          <w:spacing w:val="-36"/>
          <w:lang w:eastAsia="zh-CN"/>
        </w:rPr>
        <w:t xml:space="preserve"> </w:t>
      </w:r>
      <w:r>
        <w:rPr>
          <w:spacing w:val="-7"/>
          <w:lang w:eastAsia="zh-CN"/>
        </w:rPr>
        <w:t>使教学从单一媒体向多种</w:t>
      </w:r>
      <w:r>
        <w:rPr>
          <w:lang w:eastAsia="zh-CN"/>
        </w:rPr>
        <w:t xml:space="preserve"> </w:t>
      </w:r>
      <w:r>
        <w:rPr>
          <w:spacing w:val="-8"/>
          <w:lang w:eastAsia="zh-CN"/>
        </w:rPr>
        <w:t>媒体转变； 教学活动从信息的单向传递向双向交换转变；学生单独学</w:t>
      </w:r>
      <w:r>
        <w:rPr>
          <w:spacing w:val="-6"/>
          <w:lang w:eastAsia="zh-CN"/>
        </w:rPr>
        <w:t>习向合作学习转变。</w:t>
      </w:r>
    </w:p>
    <w:sectPr w:rsidR="00861E00" w:rsidSect="00222F83">
      <w:footerReference w:type="default" r:id="rId9"/>
      <w:pgSz w:w="11907" w:h="16839"/>
      <w:pgMar w:top="1134" w:right="1134" w:bottom="1134" w:left="1134" w:header="0" w:footer="12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774" w:rsidRDefault="00602774">
      <w:r>
        <w:separator/>
      </w:r>
    </w:p>
  </w:endnote>
  <w:endnote w:type="continuationSeparator" w:id="0">
    <w:p w:rsidR="00602774" w:rsidRDefault="0060277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0AFF" w:usb1="00007843" w:usb2="00000001" w:usb3="00000000" w:csb0="000001BF" w:csb1="00000000"/>
  </w:font>
  <w:font w:name="FangSong">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KaiTi">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F83" w:rsidRDefault="00222F83">
    <w:pPr>
      <w:spacing w:line="167" w:lineRule="auto"/>
      <w:ind w:left="4091"/>
      <w:rPr>
        <w:rFonts w:ascii="Calibri" w:eastAsia="Calibri" w:hAnsi="Calibri" w:cs="Calibri"/>
        <w:sz w:val="18"/>
        <w:szCs w:val="18"/>
      </w:rPr>
    </w:pPr>
    <w:r>
      <w:rPr>
        <w:rFonts w:ascii="Calibri" w:eastAsia="Calibri" w:hAnsi="Calibri" w:cs="Calibri"/>
        <w:spacing w:val="-4"/>
        <w:sz w:val="18"/>
        <w:szCs w:val="18"/>
      </w:rPr>
      <w:t>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774" w:rsidRDefault="00602774">
      <w:r>
        <w:separator/>
      </w:r>
    </w:p>
  </w:footnote>
  <w:footnote w:type="continuationSeparator" w:id="0">
    <w:p w:rsidR="00602774" w:rsidRDefault="006027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isplayBackgroundShape/>
  <w:bordersDoNotSurroundHeader/>
  <w:bordersDoNotSurroundFooter/>
  <w:proofState w:spelling="clean" w:grammar="clean"/>
  <w:defaultTabStop w:val="420"/>
  <w:characterSpacingControl w:val="doNotCompress"/>
  <w:savePreviewPicture/>
  <w:hdrShapeDefaults>
    <o:shapedefaults v:ext="edit" spidmax="3074"/>
  </w:hdrShapeDefaults>
  <w:footnotePr>
    <w:footnote w:id="-1"/>
    <w:footnote w:id="0"/>
  </w:footnotePr>
  <w:endnotePr>
    <w:endnote w:id="-1"/>
    <w:endnote w:id="0"/>
  </w:endnotePr>
  <w:compat>
    <w:spaceForUL/>
    <w:ulTrailSpace/>
    <w:useFELayout/>
  </w:compat>
  <w:rsids>
    <w:rsidRoot w:val="00861E00"/>
    <w:rsid w:val="00222F83"/>
    <w:rsid w:val="00313DE5"/>
    <w:rsid w:val="00390DD0"/>
    <w:rsid w:val="00602774"/>
    <w:rsid w:val="00794CFB"/>
    <w:rsid w:val="00861E00"/>
    <w:rsid w:val="00A22F77"/>
    <w:rsid w:val="00B81885"/>
    <w:rsid w:val="00E73F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Arial"/>
        <w:snapToGrid w:val="0"/>
        <w:color w:val="000000"/>
        <w:sz w:val="21"/>
        <w:szCs w:val="21"/>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semiHidden/>
    <w:qFormat/>
    <w:rsid w:val="00313DE5"/>
    <w:pPr>
      <w:kinsoku w:val="0"/>
      <w:autoSpaceDE w:val="0"/>
      <w:autoSpaceDN w:val="0"/>
      <w:adjustRightInd w:val="0"/>
      <w:snapToGrid w:val="0"/>
      <w:textAlignment w:val="baseline"/>
    </w:pPr>
    <w:rPr>
      <w:noProo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semiHidden/>
    <w:unhideWhenUsed/>
    <w:qFormat/>
    <w:rsid w:val="00313DE5"/>
    <w:tblPr>
      <w:tblCellMar>
        <w:top w:w="0" w:type="dxa"/>
        <w:left w:w="0" w:type="dxa"/>
        <w:bottom w:w="0" w:type="dxa"/>
        <w:right w:w="0" w:type="dxa"/>
      </w:tblCellMar>
    </w:tblPr>
  </w:style>
  <w:style w:type="paragraph" w:styleId="a3">
    <w:name w:val="Body Text"/>
    <w:basedOn w:val="a"/>
    <w:semiHidden/>
    <w:qFormat/>
    <w:rsid w:val="00313DE5"/>
    <w:rPr>
      <w:rFonts w:ascii="FangSong" w:eastAsia="FangSong" w:hAnsi="FangSong" w:cs="FangSong"/>
      <w:sz w:val="28"/>
      <w:szCs w:val="28"/>
    </w:rPr>
  </w:style>
  <w:style w:type="paragraph" w:customStyle="1" w:styleId="TableText">
    <w:name w:val="Table Text"/>
    <w:basedOn w:val="a"/>
    <w:semiHidden/>
    <w:qFormat/>
    <w:rsid w:val="00313DE5"/>
    <w:rPr>
      <w:rFonts w:ascii="FangSong" w:eastAsia="FangSong" w:hAnsi="FangSong" w:cs="FangSong"/>
      <w:sz w:val="28"/>
      <w:szCs w:val="28"/>
    </w:rPr>
  </w:style>
  <w:style w:type="paragraph" w:styleId="a4">
    <w:name w:val="header"/>
    <w:basedOn w:val="a"/>
    <w:link w:val="Char"/>
    <w:uiPriority w:val="99"/>
    <w:semiHidden/>
    <w:unhideWhenUsed/>
    <w:rsid w:val="00794CFB"/>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4"/>
    <w:uiPriority w:val="99"/>
    <w:semiHidden/>
    <w:rsid w:val="00794CFB"/>
    <w:rPr>
      <w:noProof/>
      <w:sz w:val="18"/>
      <w:szCs w:val="18"/>
    </w:rPr>
  </w:style>
  <w:style w:type="paragraph" w:styleId="a5">
    <w:name w:val="footer"/>
    <w:basedOn w:val="a"/>
    <w:link w:val="Char0"/>
    <w:uiPriority w:val="99"/>
    <w:semiHidden/>
    <w:unhideWhenUsed/>
    <w:rsid w:val="00794CFB"/>
    <w:pPr>
      <w:tabs>
        <w:tab w:val="center" w:pos="4153"/>
        <w:tab w:val="right" w:pos="8306"/>
      </w:tabs>
    </w:pPr>
    <w:rPr>
      <w:sz w:val="18"/>
      <w:szCs w:val="18"/>
    </w:rPr>
  </w:style>
  <w:style w:type="character" w:customStyle="1" w:styleId="Char0">
    <w:name w:val="页脚 Char"/>
    <w:basedOn w:val="a0"/>
    <w:link w:val="a5"/>
    <w:uiPriority w:val="99"/>
    <w:semiHidden/>
    <w:rsid w:val="00794CFB"/>
    <w:rPr>
      <w:noProof/>
      <w:sz w:val="18"/>
      <w:szCs w:val="18"/>
    </w:rPr>
  </w:style>
  <w:style w:type="paragraph" w:styleId="a6">
    <w:name w:val="Balloon Text"/>
    <w:basedOn w:val="a"/>
    <w:link w:val="Char1"/>
    <w:uiPriority w:val="99"/>
    <w:semiHidden/>
    <w:unhideWhenUsed/>
    <w:rsid w:val="00E73F3F"/>
    <w:rPr>
      <w:sz w:val="18"/>
      <w:szCs w:val="18"/>
    </w:rPr>
  </w:style>
  <w:style w:type="character" w:customStyle="1" w:styleId="Char1">
    <w:name w:val="批注框文本 Char"/>
    <w:basedOn w:val="a0"/>
    <w:link w:val="a6"/>
    <w:uiPriority w:val="99"/>
    <w:semiHidden/>
    <w:rsid w:val="00E73F3F"/>
    <w:rPr>
      <w:noProof/>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xcitc.zyk2.chaoxing.com/index/?s" TargetMode="External"/><Relationship Id="rId3" Type="http://schemas.openxmlformats.org/officeDocument/2006/relationships/webSettings" Target="webSettings.xml"/><Relationship Id="rId7" Type="http://schemas.openxmlformats.org/officeDocument/2006/relationships/hyperlink" Target="http://www.textbookcenter.cn/b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993</Words>
  <Characters>5666</Characters>
  <Application>Microsoft Office Word</Application>
  <DocSecurity>0</DocSecurity>
  <Lines>47</Lines>
  <Paragraphs>13</Paragraphs>
  <ScaleCrop>false</ScaleCrop>
  <Company/>
  <LinksUpToDate>false</LinksUpToDate>
  <CharactersWithSpaces>6646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li</cp:lastModifiedBy>
  <cp:revision>3</cp:revision>
  <dcterms:created xsi:type="dcterms:W3CDTF">2023-10-17T08:47:00Z</dcterms:created>
  <dcterms:modified xsi:type="dcterms:W3CDTF">2023-10-17T08:56:00Z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2023-10-17T16:29:00Z</vt:filetime>
  </property>
</Properties>
</file>