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E5A01">
      <w:pPr>
        <w:pStyle w:val="25"/>
        <w:spacing w:before="156" w:after="156"/>
        <w:rPr>
          <w:rFonts w:hint="default" w:ascii="Arial" w:hAnsi="Arial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Arial" w:hAnsi="Arial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项目一</w:t>
      </w:r>
      <w:r>
        <w:rPr>
          <w:rFonts w:hint="eastAsia" w:ascii="Arial" w:hAnsi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职业技能知识点考核</w:t>
      </w:r>
      <w:r>
        <w:rPr>
          <w:rFonts w:hint="eastAsia" w:ascii="Arial" w:hAnsi="Arial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参考答案</w:t>
      </w:r>
      <w:r>
        <w:rPr>
          <w:rFonts w:hint="eastAsia" w:ascii="Arial" w:hAnsi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】</w:t>
      </w:r>
    </w:p>
    <w:p w14:paraId="6304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一、选择题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ADA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7450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774" w:type="dxa"/>
          </w:tcPr>
          <w:p w14:paraId="58E1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</w:tcPr>
          <w:p w14:paraId="34B2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</w:tcPr>
          <w:p w14:paraId="16EC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</w:tcPr>
          <w:p w14:paraId="4BF4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</w:tcPr>
          <w:p w14:paraId="1633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</w:tcPr>
          <w:p w14:paraId="2213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</w:tcPr>
          <w:p w14:paraId="0E4B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</w:tcPr>
          <w:p w14:paraId="77C6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</w:tcPr>
          <w:p w14:paraId="737A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</w:tcPr>
          <w:p w14:paraId="2790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76AD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12D1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774" w:type="dxa"/>
          </w:tcPr>
          <w:p w14:paraId="6D72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4" w:type="dxa"/>
          </w:tcPr>
          <w:p w14:paraId="7DC8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53DF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20E2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18815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6FDFF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06DD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61FF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48CB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5453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</w:tr>
    </w:tbl>
    <w:p w14:paraId="51FA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二、填空题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FC4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13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1420" w:type="dxa"/>
          </w:tcPr>
          <w:p w14:paraId="2760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231C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9A1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4AD8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5001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4B2D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95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1420" w:type="dxa"/>
          </w:tcPr>
          <w:p w14:paraId="123F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机器</w:t>
            </w:r>
          </w:p>
        </w:tc>
        <w:tc>
          <w:tcPr>
            <w:tcW w:w="1420" w:type="dxa"/>
          </w:tcPr>
          <w:p w14:paraId="2241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双摇杆机构</w:t>
            </w:r>
          </w:p>
        </w:tc>
        <w:tc>
          <w:tcPr>
            <w:tcW w:w="1420" w:type="dxa"/>
          </w:tcPr>
          <w:p w14:paraId="08F4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421" w:type="dxa"/>
          </w:tcPr>
          <w:p w14:paraId="48D9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基圆</w:t>
            </w:r>
          </w:p>
        </w:tc>
        <w:tc>
          <w:tcPr>
            <w:tcW w:w="1421" w:type="dxa"/>
          </w:tcPr>
          <w:p w14:paraId="6BEE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推程/升程</w:t>
            </w:r>
          </w:p>
        </w:tc>
      </w:tr>
    </w:tbl>
    <w:p w14:paraId="60F7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三、判断题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0AA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1C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1420" w:type="dxa"/>
          </w:tcPr>
          <w:p w14:paraId="2C0F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5B11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0B1F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0AA1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1657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63E0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5A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1420" w:type="dxa"/>
          </w:tcPr>
          <w:p w14:paraId="7E5F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0" w:type="dxa"/>
          </w:tcPr>
          <w:p w14:paraId="5A3F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1420" w:type="dxa"/>
          </w:tcPr>
          <w:p w14:paraId="1A93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1" w:type="dxa"/>
          </w:tcPr>
          <w:p w14:paraId="2BFF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1" w:type="dxa"/>
          </w:tcPr>
          <w:p w14:paraId="1851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</w:tr>
    </w:tbl>
    <w:p w14:paraId="7AC9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四、实务题</w:t>
      </w:r>
    </w:p>
    <w:p w14:paraId="5EFE8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leftChars="200" w:firstLine="420" w:firstLineChars="200"/>
        <w:textAlignment w:val="auto"/>
        <w:outlineLvl w:val="9"/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1. 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= 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1；有确定运动</w:t>
      </w:r>
      <w:bookmarkStart w:id="0" w:name="_GoBack"/>
      <w:bookmarkEnd w:id="0"/>
    </w:p>
    <w:p w14:paraId="79BA1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leftChars="200" w:firstLine="420" w:firstLineChars="200"/>
        <w:textAlignment w:val="auto"/>
        <w:outlineLvl w:val="9"/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 xml:space="preserve">2. </w:t>
      </w:r>
    </w:p>
    <w:p w14:paraId="607C0F87">
      <w:pPr>
        <w:adjustRightInd w:val="0"/>
        <w:snapToGrid w:val="0"/>
        <w:spacing w:line="300" w:lineRule="auto"/>
        <w:ind w:firstLine="420" w:firstLineChars="200"/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777240" cy="1800225"/>
            <wp:effectExtent l="0" t="0" r="3810" b="952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297305" cy="1800225"/>
            <wp:effectExtent l="0" t="0" r="17145" b="9525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1C99">
      <w:pPr>
        <w:pStyle w:val="18"/>
        <w:ind w:firstLine="0" w:firstLineChars="0"/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题四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1答案图                    </w:t>
      </w: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1题四2答案图</w:t>
      </w:r>
    </w:p>
    <w:p w14:paraId="44ADF7B4">
      <w:pPr>
        <w:pStyle w:val="25"/>
        <w:spacing w:before="156" w:after="156"/>
        <w:rPr>
          <w:rFonts w:hint="eastAsia" w:ascii="宋体" w:hAnsi="宋体"/>
          <w:b/>
          <w:color w:val="000000" w:themeColor="text1"/>
          <w:kern w:val="2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18D22D4">
      <w:pPr>
        <w:pStyle w:val="25"/>
        <w:spacing w:before="156" w:after="156"/>
        <w:rPr>
          <w:rFonts w:hint="default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项目二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职业技能知识点考核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参考答案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】</w:t>
      </w:r>
    </w:p>
    <w:p w14:paraId="3520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一、选择题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2934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6BE2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774" w:type="dxa"/>
          </w:tcPr>
          <w:p w14:paraId="4FCD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</w:tcPr>
          <w:p w14:paraId="36EA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</w:tcPr>
          <w:p w14:paraId="78F9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</w:tcPr>
          <w:p w14:paraId="4539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</w:tcPr>
          <w:p w14:paraId="4043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</w:tcPr>
          <w:p w14:paraId="3B2C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</w:tcPr>
          <w:p w14:paraId="4246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</w:tcPr>
          <w:p w14:paraId="7385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</w:tcPr>
          <w:p w14:paraId="1CC1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</w:tcPr>
          <w:p w14:paraId="5BDC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4398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5F88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774" w:type="dxa"/>
          </w:tcPr>
          <w:p w14:paraId="66B2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4" w:type="dxa"/>
          </w:tcPr>
          <w:p w14:paraId="1895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0205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77BE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7E40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286E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5C6B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6532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63EB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1287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</w:tr>
    </w:tbl>
    <w:p w14:paraId="0A6E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二、填空题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324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456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1420" w:type="dxa"/>
          </w:tcPr>
          <w:p w14:paraId="5C3C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035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5875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41AE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6FDC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4C3E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B6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1420" w:type="dxa"/>
            <w:vAlign w:val="top"/>
          </w:tcPr>
          <w:p w14:paraId="4DBB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爆炸</w:t>
            </w:r>
          </w:p>
        </w:tc>
        <w:tc>
          <w:tcPr>
            <w:tcW w:w="1420" w:type="dxa"/>
            <w:vAlign w:val="top"/>
          </w:tcPr>
          <w:p w14:paraId="4EAD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V</w:t>
            </w:r>
          </w:p>
        </w:tc>
        <w:tc>
          <w:tcPr>
            <w:tcW w:w="1420" w:type="dxa"/>
          </w:tcPr>
          <w:p w14:paraId="2074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齿厚</w:t>
            </w:r>
          </w:p>
        </w:tc>
        <w:tc>
          <w:tcPr>
            <w:tcW w:w="1421" w:type="dxa"/>
          </w:tcPr>
          <w:p w14:paraId="5573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磨损</w:t>
            </w:r>
          </w:p>
        </w:tc>
        <w:tc>
          <w:tcPr>
            <w:tcW w:w="1421" w:type="dxa"/>
          </w:tcPr>
          <w:p w14:paraId="7952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转向</w:t>
            </w:r>
          </w:p>
        </w:tc>
      </w:tr>
    </w:tbl>
    <w:p w14:paraId="6C891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三、判断题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C38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83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1420" w:type="dxa"/>
          </w:tcPr>
          <w:p w14:paraId="56EB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0B36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39A1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2FE2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1C29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7F90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12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1420" w:type="dxa"/>
          </w:tcPr>
          <w:p w14:paraId="777F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0" w:type="dxa"/>
          </w:tcPr>
          <w:p w14:paraId="0A24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1420" w:type="dxa"/>
          </w:tcPr>
          <w:p w14:paraId="3A0E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1" w:type="dxa"/>
          </w:tcPr>
          <w:p w14:paraId="56A1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1" w:type="dxa"/>
          </w:tcPr>
          <w:p w14:paraId="2536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</w:tr>
    </w:tbl>
    <w:p w14:paraId="55F9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四、实务题</w:t>
      </w:r>
    </w:p>
    <w:p w14:paraId="16A28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leftChars="200" w:firstLine="420" w:firstLineChars="200"/>
        <w:textAlignment w:val="auto"/>
        <w:outlineLvl w:val="9"/>
        <w:rPr>
          <w:rFonts w:hint="default" w:ascii="Times New Roman" w:hAns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1.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i/>
          <w:iCs/>
          <w:color w:val="000000"/>
          <w:sz w:val="21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=2 541.67 </w:t>
      </w:r>
      <w:r>
        <w:rPr>
          <w:rFonts w:hint="eastAsia" w:ascii="Times New Roman" w:hAnsi="Times New Roman" w:cs="Times New Roman"/>
          <w:i w:val="0"/>
          <w:iCs w:val="0"/>
          <w:color w:val="000000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；</w:t>
      </w:r>
      <w:r>
        <w:rPr>
          <w:rFonts w:hint="eastAsia" w:ascii="Times New Roman" w:hAnsi="Times New Roman" w:cs="Times New Roman"/>
          <w:i/>
          <w:iCs/>
          <w:color w:val="000000"/>
          <w:sz w:val="21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=1 708.34 </w:t>
      </w:r>
      <w:r>
        <w:rPr>
          <w:rFonts w:hint="eastAsia" w:ascii="Times New Roman" w:hAnsi="Times New Roman" w:cs="Times New Roman"/>
          <w:i w:val="0"/>
          <w:iCs w:val="0"/>
          <w:color w:val="000000"/>
          <w:sz w:val="21"/>
          <w:szCs w:val="21"/>
          <w:lang w:val="en-US" w:eastAsia="zh-CN"/>
        </w:rPr>
        <w:t>N</w:t>
      </w:r>
    </w:p>
    <w:p w14:paraId="09E03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leftChars="200" w:firstLine="420" w:firstLineChars="200"/>
        <w:textAlignment w:val="auto"/>
        <w:outlineLvl w:val="9"/>
        <w:rPr>
          <w:rFonts w:hint="eastAsia" w:ascii="Times New Roman" w:hAnsi="Times New Roman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≈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-97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="Times New Roman" w:hAns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转向相</w:t>
      </w:r>
      <w:r>
        <w:rPr>
          <w:rFonts w:hint="eastAsia" w:ascii="Times New Roman" w:hAns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反</w:t>
      </w:r>
    </w:p>
    <w:p w14:paraId="46436D9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44824D3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304AAAC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79E8AC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3C1E1A7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7CBFFA4">
      <w:pPr>
        <w:pStyle w:val="25"/>
        <w:spacing w:before="156" w:after="156"/>
        <w:rPr>
          <w:rFonts w:hint="default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项目三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职业技能知识点考核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参考答案</w:t>
      </w:r>
      <w:r>
        <w:rPr>
          <w:rFonts w:hint="eastAsia" w:ascii="宋体" w:hAnsi="宋体"/>
          <w:b w:val="0"/>
          <w:bCs/>
          <w:color w:val="000000" w:themeColor="text1"/>
          <w:kern w:val="2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】</w:t>
      </w:r>
    </w:p>
    <w:p w14:paraId="5A7A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一、选择题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4883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62DE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774" w:type="dxa"/>
          </w:tcPr>
          <w:p w14:paraId="671E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</w:tcPr>
          <w:p w14:paraId="7BFC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</w:tcPr>
          <w:p w14:paraId="2A30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</w:tcPr>
          <w:p w14:paraId="0684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</w:tcPr>
          <w:p w14:paraId="4F29C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</w:tcPr>
          <w:p w14:paraId="52D5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</w:tcPr>
          <w:p w14:paraId="367B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</w:tcPr>
          <w:p w14:paraId="0CC8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</w:tcPr>
          <w:p w14:paraId="7D19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</w:tcPr>
          <w:p w14:paraId="742E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2B35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5DA0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774" w:type="dxa"/>
          </w:tcPr>
          <w:p w14:paraId="7276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4" w:type="dxa"/>
          </w:tcPr>
          <w:p w14:paraId="4618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2A21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 w14:paraId="3266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07AA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1A4C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5632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 w14:paraId="7305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 w14:paraId="5D17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642C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</w:tr>
    </w:tbl>
    <w:p w14:paraId="56AC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二、填空题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9B5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E5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1420" w:type="dxa"/>
          </w:tcPr>
          <w:p w14:paraId="296F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BCE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90A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2EAE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0B30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2F2F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10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1420" w:type="dxa"/>
            <w:vAlign w:val="top"/>
          </w:tcPr>
          <w:p w14:paraId="0A1E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传动轴</w:t>
            </w:r>
          </w:p>
        </w:tc>
        <w:tc>
          <w:tcPr>
            <w:tcW w:w="1420" w:type="dxa"/>
            <w:vAlign w:val="top"/>
          </w:tcPr>
          <w:p w14:paraId="0D2C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推力轴承</w:t>
            </w:r>
          </w:p>
        </w:tc>
        <w:tc>
          <w:tcPr>
            <w:tcW w:w="1420" w:type="dxa"/>
          </w:tcPr>
          <w:p w14:paraId="63CF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半固体</w:t>
            </w:r>
          </w:p>
        </w:tc>
        <w:tc>
          <w:tcPr>
            <w:tcW w:w="1421" w:type="dxa"/>
          </w:tcPr>
          <w:p w14:paraId="3F48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组合式</w:t>
            </w:r>
          </w:p>
        </w:tc>
        <w:tc>
          <w:tcPr>
            <w:tcW w:w="1421" w:type="dxa"/>
          </w:tcPr>
          <w:p w14:paraId="792F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动力特性</w:t>
            </w:r>
          </w:p>
        </w:tc>
      </w:tr>
    </w:tbl>
    <w:p w14:paraId="363F7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三、判断题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5D3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F1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1420" w:type="dxa"/>
          </w:tcPr>
          <w:p w14:paraId="7E4A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188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110C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1CB9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182D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54FF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86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eastAsia="zh-CN"/>
              </w:rPr>
              <w:t>答案</w:t>
            </w:r>
          </w:p>
        </w:tc>
        <w:tc>
          <w:tcPr>
            <w:tcW w:w="1420" w:type="dxa"/>
          </w:tcPr>
          <w:p w14:paraId="2992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1420" w:type="dxa"/>
          </w:tcPr>
          <w:p w14:paraId="5000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0" w:type="dxa"/>
          </w:tcPr>
          <w:p w14:paraId="3B3F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1421" w:type="dxa"/>
          </w:tcPr>
          <w:p w14:paraId="5289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T</w:t>
            </w:r>
          </w:p>
        </w:tc>
        <w:tc>
          <w:tcPr>
            <w:tcW w:w="1421" w:type="dxa"/>
          </w:tcPr>
          <w:p w14:paraId="3D4C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</w:tr>
    </w:tbl>
    <w:p w14:paraId="49216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四、实务题</w:t>
      </w:r>
    </w:p>
    <w:p w14:paraId="74CD8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leftChars="200" w:firstLine="420" w:firstLineChars="200"/>
        <w:textAlignment w:val="auto"/>
        <w:outlineLvl w:val="9"/>
        <w:rPr>
          <w:rFonts w:hint="default" w:ascii="Times New Roman" w:hAns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1.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i w:val="0"/>
          <w:iCs w:val="0"/>
          <w:color w:val="000000"/>
          <w:sz w:val="21"/>
          <w:szCs w:val="21"/>
          <w:lang w:val="en-US" w:eastAsia="zh-CN"/>
        </w:rPr>
        <w:t>34 mm</w:t>
      </w:r>
    </w:p>
    <w:p w14:paraId="10C4E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tLeast"/>
        <w:ind w:leftChars="200" w:firstLine="420" w:firstLineChars="200"/>
        <w:textAlignment w:val="auto"/>
        <w:outlineLvl w:val="9"/>
        <w:rPr>
          <w:rFonts w:hint="eastAsia" w:ascii="Times New Roman" w:hAnsi="Times New Roman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35 mm</w:t>
      </w:r>
    </w:p>
    <w:p w14:paraId="1BEEE146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；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D6724"/>
    <w:multiLevelType w:val="singleLevel"/>
    <w:tmpl w:val="09FD6724"/>
    <w:lvl w:ilvl="0" w:tentative="0">
      <w:start w:val="1"/>
      <w:numFmt w:val="bullet"/>
      <w:pStyle w:val="26"/>
      <w:lvlText w:val=""/>
      <w:lvlJc w:val="left"/>
      <w:pPr>
        <w:tabs>
          <w:tab w:val="left" w:pos="851"/>
        </w:tabs>
        <w:ind w:left="851" w:hanging="426"/>
      </w:pPr>
      <w:rPr>
        <w:rFonts w:hint="default" w:ascii="Wingdings" w:hAnsi="Wingdings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MGMyZDMzOGIyMGUyMDk5Mjg3MWUzODcxN2RkNTQifQ=="/>
  </w:docVars>
  <w:rsids>
    <w:rsidRoot w:val="60414958"/>
    <w:rsid w:val="010C21D4"/>
    <w:rsid w:val="0311291B"/>
    <w:rsid w:val="03637C92"/>
    <w:rsid w:val="05180628"/>
    <w:rsid w:val="062F54D4"/>
    <w:rsid w:val="18706EA3"/>
    <w:rsid w:val="1B576ECA"/>
    <w:rsid w:val="1BC539E7"/>
    <w:rsid w:val="1F9C4604"/>
    <w:rsid w:val="20883593"/>
    <w:rsid w:val="21B30DFD"/>
    <w:rsid w:val="21B663CF"/>
    <w:rsid w:val="242871EE"/>
    <w:rsid w:val="280D2AF1"/>
    <w:rsid w:val="2CAB2897"/>
    <w:rsid w:val="2CEC3190"/>
    <w:rsid w:val="2E2F6FD5"/>
    <w:rsid w:val="2EEA109C"/>
    <w:rsid w:val="2F8B59DF"/>
    <w:rsid w:val="2FFC0606"/>
    <w:rsid w:val="312C301B"/>
    <w:rsid w:val="339232B6"/>
    <w:rsid w:val="3A9E3BBE"/>
    <w:rsid w:val="3B0D604B"/>
    <w:rsid w:val="3DA34325"/>
    <w:rsid w:val="422914BA"/>
    <w:rsid w:val="454D48B4"/>
    <w:rsid w:val="459D1B2B"/>
    <w:rsid w:val="45DA518F"/>
    <w:rsid w:val="466E7084"/>
    <w:rsid w:val="468C7E00"/>
    <w:rsid w:val="46A577C5"/>
    <w:rsid w:val="496C70FA"/>
    <w:rsid w:val="4B963CFF"/>
    <w:rsid w:val="4C697671"/>
    <w:rsid w:val="4E4565BF"/>
    <w:rsid w:val="51933071"/>
    <w:rsid w:val="54110E47"/>
    <w:rsid w:val="56B440DE"/>
    <w:rsid w:val="5D12614B"/>
    <w:rsid w:val="5E45152A"/>
    <w:rsid w:val="5E511F4C"/>
    <w:rsid w:val="5F423CA5"/>
    <w:rsid w:val="5F7D6A19"/>
    <w:rsid w:val="60414958"/>
    <w:rsid w:val="60E73C20"/>
    <w:rsid w:val="62D8324D"/>
    <w:rsid w:val="637F0F96"/>
    <w:rsid w:val="67D75631"/>
    <w:rsid w:val="67FA78BC"/>
    <w:rsid w:val="68742F22"/>
    <w:rsid w:val="6A185F62"/>
    <w:rsid w:val="6A3E12DC"/>
    <w:rsid w:val="6D465FF4"/>
    <w:rsid w:val="6E5B17A5"/>
    <w:rsid w:val="6EC139CB"/>
    <w:rsid w:val="6F6C35AB"/>
    <w:rsid w:val="6F8A2B39"/>
    <w:rsid w:val="70EE5B44"/>
    <w:rsid w:val="75FD321B"/>
    <w:rsid w:val="76E31413"/>
    <w:rsid w:val="77115B0C"/>
    <w:rsid w:val="77EC3BF6"/>
    <w:rsid w:val="7969216C"/>
    <w:rsid w:val="7C087459"/>
    <w:rsid w:val="7D7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tLeast"/>
      <w:ind w:firstLine="200" w:firstLineChars="200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after="200" w:afterLines="200"/>
      <w:ind w:firstLine="0" w:firstLineChars="0"/>
      <w:jc w:val="center"/>
      <w:outlineLvl w:val="0"/>
    </w:pPr>
    <w:rPr>
      <w:rFonts w:ascii="Arial" w:hAnsi="Arial" w:eastAsia="黑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50" w:beforeLines="150" w:after="150" w:afterLines="150"/>
      <w:ind w:firstLine="0" w:firstLineChars="0"/>
      <w:jc w:val="center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00" w:beforeLines="100" w:after="100" w:afterLines="100"/>
      <w:ind w:firstLine="0" w:firstLineChars="0"/>
      <w:jc w:val="left"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snapToGrid/>
      <w:spacing w:before="120" w:beforeLines="50" w:after="120" w:afterLines="50"/>
      <w:ind w:left="425" w:firstLine="0" w:firstLineChars="0"/>
      <w:jc w:val="left"/>
      <w:outlineLvl w:val="3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double" w:color="auto" w:sz="4" w:space="1"/>
      </w:pBdr>
      <w:tabs>
        <w:tab w:val="center" w:pos="4153"/>
        <w:tab w:val="right" w:pos="8306"/>
      </w:tabs>
      <w:spacing w:line="240" w:lineRule="atLeast"/>
      <w:ind w:firstLine="0" w:firstLineChars="0"/>
      <w:jc w:val="center"/>
    </w:pPr>
    <w:rPr>
      <w:rFonts w:eastAsia="楷体_GB2312"/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/>
      <w:color w:val="auto"/>
      <w:sz w:val="18"/>
      <w:u w:val="none"/>
    </w:rPr>
  </w:style>
  <w:style w:type="character" w:styleId="14">
    <w:name w:val="Emphasis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标题1-年得科技"/>
    <w:basedOn w:val="2"/>
    <w:qFormat/>
    <w:uiPriority w:val="0"/>
    <w:pPr>
      <w:spacing w:line="0" w:lineRule="atLeast"/>
    </w:pPr>
  </w:style>
  <w:style w:type="paragraph" w:customStyle="1" w:styleId="17">
    <w:name w:val="正文-年得科技"/>
    <w:basedOn w:val="1"/>
    <w:qFormat/>
    <w:uiPriority w:val="0"/>
    <w:pPr>
      <w:ind w:firstLine="420" w:firstLineChars="0"/>
    </w:pPr>
  </w:style>
  <w:style w:type="paragraph" w:customStyle="1" w:styleId="18">
    <w:name w:val="图题-年得科技"/>
    <w:basedOn w:val="19"/>
    <w:qFormat/>
    <w:uiPriority w:val="0"/>
    <w:pPr>
      <w:adjustRightInd w:val="0"/>
      <w:snapToGrid w:val="0"/>
      <w:spacing w:before="120" w:after="120" w:line="312" w:lineRule="atLeast"/>
      <w:ind w:firstLine="90" w:firstLineChars="50"/>
      <w:jc w:val="center"/>
    </w:pPr>
    <w:rPr>
      <w:rFonts w:ascii="Arial" w:hAnsi="Arial" w:eastAsia="黑体"/>
      <w:kern w:val="18"/>
      <w:sz w:val="18"/>
      <w:szCs w:val="18"/>
    </w:rPr>
  </w:style>
  <w:style w:type="paragraph" w:customStyle="1" w:styleId="19">
    <w:name w:val="图题"/>
    <w:basedOn w:val="1"/>
    <w:next w:val="6"/>
    <w:qFormat/>
    <w:uiPriority w:val="0"/>
    <w:pPr>
      <w:spacing w:before="120" w:after="120"/>
      <w:ind w:firstLine="0" w:firstLineChars="0"/>
      <w:jc w:val="center"/>
      <w:textAlignment w:val="auto"/>
    </w:pPr>
    <w:rPr>
      <w:rFonts w:ascii="Arial" w:hAnsi="Arial" w:eastAsia="黑体"/>
      <w:kern w:val="18"/>
      <w:sz w:val="18"/>
    </w:rPr>
  </w:style>
  <w:style w:type="paragraph" w:customStyle="1" w:styleId="20">
    <w:name w:val="表头-年得科技"/>
    <w:basedOn w:val="21"/>
    <w:qFormat/>
    <w:uiPriority w:val="0"/>
    <w:pPr>
      <w:jc w:val="center"/>
    </w:pPr>
    <w:rPr>
      <w:rFonts w:ascii="Arial" w:hAnsi="Arial"/>
    </w:rPr>
  </w:style>
  <w:style w:type="paragraph" w:customStyle="1" w:styleId="21">
    <w:name w:val="表头"/>
    <w:basedOn w:val="1"/>
    <w:qFormat/>
    <w:uiPriority w:val="0"/>
    <w:pPr>
      <w:ind w:firstLine="0" w:firstLineChars="0"/>
      <w:jc w:val="left"/>
    </w:pPr>
    <w:rPr>
      <w:rFonts w:ascii="黑体" w:eastAsia="黑体"/>
      <w:sz w:val="18"/>
    </w:rPr>
  </w:style>
  <w:style w:type="paragraph" w:customStyle="1" w:styleId="22">
    <w:name w:val="表格-"/>
    <w:basedOn w:val="23"/>
    <w:qFormat/>
    <w:uiPriority w:val="0"/>
  </w:style>
  <w:style w:type="paragraph" w:customStyle="1" w:styleId="23">
    <w:name w:val="表格"/>
    <w:qFormat/>
    <w:uiPriority w:val="0"/>
    <w:pPr>
      <w:widowControl w:val="0"/>
      <w:adjustRightInd w:val="0"/>
      <w:snapToGrid w:val="0"/>
      <w:spacing w:line="312" w:lineRule="atLeast"/>
      <w:ind w:left="28" w:right="28"/>
      <w:jc w:val="both"/>
      <w:textAlignment w:val="baseline"/>
    </w:pPr>
    <w:rPr>
      <w:rFonts w:ascii="Calibri" w:hAnsi="Calibri" w:eastAsia="宋体" w:cs="Times New Roman"/>
      <w:sz w:val="18"/>
      <w:lang w:val="en-US" w:eastAsia="zh-CN" w:bidi="ar-SA"/>
    </w:rPr>
  </w:style>
  <w:style w:type="paragraph" w:customStyle="1" w:styleId="24">
    <w:name w:val="样式 首行缩进:  2 字符4"/>
    <w:basedOn w:val="1"/>
    <w:qFormat/>
    <w:uiPriority w:val="0"/>
    <w:pPr>
      <w:adjustRightInd w:val="0"/>
      <w:snapToGrid w:val="0"/>
      <w:spacing w:line="312" w:lineRule="atLeast"/>
      <w:ind w:firstLine="420" w:firstLineChars="200"/>
      <w:textAlignment w:val="baseline"/>
    </w:pPr>
    <w:rPr>
      <w:rFonts w:cs="宋体"/>
      <w:kern w:val="0"/>
      <w:szCs w:val="20"/>
    </w:rPr>
  </w:style>
  <w:style w:type="paragraph" w:customStyle="1" w:styleId="25">
    <w:name w:val="标题4-年得科技"/>
    <w:basedOn w:val="5"/>
    <w:qFormat/>
    <w:uiPriority w:val="0"/>
    <w:pPr>
      <w:spacing w:before="50" w:after="50"/>
    </w:pPr>
  </w:style>
  <w:style w:type="paragraph" w:customStyle="1" w:styleId="26">
    <w:name w:val="项目1"/>
    <w:basedOn w:val="1"/>
    <w:qFormat/>
    <w:uiPriority w:val="0"/>
    <w:pPr>
      <w:numPr>
        <w:ilvl w:val="0"/>
        <w:numId w:val="1"/>
      </w:numPr>
      <w:ind w:firstLineChars="0"/>
    </w:pPr>
  </w:style>
  <w:style w:type="paragraph" w:customStyle="1" w:styleId="27">
    <w:name w:val="标题2-年得科技"/>
    <w:basedOn w:val="3"/>
    <w:qFormat/>
    <w:uiPriority w:val="0"/>
    <w:pPr>
      <w:spacing w:before="374" w:beforeLines="120" w:after="312" w:afterLines="100"/>
    </w:pPr>
    <w:rPr>
      <w:color w:val="000000"/>
    </w:rPr>
  </w:style>
  <w:style w:type="paragraph" w:customStyle="1" w:styleId="28">
    <w:name w:val="标题3-年得科技"/>
    <w:basedOn w:val="4"/>
    <w:qFormat/>
    <w:uiPriority w:val="0"/>
    <w:pPr>
      <w:spacing w:before="80" w:beforeLines="80" w:after="60" w:afterLines="60"/>
    </w:pPr>
    <w:rPr>
      <w:rFonts w:ascii="Arial" w:hAnsi="Arial" w:eastAsia="黑体"/>
      <w:b w:val="0"/>
    </w:rPr>
  </w:style>
  <w:style w:type="paragraph" w:customStyle="1" w:styleId="29">
    <w:name w:val="图片-年得科技"/>
    <w:basedOn w:val="30"/>
    <w:qFormat/>
    <w:uiPriority w:val="0"/>
  </w:style>
  <w:style w:type="paragraph" w:customStyle="1" w:styleId="30">
    <w:name w:val="图"/>
    <w:basedOn w:val="1"/>
    <w:qFormat/>
    <w:uiPriority w:val="0"/>
    <w:pPr>
      <w:spacing w:before="160"/>
      <w:ind w:firstLine="0" w:firstLineChars="0"/>
      <w:jc w:val="center"/>
    </w:pPr>
  </w:style>
  <w:style w:type="paragraph" w:customStyle="1" w:styleId="31">
    <w:name w:val="图解-年得科技"/>
    <w:basedOn w:val="1"/>
    <w:qFormat/>
    <w:uiPriority w:val="0"/>
    <w:pPr>
      <w:ind w:left="28" w:right="28" w:firstLine="0" w:firstLineChars="0"/>
      <w:jc w:val="center"/>
    </w:pPr>
    <w:rPr>
      <w:sz w:val="18"/>
    </w:rPr>
  </w:style>
  <w:style w:type="character" w:customStyle="1" w:styleId="32">
    <w:name w:val="wenzi1"/>
    <w:basedOn w:val="11"/>
    <w:qFormat/>
    <w:uiPriority w:val="0"/>
    <w:rPr>
      <w:rFonts w:hint="default" w:ascii="_x000B__x000C_" w:hAnsi="_x000B__x000C_"/>
      <w:spacing w:val="24"/>
      <w:sz w:val="18"/>
      <w:szCs w:val="18"/>
      <w:vertAlign w:val="baseline"/>
    </w:rPr>
  </w:style>
  <w:style w:type="paragraph" w:customStyle="1" w:styleId="33">
    <w:name w:val="公式排法-年得科技"/>
    <w:basedOn w:val="34"/>
    <w:qFormat/>
    <w:uiPriority w:val="0"/>
    <w:pPr>
      <w:spacing w:before="25" w:beforeLines="25" w:after="25" w:afterLines="25"/>
    </w:pPr>
  </w:style>
  <w:style w:type="paragraph" w:customStyle="1" w:styleId="34">
    <w:name w:val="公式"/>
    <w:basedOn w:val="1"/>
    <w:qFormat/>
    <w:uiPriority w:val="0"/>
    <w:pPr>
      <w:spacing w:before="50" w:beforeLines="50" w:after="50" w:afterLines="50"/>
      <w:ind w:firstLine="0" w:firstLineChars="0"/>
      <w:jc w:val="center"/>
    </w:pPr>
  </w:style>
  <w:style w:type="paragraph" w:customStyle="1" w:styleId="35">
    <w:name w:val="一位选项"/>
    <w:basedOn w:val="1"/>
    <w:qFormat/>
    <w:uiPriority w:val="0"/>
    <w:pPr>
      <w:ind w:left="566" w:leftChars="413" w:hanging="153" w:hangingChars="153"/>
    </w:pPr>
  </w:style>
  <w:style w:type="paragraph" w:customStyle="1" w:styleId="36">
    <w:name w:val="页眉-年得科技"/>
    <w:basedOn w:val="8"/>
    <w:qFormat/>
    <w:uiPriority w:val="0"/>
  </w:style>
  <w:style w:type="character" w:customStyle="1" w:styleId="37">
    <w:name w:val="p12"/>
    <w:basedOn w:val="11"/>
    <w:qFormat/>
    <w:uiPriority w:val="0"/>
  </w:style>
  <w:style w:type="character" w:customStyle="1" w:styleId="38">
    <w:name w:val="small"/>
    <w:basedOn w:val="11"/>
    <w:qFormat/>
    <w:uiPriority w:val="0"/>
  </w:style>
  <w:style w:type="paragraph" w:customStyle="1" w:styleId="39">
    <w:name w:val="序号-年得科技"/>
    <w:basedOn w:val="17"/>
    <w:qFormat/>
    <w:uiPriority w:val="0"/>
    <w:pPr>
      <w:spacing w:line="0" w:lineRule="atLeast"/>
      <w:ind w:firstLine="0"/>
      <w:jc w:val="right"/>
    </w:pPr>
  </w:style>
  <w:style w:type="character" w:customStyle="1" w:styleId="40">
    <w:name w:val="text21"/>
    <w:basedOn w:val="11"/>
    <w:qFormat/>
    <w:uiPriority w:val="0"/>
    <w:rPr>
      <w:rFonts w:hint="eastAsia" w:ascii="宋体；" w:eastAsia="宋体；"/>
      <w:sz w:val="18"/>
      <w:szCs w:val="18"/>
    </w:rPr>
  </w:style>
  <w:style w:type="paragraph" w:customStyle="1" w:styleId="41">
    <w:name w:val="正文顶格排法-年得科技"/>
    <w:basedOn w:val="17"/>
    <w:qFormat/>
    <w:uiPriority w:val="0"/>
    <w:pPr>
      <w:ind w:firstLine="0"/>
    </w:pPr>
  </w:style>
  <w:style w:type="character" w:customStyle="1" w:styleId="42">
    <w:name w:val="标题4-年得科技 Char"/>
    <w:basedOn w:val="43"/>
    <w:qFormat/>
    <w:uiPriority w:val="0"/>
  </w:style>
  <w:style w:type="character" w:customStyle="1" w:styleId="43">
    <w:name w:val="标题 4 Char3"/>
    <w:basedOn w:val="11"/>
    <w:qFormat/>
    <w:uiPriority w:val="0"/>
    <w:rPr>
      <w:rFonts w:ascii="Arial" w:hAnsi="Arial" w:eastAsia="黑体"/>
      <w:sz w:val="21"/>
      <w:lang w:val="en-US" w:eastAsia="zh-CN" w:bidi="ar-SA"/>
    </w:rPr>
  </w:style>
  <w:style w:type="paragraph" w:customStyle="1" w:styleId="44">
    <w:name w:val="固定值-年得排版"/>
    <w:basedOn w:val="17"/>
    <w:qFormat/>
    <w:uiPriority w:val="0"/>
    <w:pPr>
      <w:spacing w:line="120" w:lineRule="exact"/>
      <w:ind w:firstLine="0"/>
    </w:pPr>
  </w:style>
  <w:style w:type="character" w:customStyle="1" w:styleId="45">
    <w:name w:val="para1"/>
    <w:basedOn w:val="11"/>
    <w:qFormat/>
    <w:uiPriority w:val="0"/>
    <w:rPr>
      <w:rFonts w:hint="default" w:ascii="_x000B__x000C_" w:hAnsi="_x000B__x000C_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133</Characters>
  <Lines>0</Lines>
  <Paragraphs>0</Paragraphs>
  <TotalTime>0</TotalTime>
  <ScaleCrop>false</ScaleCrop>
  <LinksUpToDate>false</LinksUpToDate>
  <CharactersWithSpaces>170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2019-09-05T08:27:00Z</dcterms:created>
  <dc:creator>春雨</dc:creator>
  <cp:lastModifiedBy>微信用户</cp:lastModifiedBy>
  <dcterms:modified xsi:type="dcterms:W3CDTF">2025-08-01T07:54:08Z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718ECAAC2FF04BEFBBE85048D2E78CC8_13</vt:lpwstr>
  </property>
</Properties>
</file>